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66" w:rsidRPr="00D408EE" w:rsidRDefault="009B4D66" w:rsidP="009B4D66">
      <w:pPr>
        <w:shd w:val="clear" w:color="auto" w:fill="FFFFFF"/>
        <w:spacing w:line="240" w:lineRule="auto"/>
        <w:textAlignment w:val="baseline"/>
        <w:outlineLvl w:val="1"/>
        <w:rPr>
          <w:rFonts w:eastAsia="Times New Roman" w:cs="Segoe UI"/>
          <w:b/>
          <w:bCs/>
          <w:color w:val="3A3A3A"/>
          <w:sz w:val="36"/>
          <w:szCs w:val="36"/>
        </w:rPr>
      </w:pPr>
      <w:r w:rsidRPr="00D408EE">
        <w:rPr>
          <w:rFonts w:eastAsia="Times New Roman" w:cs="Segoe UI"/>
          <w:b/>
          <w:bCs/>
          <w:color w:val="3A3A3A"/>
          <w:sz w:val="36"/>
          <w:szCs w:val="36"/>
        </w:rPr>
        <w:t>Letter of the President</w:t>
      </w:r>
      <w:r w:rsidRPr="00D408EE">
        <w:rPr>
          <w:rFonts w:eastAsia="Times New Roman" w:cs="Segoe UI"/>
          <w:b/>
          <w:bCs/>
          <w:color w:val="3A3A3A"/>
          <w:sz w:val="36"/>
          <w:szCs w:val="36"/>
        </w:rPr>
        <w:tab/>
      </w:r>
      <w:r w:rsidRPr="00D408EE">
        <w:rPr>
          <w:rFonts w:eastAsia="Times New Roman" w:cs="Segoe UI"/>
          <w:b/>
          <w:bCs/>
          <w:color w:val="3A3A3A"/>
          <w:sz w:val="36"/>
          <w:szCs w:val="36"/>
        </w:rPr>
        <w:tab/>
      </w:r>
      <w:r w:rsidRPr="00D408EE">
        <w:rPr>
          <w:rFonts w:eastAsia="Times New Roman" w:cs="Segoe UI"/>
          <w:b/>
          <w:bCs/>
          <w:color w:val="3A3A3A"/>
          <w:sz w:val="36"/>
          <w:szCs w:val="36"/>
        </w:rPr>
        <w:tab/>
      </w:r>
      <w:r w:rsidRPr="00D408EE">
        <w:rPr>
          <w:rFonts w:eastAsia="Times New Roman" w:cs="Segoe UI"/>
          <w:b/>
          <w:bCs/>
          <w:color w:val="3A3A3A"/>
          <w:sz w:val="36"/>
          <w:szCs w:val="36"/>
        </w:rPr>
        <w:tab/>
        <w:t xml:space="preserve">       </w:t>
      </w:r>
      <w:r w:rsidRPr="00D408EE">
        <w:rPr>
          <w:rFonts w:eastAsia="Times New Roman" w:cs="Arial"/>
          <w:noProof/>
          <w:color w:val="000000"/>
          <w:sz w:val="23"/>
          <w:szCs w:val="23"/>
        </w:rPr>
        <w:drawing>
          <wp:inline distT="0" distB="0" distL="0" distR="0">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9B4D66" w:rsidRPr="00D408EE" w:rsidRDefault="009B4D66" w:rsidP="009B4D66">
      <w:pPr>
        <w:shd w:val="clear" w:color="auto" w:fill="FFFFFF"/>
        <w:spacing w:after="384" w:line="240" w:lineRule="auto"/>
        <w:ind w:firstLine="720"/>
        <w:jc w:val="both"/>
        <w:textAlignment w:val="baseline"/>
        <w:rPr>
          <w:rFonts w:eastAsia="Times New Roman" w:cs="Arial"/>
          <w:color w:val="000000"/>
          <w:sz w:val="20"/>
          <w:szCs w:val="20"/>
        </w:rPr>
      </w:pPr>
      <w:r w:rsidRPr="00D408EE">
        <w:rPr>
          <w:rFonts w:eastAsia="Times New Roman" w:cs="Arial"/>
          <w:color w:val="000000"/>
          <w:sz w:val="20"/>
          <w:szCs w:val="20"/>
        </w:rPr>
        <w:t>Religious fundamentalism most often manifests as a politically-religious ideology that entirely or partially rejects the ideas of cultural globalism. Those ideas being the phenomena of: religious tolerance, ecumenism and neo ecumenism; secularization; modern achievements in science and technology. They are for various reasons not compatible with the doctrines and practices of religious fundamentalists and extremists. Out of all the Universalist religions, Christianity, Islam and Buddhism have shown to be the strongest forces of globalization in the postmodern era. The sudden and constant demographic growth of Muslims worldwide leads us to the assumption that Islam might become the strongest religion of globalization. On the other hand, fundamentalism represents a type of an answer to the challenge of globalization. The idea is to establish a moral system of religious and traditional cultural values. The biggest problem of religious fundamentalism and extremism is the idea that only the cultural traditions of Muslim civilization and Sharia law are acceptable. Furthermore, religious institutions, especially Christian ones, are trying to realize a more universal approach towards the believers of other religions. In this regard, religious communities and groups are trying to practically implement the principles of ecumenism and neo ecumenism, trying to unite believers with different confessional belongings. Instead of starting by emphasizing the differences, using this principle, religious institutions emphasize the common beliefs and religious values that should become common for the entire world in the global era. Contrary to the exclusivity of fundamentalism, ecumenism suggests a plan through which religious tolerance and dialogue could be led by universal religious values and moral norms.</w:t>
      </w:r>
    </w:p>
    <w:p w:rsidR="009B4D66" w:rsidRPr="00D408EE" w:rsidRDefault="009B4D66" w:rsidP="009B4D66">
      <w:pPr>
        <w:shd w:val="clear" w:color="auto" w:fill="FFFFFF"/>
        <w:spacing w:after="384"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In regards to the religious situation in Europe, the following dilemmas and questions are asked:</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Does religion have a positive or negative role in Europe?</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Is secularization in Europe a myth or reality?</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 xml:space="preserve">Is a process of </w:t>
      </w:r>
      <w:proofErr w:type="spellStart"/>
      <w:r w:rsidRPr="00D408EE">
        <w:rPr>
          <w:rFonts w:eastAsia="Times New Roman" w:cs="Arial"/>
          <w:color w:val="000000"/>
          <w:sz w:val="20"/>
          <w:szCs w:val="20"/>
        </w:rPr>
        <w:t>desecularization</w:t>
      </w:r>
      <w:proofErr w:type="spellEnd"/>
      <w:r w:rsidRPr="00D408EE">
        <w:rPr>
          <w:rFonts w:eastAsia="Times New Roman" w:cs="Arial"/>
          <w:color w:val="000000"/>
          <w:sz w:val="20"/>
          <w:szCs w:val="20"/>
        </w:rPr>
        <w:t xml:space="preserve">, or even </w:t>
      </w:r>
      <w:proofErr w:type="spellStart"/>
      <w:r w:rsidRPr="00D408EE">
        <w:rPr>
          <w:rFonts w:eastAsia="Times New Roman" w:cs="Arial"/>
          <w:color w:val="000000"/>
          <w:sz w:val="20"/>
          <w:szCs w:val="20"/>
        </w:rPr>
        <w:t>sacralization</w:t>
      </w:r>
      <w:proofErr w:type="spellEnd"/>
      <w:r w:rsidRPr="00D408EE">
        <w:rPr>
          <w:rFonts w:eastAsia="Times New Roman" w:cs="Arial"/>
          <w:color w:val="000000"/>
          <w:sz w:val="20"/>
          <w:szCs w:val="20"/>
        </w:rPr>
        <w:t>, happening in the contemporary European society?</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Are religious organizations becoming more and more profane in their activities?</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Is the process of ethno-religious mobilization taking place in Europe?</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Why does religious fundamentalism reject the practical implementation of the principles of secularization and religious tolerance?</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Is the process of religious universalism happening in Europe through the ideas of ecumenism and neo ecumenism, and if yes, to what extent?</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What is the role of religious tolerance as a principle between religious particularism and religious universalism in Europe?</w:t>
      </w:r>
    </w:p>
    <w:p w:rsidR="009B4D66" w:rsidRPr="00D408EE" w:rsidRDefault="009B4D66" w:rsidP="009B4D66">
      <w:pPr>
        <w:numPr>
          <w:ilvl w:val="0"/>
          <w:numId w:val="1"/>
        </w:numPr>
        <w:shd w:val="clear" w:color="auto" w:fill="FFFFFF"/>
        <w:spacing w:after="0"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To what extent are the religious organizations in Europe practically implementing the principles of religious tolerance?</w:t>
      </w:r>
    </w:p>
    <w:p w:rsidR="009B4D66" w:rsidRPr="00D408EE" w:rsidRDefault="009B4D66" w:rsidP="009B4D66">
      <w:pPr>
        <w:shd w:val="clear" w:color="auto" w:fill="FFFFFF"/>
        <w:spacing w:after="384"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 xml:space="preserve">As the director of CISR and president of the Program Board, I am inviting you to unite our results and analyses of our scientific studies, all with the goal of trying to answer the above-mentioned questions and dilemmas. I </w:t>
      </w:r>
      <w:proofErr w:type="gramStart"/>
      <w:r w:rsidRPr="00D408EE">
        <w:rPr>
          <w:rFonts w:eastAsia="Times New Roman" w:cs="Arial"/>
          <w:color w:val="000000"/>
          <w:sz w:val="20"/>
          <w:szCs w:val="20"/>
        </w:rPr>
        <w:t>am</w:t>
      </w:r>
      <w:proofErr w:type="gramEnd"/>
      <w:r w:rsidRPr="00D408EE">
        <w:rPr>
          <w:rFonts w:eastAsia="Times New Roman" w:cs="Arial"/>
          <w:color w:val="000000"/>
          <w:sz w:val="20"/>
          <w:szCs w:val="20"/>
        </w:rPr>
        <w:t xml:space="preserve"> also inviting you to experience the world famous Macedonian hospitality in the magnificent </w:t>
      </w:r>
      <w:proofErr w:type="spellStart"/>
      <w:r w:rsidRPr="00D408EE">
        <w:rPr>
          <w:rFonts w:eastAsia="Times New Roman" w:cs="Arial"/>
          <w:color w:val="000000"/>
          <w:sz w:val="20"/>
          <w:szCs w:val="20"/>
        </w:rPr>
        <w:t>Struga</w:t>
      </w:r>
      <w:proofErr w:type="spellEnd"/>
      <w:r w:rsidRPr="00D408EE">
        <w:rPr>
          <w:rFonts w:eastAsia="Times New Roman" w:cs="Arial"/>
          <w:color w:val="000000"/>
          <w:sz w:val="20"/>
          <w:szCs w:val="20"/>
        </w:rPr>
        <w:t xml:space="preserve"> on the coast of Lake </w:t>
      </w:r>
      <w:proofErr w:type="spellStart"/>
      <w:r w:rsidRPr="00D408EE">
        <w:rPr>
          <w:rFonts w:eastAsia="Times New Roman" w:cs="Arial"/>
          <w:color w:val="000000"/>
          <w:sz w:val="20"/>
          <w:szCs w:val="20"/>
        </w:rPr>
        <w:t>Ohrid</w:t>
      </w:r>
      <w:proofErr w:type="spellEnd"/>
      <w:r w:rsidRPr="00D408EE">
        <w:rPr>
          <w:rFonts w:eastAsia="Times New Roman" w:cs="Arial"/>
          <w:color w:val="000000"/>
          <w:sz w:val="20"/>
          <w:szCs w:val="20"/>
        </w:rPr>
        <w:t>.</w:t>
      </w:r>
    </w:p>
    <w:p w:rsidR="00656168" w:rsidRDefault="009B4D66" w:rsidP="009B4D66">
      <w:pPr>
        <w:shd w:val="clear" w:color="auto" w:fill="FFFFFF"/>
        <w:spacing w:after="384" w:line="240" w:lineRule="auto"/>
        <w:jc w:val="both"/>
        <w:textAlignment w:val="baseline"/>
        <w:rPr>
          <w:rFonts w:eastAsia="Times New Roman" w:cs="Arial"/>
          <w:color w:val="000000"/>
          <w:sz w:val="20"/>
          <w:szCs w:val="20"/>
        </w:rPr>
      </w:pPr>
      <w:r w:rsidRPr="00D408EE">
        <w:rPr>
          <w:rFonts w:eastAsia="Times New Roman" w:cs="Arial"/>
          <w:color w:val="000000"/>
          <w:sz w:val="20"/>
          <w:szCs w:val="20"/>
        </w:rPr>
        <w:t>I am expecting you in North Macedonia!</w:t>
      </w:r>
    </w:p>
    <w:p w:rsidR="00656168" w:rsidRDefault="00656168">
      <w:pPr>
        <w:rPr>
          <w:rFonts w:eastAsia="Times New Roman" w:cs="Arial"/>
          <w:color w:val="000000"/>
          <w:sz w:val="20"/>
          <w:szCs w:val="20"/>
        </w:rPr>
      </w:pPr>
      <w:r>
        <w:rPr>
          <w:rFonts w:eastAsia="Times New Roman" w:cs="Arial"/>
          <w:color w:val="000000"/>
          <w:sz w:val="20"/>
          <w:szCs w:val="20"/>
        </w:rPr>
        <w:br w:type="page"/>
      </w:r>
    </w:p>
    <w:p w:rsidR="00656168" w:rsidRDefault="00656168" w:rsidP="00656168">
      <w:pPr>
        <w:rPr>
          <w:noProof/>
          <w:sz w:val="96"/>
        </w:rPr>
      </w:pPr>
    </w:p>
    <w:p w:rsidR="00656168" w:rsidRDefault="00656168" w:rsidP="00656168">
      <w:pPr>
        <w:rPr>
          <w:noProof/>
          <w:sz w:val="96"/>
        </w:rPr>
      </w:pPr>
    </w:p>
    <w:p w:rsidR="00656168" w:rsidRDefault="00656168" w:rsidP="00656168">
      <w:pPr>
        <w:jc w:val="center"/>
        <w:rPr>
          <w:noProof/>
          <w:sz w:val="96"/>
        </w:rPr>
      </w:pPr>
      <w:r w:rsidRPr="00C55084">
        <w:rPr>
          <w:noProof/>
          <w:sz w:val="96"/>
        </w:rPr>
        <w:t>BOOK OF ABSTRACTS</w:t>
      </w:r>
    </w:p>
    <w:p w:rsidR="00656168" w:rsidRDefault="00656168" w:rsidP="00656168">
      <w:pPr>
        <w:spacing w:after="0" w:line="240" w:lineRule="auto"/>
        <w:jc w:val="center"/>
        <w:rPr>
          <w:noProof/>
          <w:sz w:val="96"/>
        </w:rPr>
      </w:pPr>
    </w:p>
    <w:p w:rsidR="00656168" w:rsidRDefault="00656168" w:rsidP="00656168">
      <w:pPr>
        <w:spacing w:after="0" w:line="240" w:lineRule="auto"/>
        <w:jc w:val="center"/>
        <w:rPr>
          <w:noProof/>
          <w:sz w:val="28"/>
          <w:szCs w:val="28"/>
        </w:rPr>
      </w:pPr>
    </w:p>
    <w:p w:rsidR="00656168" w:rsidRPr="00D408EE" w:rsidRDefault="00656168" w:rsidP="00656168">
      <w:pPr>
        <w:spacing w:after="0" w:line="240" w:lineRule="auto"/>
        <w:jc w:val="center"/>
        <w:rPr>
          <w:rFonts w:cstheme="minorHAnsi"/>
          <w:i/>
          <w:sz w:val="48"/>
          <w:szCs w:val="48"/>
          <w:shd w:val="clear" w:color="auto" w:fill="FFFFFF"/>
        </w:rPr>
      </w:pPr>
      <w:r w:rsidRPr="00D408EE">
        <w:rPr>
          <w:rFonts w:cstheme="minorHAnsi"/>
          <w:i/>
          <w:sz w:val="48"/>
          <w:szCs w:val="48"/>
          <w:shd w:val="clear" w:color="auto" w:fill="FFFFFF"/>
        </w:rPr>
        <w:t>First European Conference of Religious Dialogue and Cooperation</w:t>
      </w:r>
    </w:p>
    <w:p w:rsidR="00656168" w:rsidRPr="00504D86" w:rsidRDefault="00656168" w:rsidP="00656168">
      <w:pPr>
        <w:spacing w:after="0" w:line="240" w:lineRule="auto"/>
        <w:jc w:val="center"/>
        <w:rPr>
          <w:rFonts w:cstheme="minorHAnsi"/>
          <w:sz w:val="48"/>
          <w:szCs w:val="48"/>
          <w:shd w:val="clear" w:color="auto" w:fill="FFFFFF"/>
        </w:rPr>
      </w:pPr>
    </w:p>
    <w:p w:rsidR="00656168" w:rsidRPr="00504D86" w:rsidRDefault="00656168" w:rsidP="00656168">
      <w:pPr>
        <w:spacing w:after="0" w:line="360" w:lineRule="auto"/>
        <w:jc w:val="center"/>
        <w:rPr>
          <w:noProof/>
          <w:sz w:val="28"/>
          <w:szCs w:val="28"/>
        </w:rPr>
      </w:pPr>
      <w:r w:rsidRPr="00504D86">
        <w:rPr>
          <w:noProof/>
          <w:sz w:val="28"/>
          <w:szCs w:val="28"/>
        </w:rPr>
        <w:t>The role of religion in peace and conflict</w:t>
      </w:r>
    </w:p>
    <w:p w:rsidR="00656168" w:rsidRDefault="00656168">
      <w:pPr>
        <w:rPr>
          <w:rFonts w:eastAsia="Times New Roman" w:cs="Arial"/>
          <w:color w:val="000000"/>
          <w:sz w:val="20"/>
          <w:szCs w:val="20"/>
        </w:rPr>
      </w:pPr>
    </w:p>
    <w:p w:rsidR="009B4D66" w:rsidRPr="00D408EE" w:rsidRDefault="009B4D66" w:rsidP="009B4D66">
      <w:pPr>
        <w:shd w:val="clear" w:color="auto" w:fill="FFFFFF"/>
        <w:spacing w:after="384" w:line="240" w:lineRule="auto"/>
        <w:jc w:val="both"/>
        <w:textAlignment w:val="baseline"/>
        <w:rPr>
          <w:rFonts w:eastAsia="Times New Roman" w:cs="Arial"/>
          <w:color w:val="000000"/>
          <w:sz w:val="20"/>
          <w:szCs w:val="20"/>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656168" w:rsidRDefault="00656168"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2E48DF" w:rsidRDefault="002E48DF"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2E48DF" w:rsidRDefault="002E48DF" w:rsidP="009B4D66">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AF17DE" w:rsidRDefault="00AF17DE" w:rsidP="009B4D66">
      <w:pPr>
        <w:pStyle w:val="PreformattedText"/>
        <w:jc w:val="center"/>
        <w:rPr>
          <w:rFonts w:ascii="Calibri" w:hAnsi="Calibri"/>
          <w:b/>
          <w:color w:val="222222"/>
          <w:sz w:val="24"/>
          <w:szCs w:val="24"/>
        </w:rPr>
      </w:pPr>
    </w:p>
    <w:p w:rsidR="008E0064" w:rsidRDefault="008E0064" w:rsidP="009B4D66">
      <w:pPr>
        <w:pStyle w:val="NoSpacing"/>
        <w:jc w:val="center"/>
        <w:rPr>
          <w:rFonts w:ascii="Calibri" w:hAnsi="Calibri"/>
          <w:b/>
          <w:sz w:val="24"/>
          <w:szCs w:val="24"/>
        </w:rPr>
      </w:pPr>
    </w:p>
    <w:p w:rsidR="0062454C" w:rsidRDefault="0062454C" w:rsidP="009B4D66">
      <w:pPr>
        <w:pStyle w:val="NoSpacing"/>
        <w:jc w:val="center"/>
        <w:rPr>
          <w:rFonts w:ascii="Calibri" w:hAnsi="Calibri"/>
          <w:b/>
          <w:sz w:val="24"/>
          <w:szCs w:val="24"/>
        </w:rPr>
        <w:sectPr w:rsidR="0062454C" w:rsidSect="002E48DF">
          <w:headerReference w:type="default" r:id="rId9"/>
          <w:footerReference w:type="default" r:id="rId10"/>
          <w:type w:val="continuous"/>
          <w:pgSz w:w="11907" w:h="16839" w:code="9"/>
          <w:pgMar w:top="1440" w:right="1440" w:bottom="1440" w:left="1440" w:header="720" w:footer="720" w:gutter="0"/>
          <w:cols w:space="720"/>
          <w:docGrid w:linePitch="360"/>
        </w:sectPr>
      </w:pPr>
    </w:p>
    <w:p w:rsidR="009B4D66" w:rsidRDefault="009B4D66" w:rsidP="009B4D66">
      <w:pPr>
        <w:pStyle w:val="NoSpacing"/>
        <w:jc w:val="center"/>
        <w:rPr>
          <w:rFonts w:ascii="Calibri" w:hAnsi="Calibri"/>
          <w:b/>
          <w:sz w:val="24"/>
          <w:szCs w:val="24"/>
        </w:rPr>
      </w:pPr>
      <w:r w:rsidRPr="002B0AE6">
        <w:rPr>
          <w:rFonts w:ascii="Calibri" w:hAnsi="Calibri"/>
          <w:b/>
          <w:sz w:val="24"/>
          <w:szCs w:val="24"/>
        </w:rPr>
        <w:t>RELIGIOUS TOLERANCE AMONG YOUTH IN THE REPUBLIC OF NORTH MACEDONIA</w:t>
      </w:r>
    </w:p>
    <w:p w:rsidR="009B4D66" w:rsidRPr="002B0AE6" w:rsidRDefault="009B4D66" w:rsidP="009B4D66">
      <w:pPr>
        <w:pStyle w:val="NoSpacing"/>
        <w:jc w:val="center"/>
        <w:rPr>
          <w:rFonts w:ascii="Calibri" w:hAnsi="Calibri"/>
          <w:b/>
          <w:sz w:val="24"/>
          <w:szCs w:val="24"/>
        </w:rPr>
      </w:pPr>
    </w:p>
    <w:p w:rsidR="009B4D66" w:rsidRPr="00AC7AEF" w:rsidRDefault="009B4D66" w:rsidP="009B4D66">
      <w:pPr>
        <w:pStyle w:val="NoSpacing"/>
        <w:spacing w:line="360" w:lineRule="auto"/>
        <w:jc w:val="center"/>
        <w:rPr>
          <w:rFonts w:ascii="Calibri" w:hAnsi="Calibri"/>
          <w:sz w:val="24"/>
          <w:szCs w:val="24"/>
          <w:lang w:val="mk-MK"/>
        </w:rPr>
      </w:pPr>
      <w:proofErr w:type="spellStart"/>
      <w:r w:rsidRPr="002B0AE6">
        <w:rPr>
          <w:rFonts w:ascii="Calibri" w:hAnsi="Calibri"/>
          <w:b/>
          <w:sz w:val="24"/>
          <w:szCs w:val="24"/>
        </w:rPr>
        <w:t>Avirovic</w:t>
      </w:r>
      <w:proofErr w:type="spellEnd"/>
      <w:r w:rsidRPr="002B0AE6">
        <w:rPr>
          <w:rFonts w:ascii="Calibri" w:hAnsi="Calibri"/>
          <w:b/>
          <w:sz w:val="24"/>
          <w:szCs w:val="24"/>
        </w:rPr>
        <w:t xml:space="preserve"> </w:t>
      </w:r>
      <w:proofErr w:type="spellStart"/>
      <w:r w:rsidRPr="002B0AE6">
        <w:rPr>
          <w:rFonts w:ascii="Calibri" w:hAnsi="Calibri"/>
          <w:b/>
          <w:sz w:val="24"/>
          <w:szCs w:val="24"/>
        </w:rPr>
        <w:t>Bundalevska</w:t>
      </w:r>
      <w:proofErr w:type="spellEnd"/>
      <w:r w:rsidRPr="00870930">
        <w:rPr>
          <w:rFonts w:ascii="Calibri" w:hAnsi="Calibri"/>
          <w:b/>
          <w:sz w:val="24"/>
          <w:szCs w:val="24"/>
        </w:rPr>
        <w:t xml:space="preserve"> </w:t>
      </w:r>
      <w:r w:rsidRPr="002B0AE6">
        <w:rPr>
          <w:rFonts w:ascii="Calibri" w:hAnsi="Calibri"/>
          <w:b/>
          <w:sz w:val="24"/>
          <w:szCs w:val="24"/>
        </w:rPr>
        <w:t>Irena</w:t>
      </w:r>
      <w:r w:rsidRPr="002B0AE6">
        <w:rPr>
          <w:rFonts w:ascii="Calibri" w:hAnsi="Calibri"/>
          <w:sz w:val="24"/>
          <w:szCs w:val="24"/>
        </w:rPr>
        <w:t xml:space="preserve">, </w:t>
      </w:r>
      <w:r w:rsidRPr="002B0AE6">
        <w:rPr>
          <w:rFonts w:ascii="Calibri" w:hAnsi="Calibri"/>
          <w:b/>
          <w:sz w:val="24"/>
          <w:szCs w:val="24"/>
        </w:rPr>
        <w:t>PhD</w:t>
      </w:r>
      <w:r w:rsidRPr="002B0AE6">
        <w:rPr>
          <w:rStyle w:val="FootnoteReference"/>
          <w:rFonts w:ascii="Calibri" w:hAnsi="Calibri"/>
          <w:b/>
          <w:sz w:val="24"/>
          <w:szCs w:val="24"/>
        </w:rPr>
        <w:footnoteReference w:id="1"/>
      </w:r>
    </w:p>
    <w:p w:rsidR="009B4D66" w:rsidRPr="002B0AE6" w:rsidRDefault="009B4D66" w:rsidP="008E7705">
      <w:pPr>
        <w:pStyle w:val="NoSpacing"/>
        <w:jc w:val="center"/>
        <w:rPr>
          <w:rFonts w:ascii="Calibri" w:hAnsi="Calibri"/>
          <w:sz w:val="24"/>
          <w:szCs w:val="24"/>
        </w:rPr>
      </w:pPr>
      <w:proofErr w:type="spellStart"/>
      <w:r w:rsidRPr="002B0AE6">
        <w:rPr>
          <w:rFonts w:ascii="Calibri" w:hAnsi="Calibri"/>
          <w:b/>
          <w:sz w:val="24"/>
          <w:szCs w:val="24"/>
        </w:rPr>
        <w:t>Dragovic</w:t>
      </w:r>
      <w:proofErr w:type="spellEnd"/>
      <w:r w:rsidRPr="002B0AE6">
        <w:rPr>
          <w:rFonts w:ascii="Calibri" w:hAnsi="Calibri"/>
          <w:b/>
          <w:sz w:val="24"/>
          <w:szCs w:val="24"/>
        </w:rPr>
        <w:t xml:space="preserve"> Ivana</w:t>
      </w:r>
      <w:r w:rsidRPr="002B0AE6">
        <w:rPr>
          <w:rFonts w:ascii="Calibri" w:hAnsi="Calibri"/>
          <w:sz w:val="24"/>
          <w:szCs w:val="24"/>
        </w:rPr>
        <w:t xml:space="preserve">, </w:t>
      </w:r>
      <w:r w:rsidRPr="002B0AE6">
        <w:rPr>
          <w:rFonts w:ascii="Calibri" w:hAnsi="Calibri"/>
          <w:b/>
          <w:sz w:val="24"/>
          <w:szCs w:val="24"/>
        </w:rPr>
        <w:t>MA</w:t>
      </w:r>
      <w:r w:rsidRPr="002B0AE6">
        <w:rPr>
          <w:rStyle w:val="FootnoteReference"/>
          <w:rFonts w:ascii="Calibri" w:hAnsi="Calibri"/>
          <w:b/>
          <w:sz w:val="24"/>
          <w:szCs w:val="24"/>
        </w:rPr>
        <w:footnoteReference w:id="2"/>
      </w:r>
    </w:p>
    <w:p w:rsidR="009B4D66" w:rsidRPr="002B0AE6" w:rsidRDefault="009B4D66" w:rsidP="009B4D66">
      <w:pPr>
        <w:pStyle w:val="NoSpacing"/>
        <w:jc w:val="center"/>
        <w:rPr>
          <w:rFonts w:ascii="Calibri" w:hAnsi="Calibri"/>
          <w:b/>
          <w:sz w:val="24"/>
          <w:szCs w:val="24"/>
        </w:rPr>
      </w:pPr>
    </w:p>
    <w:p w:rsidR="00AC7AEF" w:rsidRDefault="009B4D66" w:rsidP="008E7705">
      <w:pPr>
        <w:pStyle w:val="NoSpacing"/>
        <w:spacing w:after="200"/>
        <w:ind w:left="1440" w:right="1440"/>
        <w:jc w:val="both"/>
        <w:rPr>
          <w:rFonts w:ascii="Calibri" w:hAnsi="Calibri"/>
          <w:i/>
          <w:sz w:val="20"/>
          <w:szCs w:val="20"/>
        </w:rPr>
      </w:pPr>
      <w:r w:rsidRPr="0079260D">
        <w:rPr>
          <w:rFonts w:ascii="Calibri" w:hAnsi="Calibri"/>
          <w:b/>
          <w:i/>
          <w:sz w:val="20"/>
          <w:szCs w:val="20"/>
        </w:rPr>
        <w:t>Abstract:</w:t>
      </w:r>
      <w:r>
        <w:rPr>
          <w:rFonts w:ascii="Calibri" w:hAnsi="Calibri"/>
          <w:i/>
          <w:sz w:val="20"/>
          <w:szCs w:val="20"/>
        </w:rPr>
        <w:t xml:space="preserve"> </w:t>
      </w:r>
      <w:r w:rsidRPr="002B0AE6">
        <w:rPr>
          <w:rFonts w:ascii="Calibri" w:hAnsi="Calibri"/>
          <w:i/>
          <w:sz w:val="20"/>
          <w:szCs w:val="20"/>
        </w:rPr>
        <w:t xml:space="preserve">The Republic of North Macedonia is a multicultural country composed by various ethnic and religious groups. Macedonia was the only ex-Yugoslav state to gain its independence without a violent clash within the country or against the other post-Yugoslav republics. However, in 2001 the two major ethnic groups, the Macedonians and Albanians fought against each other in an armed conflict which resulted with the signature of the </w:t>
      </w:r>
      <w:proofErr w:type="spellStart"/>
      <w:r w:rsidRPr="002B0AE6">
        <w:rPr>
          <w:rFonts w:ascii="Calibri" w:hAnsi="Calibri"/>
          <w:i/>
          <w:sz w:val="20"/>
          <w:szCs w:val="20"/>
        </w:rPr>
        <w:t>Ohrid</w:t>
      </w:r>
      <w:proofErr w:type="spellEnd"/>
      <w:r w:rsidRPr="002B0AE6">
        <w:rPr>
          <w:rFonts w:ascii="Calibri" w:hAnsi="Calibri"/>
          <w:i/>
          <w:sz w:val="20"/>
          <w:szCs w:val="20"/>
        </w:rPr>
        <w:t xml:space="preserve"> Framework Agreement and promoted minority rights in the republic. Almost two decades after the conflict, ethnic tensions have been limited to sporadic hostilities usually prompted by sport events and political</w:t>
      </w:r>
      <w:r w:rsidRPr="002B0AE6">
        <w:rPr>
          <w:rFonts w:ascii="Calibri" w:hAnsi="Calibri"/>
          <w:i/>
          <w:sz w:val="20"/>
          <w:szCs w:val="20"/>
          <w:lang w:val="mk-MK"/>
        </w:rPr>
        <w:t xml:space="preserve"> </w:t>
      </w:r>
      <w:r w:rsidRPr="002B0AE6">
        <w:rPr>
          <w:rFonts w:ascii="Calibri" w:hAnsi="Calibri"/>
          <w:i/>
          <w:sz w:val="20"/>
          <w:szCs w:val="20"/>
        </w:rPr>
        <w:t>rallies.</w:t>
      </w:r>
      <w:r>
        <w:rPr>
          <w:rFonts w:ascii="Calibri" w:hAnsi="Calibri"/>
          <w:i/>
          <w:sz w:val="20"/>
          <w:szCs w:val="20"/>
        </w:rPr>
        <w:t xml:space="preserve"> </w:t>
      </w:r>
      <w:r w:rsidRPr="002B0AE6">
        <w:rPr>
          <w:rFonts w:ascii="Calibri" w:hAnsi="Calibri"/>
          <w:i/>
          <w:sz w:val="20"/>
          <w:szCs w:val="20"/>
        </w:rPr>
        <w:t>Today, promoting tolerance among ethnic groups is one of the key issues in the political agenda of the main political parties, both Macedonian and Albanian. However, school remain divided along ethnic lines, thus making it more challenging for pupils to interact and learn about the each other’s’ culture and tradition.</w:t>
      </w:r>
      <w:r>
        <w:rPr>
          <w:rFonts w:ascii="Calibri" w:hAnsi="Calibri"/>
          <w:i/>
          <w:sz w:val="20"/>
          <w:szCs w:val="20"/>
        </w:rPr>
        <w:t xml:space="preserve"> </w:t>
      </w:r>
      <w:r w:rsidRPr="002B0AE6">
        <w:rPr>
          <w:rFonts w:ascii="Calibri" w:hAnsi="Calibri"/>
          <w:i/>
          <w:sz w:val="20"/>
          <w:szCs w:val="20"/>
        </w:rPr>
        <w:t>This paper will analyze religious tolerance among youth in the Republic of North Macedonia by presenting available data and research from the post-conflict period. Moreover, the paper will present new data from the outcome of a research on religious and ethnic tolerance among students in Skopje conducted in</w:t>
      </w:r>
      <w:r>
        <w:rPr>
          <w:rFonts w:ascii="Calibri" w:hAnsi="Calibri"/>
          <w:i/>
          <w:sz w:val="20"/>
          <w:szCs w:val="20"/>
        </w:rPr>
        <w:t xml:space="preserve"> </w:t>
      </w:r>
      <w:r w:rsidRPr="002B0AE6">
        <w:rPr>
          <w:rFonts w:ascii="Calibri" w:hAnsi="Calibri"/>
          <w:i/>
          <w:sz w:val="20"/>
          <w:szCs w:val="20"/>
        </w:rPr>
        <w:t xml:space="preserve">2019. </w:t>
      </w:r>
    </w:p>
    <w:p w:rsidR="009B4D66" w:rsidRPr="0055734A" w:rsidRDefault="00805508" w:rsidP="00AC7AEF">
      <w:pPr>
        <w:pStyle w:val="NoSpacing"/>
        <w:spacing w:after="200"/>
        <w:ind w:left="1440" w:right="1440"/>
        <w:jc w:val="both"/>
        <w:rPr>
          <w:rFonts w:ascii="Calibri" w:hAnsi="Calibri"/>
          <w:i/>
          <w:sz w:val="20"/>
          <w:szCs w:val="20"/>
          <w:lang w:val="mk-MK"/>
        </w:rPr>
      </w:pPr>
      <w:r>
        <w:rPr>
          <w:rFonts w:ascii="Calibri" w:hAnsi="Calibri"/>
          <w:i/>
          <w:sz w:val="20"/>
          <w:szCs w:val="20"/>
        </w:rPr>
        <w:t>Key</w:t>
      </w:r>
      <w:r w:rsidR="009B4D66" w:rsidRPr="002B0AE6">
        <w:rPr>
          <w:rFonts w:ascii="Calibri" w:hAnsi="Calibri"/>
          <w:i/>
          <w:sz w:val="20"/>
          <w:szCs w:val="20"/>
        </w:rPr>
        <w:t>words: religious tolerance, ethnic groups, youth, Republic</w:t>
      </w:r>
      <w:r w:rsidR="0055734A">
        <w:rPr>
          <w:rFonts w:ascii="Calibri" w:hAnsi="Calibri"/>
          <w:i/>
          <w:sz w:val="20"/>
          <w:szCs w:val="20"/>
        </w:rPr>
        <w:t xml:space="preserve"> of North Macedonia</w:t>
      </w:r>
    </w:p>
    <w:p w:rsidR="009B4D66" w:rsidRPr="00870F0A" w:rsidRDefault="009B4D66" w:rsidP="009B4D66">
      <w:pPr>
        <w:pStyle w:val="NoSpacing"/>
        <w:jc w:val="right"/>
        <w:rPr>
          <w:rFonts w:ascii="Georgia" w:hAnsi="Georgia"/>
          <w:sz w:val="24"/>
          <w:szCs w:val="24"/>
        </w:rPr>
      </w:pPr>
    </w:p>
    <w:p w:rsidR="009B4D66" w:rsidRDefault="009B4D66" w:rsidP="009B4D66">
      <w:pPr>
        <w:shd w:val="clear" w:color="auto" w:fill="FFFFFF"/>
        <w:spacing w:after="384" w:line="240" w:lineRule="auto"/>
        <w:jc w:val="both"/>
        <w:textAlignment w:val="baseline"/>
        <w:rPr>
          <w:rFonts w:ascii="Arial" w:eastAsia="Times New Roman" w:hAnsi="Arial" w:cs="Arial"/>
          <w:color w:val="000000"/>
          <w:sz w:val="20"/>
          <w:szCs w:val="20"/>
        </w:rPr>
      </w:pPr>
    </w:p>
    <w:p w:rsidR="009B4D66" w:rsidRDefault="009B4D66" w:rsidP="009B4D66">
      <w:pPr>
        <w:shd w:val="clear" w:color="auto" w:fill="FFFFFF"/>
        <w:spacing w:after="384" w:line="240" w:lineRule="auto"/>
        <w:jc w:val="both"/>
        <w:textAlignment w:val="baseline"/>
        <w:rPr>
          <w:rFonts w:ascii="Arial" w:eastAsia="Times New Roman" w:hAnsi="Arial" w:cs="Arial"/>
          <w:color w:val="000000"/>
          <w:sz w:val="20"/>
          <w:szCs w:val="20"/>
        </w:rPr>
      </w:pPr>
    </w:p>
    <w:p w:rsidR="009B4D66" w:rsidRPr="003D49CC" w:rsidRDefault="009B4D66" w:rsidP="009B4D66">
      <w:pPr>
        <w:shd w:val="clear" w:color="auto" w:fill="FFFFFF"/>
        <w:spacing w:after="384" w:line="240" w:lineRule="auto"/>
        <w:jc w:val="both"/>
        <w:textAlignment w:val="baseline"/>
        <w:rPr>
          <w:rFonts w:ascii="Arial" w:eastAsia="Times New Roman" w:hAnsi="Arial" w:cs="Arial"/>
          <w:color w:val="000000"/>
          <w:sz w:val="20"/>
          <w:szCs w:val="20"/>
        </w:rPr>
      </w:pPr>
    </w:p>
    <w:p w:rsidR="009B4D66" w:rsidRDefault="009B4D66"/>
    <w:p w:rsidR="009B4D66" w:rsidRDefault="009B4D66"/>
    <w:p w:rsidR="009B4D66" w:rsidRDefault="009B4D66"/>
    <w:p w:rsidR="009B4D66" w:rsidRDefault="009B4D66"/>
    <w:p w:rsidR="00AF17DE" w:rsidRDefault="00AF17DE" w:rsidP="009B4D66">
      <w:pPr>
        <w:spacing w:after="0"/>
        <w:jc w:val="center"/>
        <w:rPr>
          <w:b/>
          <w:sz w:val="24"/>
          <w:szCs w:val="24"/>
        </w:rPr>
      </w:pPr>
    </w:p>
    <w:p w:rsidR="00D45C76" w:rsidRDefault="00D45C76" w:rsidP="009B4D66">
      <w:pPr>
        <w:spacing w:after="0"/>
        <w:jc w:val="center"/>
        <w:rPr>
          <w:b/>
          <w:sz w:val="24"/>
          <w:szCs w:val="24"/>
        </w:rPr>
      </w:pPr>
    </w:p>
    <w:p w:rsidR="002E48DF" w:rsidRDefault="002E48DF" w:rsidP="009B4D66">
      <w:pPr>
        <w:spacing w:after="0"/>
        <w:jc w:val="center"/>
        <w:rPr>
          <w:b/>
          <w:sz w:val="24"/>
          <w:szCs w:val="24"/>
        </w:rPr>
      </w:pPr>
    </w:p>
    <w:p w:rsidR="002E48DF" w:rsidRDefault="002E48DF" w:rsidP="009B4D66">
      <w:pPr>
        <w:spacing w:after="0"/>
        <w:jc w:val="center"/>
        <w:rPr>
          <w:b/>
          <w:sz w:val="24"/>
          <w:szCs w:val="24"/>
        </w:rPr>
      </w:pPr>
    </w:p>
    <w:p w:rsidR="009B4D66" w:rsidRDefault="009B4D66" w:rsidP="009B4D66">
      <w:pPr>
        <w:spacing w:after="0"/>
        <w:jc w:val="center"/>
        <w:rPr>
          <w:b/>
          <w:sz w:val="24"/>
          <w:szCs w:val="24"/>
        </w:rPr>
      </w:pPr>
      <w:r w:rsidRPr="00D23B44">
        <w:rPr>
          <w:b/>
          <w:sz w:val="24"/>
          <w:szCs w:val="24"/>
        </w:rPr>
        <w:t>GENERAL PREVALENCE AND FORMS OF MANIFESTING THE RELIGIOSITY AMONG POPULATION IN THE OHRID-STRUGA REGION</w:t>
      </w:r>
    </w:p>
    <w:p w:rsidR="009B4D66" w:rsidRPr="00D23B44" w:rsidRDefault="009B4D66" w:rsidP="00AC7AEF">
      <w:pPr>
        <w:spacing w:after="0" w:line="240" w:lineRule="auto"/>
        <w:jc w:val="center"/>
        <w:rPr>
          <w:b/>
          <w:sz w:val="24"/>
          <w:szCs w:val="24"/>
        </w:rPr>
      </w:pPr>
    </w:p>
    <w:p w:rsidR="009B4D66" w:rsidRDefault="009B4D66" w:rsidP="009B4D66">
      <w:pPr>
        <w:spacing w:after="0" w:line="240" w:lineRule="auto"/>
        <w:jc w:val="center"/>
        <w:rPr>
          <w:b/>
          <w:sz w:val="24"/>
          <w:szCs w:val="24"/>
        </w:rPr>
      </w:pPr>
      <w:proofErr w:type="spellStart"/>
      <w:r w:rsidRPr="00D23B44">
        <w:rPr>
          <w:b/>
          <w:sz w:val="24"/>
          <w:szCs w:val="24"/>
        </w:rPr>
        <w:t>Bashkimi</w:t>
      </w:r>
      <w:proofErr w:type="spellEnd"/>
      <w:r w:rsidRPr="00D23B44">
        <w:rPr>
          <w:b/>
          <w:sz w:val="24"/>
          <w:szCs w:val="24"/>
        </w:rPr>
        <w:t xml:space="preserve"> </w:t>
      </w:r>
      <w:proofErr w:type="spellStart"/>
      <w:r w:rsidRPr="00D23B44">
        <w:rPr>
          <w:b/>
          <w:sz w:val="24"/>
          <w:szCs w:val="24"/>
        </w:rPr>
        <w:t>Bashkim</w:t>
      </w:r>
      <w:proofErr w:type="spellEnd"/>
      <w:r w:rsidRPr="00D23B44">
        <w:rPr>
          <w:b/>
          <w:sz w:val="24"/>
          <w:szCs w:val="24"/>
        </w:rPr>
        <w:t>, PhD</w:t>
      </w:r>
      <w:r>
        <w:rPr>
          <w:rStyle w:val="FootnoteReference"/>
          <w:b/>
          <w:sz w:val="24"/>
          <w:szCs w:val="24"/>
        </w:rPr>
        <w:footnoteReference w:id="3"/>
      </w:r>
    </w:p>
    <w:p w:rsidR="008E7705" w:rsidRPr="00D23B44" w:rsidRDefault="008E7705" w:rsidP="009B4D66">
      <w:pPr>
        <w:spacing w:after="0" w:line="240" w:lineRule="auto"/>
        <w:jc w:val="center"/>
        <w:rPr>
          <w:b/>
          <w:sz w:val="24"/>
          <w:szCs w:val="24"/>
          <w:vertAlign w:val="superscript"/>
        </w:rPr>
      </w:pPr>
    </w:p>
    <w:p w:rsidR="009B4D66" w:rsidRPr="00D23B44" w:rsidRDefault="009B4D66" w:rsidP="008E7705">
      <w:pPr>
        <w:tabs>
          <w:tab w:val="center" w:pos="4680"/>
          <w:tab w:val="left" w:pos="5475"/>
        </w:tabs>
        <w:spacing w:after="200" w:line="240" w:lineRule="auto"/>
        <w:ind w:left="1440" w:right="1440"/>
        <w:jc w:val="both"/>
        <w:rPr>
          <w:i/>
          <w:sz w:val="20"/>
          <w:szCs w:val="20"/>
        </w:rPr>
      </w:pPr>
      <w:r w:rsidRPr="00D23B44">
        <w:rPr>
          <w:b/>
          <w:sz w:val="24"/>
          <w:szCs w:val="24"/>
        </w:rPr>
        <w:tab/>
      </w:r>
      <w:r w:rsidRPr="00DA73CE">
        <w:rPr>
          <w:b/>
          <w:i/>
          <w:sz w:val="20"/>
          <w:szCs w:val="20"/>
        </w:rPr>
        <w:t>Abstract:</w:t>
      </w:r>
      <w:r>
        <w:rPr>
          <w:i/>
          <w:sz w:val="20"/>
          <w:szCs w:val="20"/>
        </w:rPr>
        <w:t xml:space="preserve"> </w:t>
      </w:r>
      <w:r w:rsidRPr="00D23B44">
        <w:rPr>
          <w:i/>
          <w:sz w:val="20"/>
          <w:szCs w:val="20"/>
        </w:rPr>
        <w:t xml:space="preserve">Today, as a result of the socialism failure, we are facing a period of many big changes in the society, as economic and political, as well as social ones, also. In addition, these changes are accompanied with values priorities changes in the social system of values. More precisely, the people are exposed to influences by the social, political and cultural events, so they find difficulties to adapt. In such situation, the religion offers a life philosophy which is compatible to specific confession. The ethnic and religion belonging are basic cohesive factors in the multicultural and multi confessional areas as ours. There are tendencies by individuals and groups for equalizing the national with religions belonging. Religion as one of the key factors of the human consciousness influences not only the building of spiritual system and the values system, but also the lifestyle. Losing the self-confidence in solving the important tasks in life, the man tries to find help, and exactly the religion is the right direction to look for it. It is really important to emphasize the activities of the confessional communities which insist in attracting attention by their organizational structures, to fulfill the gaps the other social institution and organization failed to fill.  In this research, the subject of investigation was religiosity of the population in the </w:t>
      </w:r>
      <w:proofErr w:type="spellStart"/>
      <w:r w:rsidRPr="00D23B44">
        <w:rPr>
          <w:i/>
          <w:sz w:val="20"/>
          <w:szCs w:val="20"/>
        </w:rPr>
        <w:t>Ohrid-Struga</w:t>
      </w:r>
      <w:proofErr w:type="spellEnd"/>
      <w:r w:rsidRPr="00D23B44">
        <w:rPr>
          <w:i/>
          <w:sz w:val="20"/>
          <w:szCs w:val="20"/>
        </w:rPr>
        <w:t xml:space="preserve"> region, a region that represents ethnic and religion heterogeneous environment. There are two most important religious organizations as the Macedonian Orthodox Church - the </w:t>
      </w:r>
      <w:proofErr w:type="spellStart"/>
      <w:r w:rsidRPr="00D23B44">
        <w:rPr>
          <w:i/>
          <w:sz w:val="20"/>
          <w:szCs w:val="20"/>
        </w:rPr>
        <w:t>Ohrid</w:t>
      </w:r>
      <w:proofErr w:type="spellEnd"/>
      <w:r w:rsidRPr="00D23B44">
        <w:rPr>
          <w:i/>
          <w:sz w:val="20"/>
          <w:szCs w:val="20"/>
        </w:rPr>
        <w:t xml:space="preserve"> Archbishopric and the Islamic Religious Community. The target group is consisted of people older than 80. The results obtained by the research show the influence of religiosity, which is on a very high level, on the value orientations of the population in the </w:t>
      </w:r>
      <w:proofErr w:type="spellStart"/>
      <w:r w:rsidRPr="00D23B44">
        <w:rPr>
          <w:i/>
          <w:sz w:val="20"/>
          <w:szCs w:val="20"/>
        </w:rPr>
        <w:t>Ohrid-Struga</w:t>
      </w:r>
      <w:proofErr w:type="spellEnd"/>
      <w:r w:rsidRPr="00D23B44">
        <w:rPr>
          <w:i/>
          <w:sz w:val="20"/>
          <w:szCs w:val="20"/>
        </w:rPr>
        <w:t xml:space="preserve"> region.</w:t>
      </w:r>
    </w:p>
    <w:p w:rsidR="009B4D66" w:rsidRPr="0055734A" w:rsidRDefault="009B4D66" w:rsidP="008E7705">
      <w:pPr>
        <w:spacing w:after="0" w:line="240" w:lineRule="auto"/>
        <w:ind w:left="1440" w:right="1440"/>
        <w:jc w:val="both"/>
        <w:rPr>
          <w:i/>
          <w:sz w:val="20"/>
          <w:szCs w:val="20"/>
          <w:lang w:val="mk-MK"/>
        </w:rPr>
      </w:pPr>
      <w:r w:rsidRPr="00D23B44">
        <w:rPr>
          <w:i/>
          <w:sz w:val="20"/>
          <w:szCs w:val="20"/>
        </w:rPr>
        <w:t>Keywords: religion, religiosity, religious organizations, value ori</w:t>
      </w:r>
      <w:r w:rsidR="0055734A">
        <w:rPr>
          <w:i/>
          <w:sz w:val="20"/>
          <w:szCs w:val="20"/>
        </w:rPr>
        <w:t>entations, religious tolerance</w:t>
      </w:r>
    </w:p>
    <w:p w:rsidR="009B4D66" w:rsidRPr="00D23B44" w:rsidRDefault="009B4D66" w:rsidP="009B4D66">
      <w:pPr>
        <w:tabs>
          <w:tab w:val="left" w:pos="5580"/>
        </w:tabs>
        <w:spacing w:after="0" w:line="240" w:lineRule="auto"/>
        <w:ind w:left="1440" w:right="1440"/>
        <w:jc w:val="both"/>
        <w:rPr>
          <w:i/>
          <w:sz w:val="24"/>
          <w:szCs w:val="24"/>
        </w:rPr>
      </w:pPr>
      <w:r w:rsidRPr="00D23B44">
        <w:rPr>
          <w:i/>
          <w:sz w:val="24"/>
          <w:szCs w:val="24"/>
        </w:rPr>
        <w:tab/>
      </w:r>
    </w:p>
    <w:p w:rsidR="009B4D66" w:rsidRDefault="009B4D66"/>
    <w:p w:rsidR="005D1257" w:rsidRDefault="005D1257"/>
    <w:p w:rsidR="005D1257" w:rsidRDefault="005D1257">
      <w:r>
        <w:br w:type="page"/>
      </w:r>
    </w:p>
    <w:p w:rsidR="005D1257" w:rsidRDefault="005D1257" w:rsidP="00C34634">
      <w:pPr>
        <w:spacing w:after="0" w:line="240" w:lineRule="auto"/>
        <w:jc w:val="center"/>
        <w:rPr>
          <w:rFonts w:cstheme="minorHAnsi"/>
          <w:b/>
          <w:bCs/>
          <w:sz w:val="24"/>
          <w:szCs w:val="24"/>
        </w:rPr>
      </w:pPr>
    </w:p>
    <w:p w:rsidR="00C34634" w:rsidRPr="00693B74" w:rsidRDefault="00C34634" w:rsidP="00C34634">
      <w:pPr>
        <w:spacing w:after="0" w:line="240" w:lineRule="auto"/>
        <w:jc w:val="center"/>
        <w:rPr>
          <w:rFonts w:cstheme="minorHAnsi"/>
          <w:b/>
          <w:bCs/>
          <w:sz w:val="24"/>
          <w:szCs w:val="24"/>
        </w:rPr>
      </w:pPr>
      <w:r w:rsidRPr="00693B74">
        <w:rPr>
          <w:rFonts w:cstheme="minorHAnsi"/>
          <w:b/>
          <w:bCs/>
          <w:sz w:val="24"/>
          <w:szCs w:val="24"/>
        </w:rPr>
        <w:t>THE SOCIAL MEDIA AND RELIGION – NEW CHALLENGES</w:t>
      </w:r>
    </w:p>
    <w:p w:rsidR="00C34634" w:rsidRPr="00693B74" w:rsidRDefault="00C34634" w:rsidP="00C34634">
      <w:pPr>
        <w:pStyle w:val="nsAutor"/>
        <w:jc w:val="left"/>
        <w:outlineLvl w:val="0"/>
        <w:rPr>
          <w:rFonts w:asciiTheme="minorHAnsi" w:hAnsiTheme="minorHAnsi" w:cstheme="minorHAnsi"/>
        </w:rPr>
      </w:pPr>
    </w:p>
    <w:p w:rsidR="00C34634" w:rsidRPr="008E0064" w:rsidRDefault="00C34634" w:rsidP="00C34634">
      <w:pPr>
        <w:pStyle w:val="nsAutor"/>
        <w:rPr>
          <w:rFonts w:asciiTheme="minorHAnsi" w:hAnsiTheme="minorHAnsi" w:cstheme="minorHAnsi"/>
        </w:rPr>
      </w:pPr>
      <w:proofErr w:type="spellStart"/>
      <w:r w:rsidRPr="008E0064">
        <w:rPr>
          <w:rFonts w:asciiTheme="minorHAnsi" w:hAnsiTheme="minorHAnsi" w:cstheme="minorHAnsi"/>
        </w:rPr>
        <w:t>Cukalevska</w:t>
      </w:r>
      <w:proofErr w:type="spellEnd"/>
      <w:r w:rsidR="0035206C" w:rsidRPr="008E0064">
        <w:rPr>
          <w:rFonts w:asciiTheme="minorHAnsi" w:hAnsiTheme="minorHAnsi" w:cstheme="minorHAnsi"/>
        </w:rPr>
        <w:t xml:space="preserve"> </w:t>
      </w:r>
      <w:proofErr w:type="spellStart"/>
      <w:r w:rsidR="0035206C" w:rsidRPr="008E0064">
        <w:rPr>
          <w:rFonts w:asciiTheme="minorHAnsi" w:hAnsiTheme="minorHAnsi" w:cstheme="minorHAnsi"/>
        </w:rPr>
        <w:t>Drakulovska</w:t>
      </w:r>
      <w:proofErr w:type="spellEnd"/>
      <w:r w:rsidR="0035206C" w:rsidRPr="008E0064">
        <w:rPr>
          <w:rFonts w:asciiTheme="minorHAnsi" w:hAnsiTheme="minorHAnsi" w:cstheme="minorHAnsi"/>
        </w:rPr>
        <w:t xml:space="preserve"> </w:t>
      </w:r>
      <w:proofErr w:type="spellStart"/>
      <w:r w:rsidR="0035206C" w:rsidRPr="008E0064">
        <w:rPr>
          <w:rFonts w:asciiTheme="minorHAnsi" w:hAnsiTheme="minorHAnsi" w:cstheme="minorHAnsi"/>
        </w:rPr>
        <w:t>Marija</w:t>
      </w:r>
      <w:proofErr w:type="spellEnd"/>
      <w:r w:rsidR="0035206C" w:rsidRPr="008E0064">
        <w:rPr>
          <w:rFonts w:asciiTheme="minorHAnsi" w:hAnsiTheme="minorHAnsi" w:cstheme="minorHAnsi"/>
        </w:rPr>
        <w:t>, PhD</w:t>
      </w:r>
      <w:r w:rsidRPr="008E0064">
        <w:rPr>
          <w:rStyle w:val="FootnoteReference"/>
          <w:rFonts w:asciiTheme="minorHAnsi" w:hAnsiTheme="minorHAnsi" w:cstheme="minorHAnsi"/>
        </w:rPr>
        <w:footnoteReference w:id="4"/>
      </w:r>
    </w:p>
    <w:p w:rsidR="00C34634" w:rsidRPr="008E0064" w:rsidRDefault="00C34634" w:rsidP="00C34634">
      <w:pPr>
        <w:spacing w:after="0" w:line="240" w:lineRule="auto"/>
        <w:rPr>
          <w:sz w:val="24"/>
          <w:szCs w:val="24"/>
        </w:rPr>
      </w:pPr>
    </w:p>
    <w:p w:rsidR="00C34634" w:rsidRDefault="0035206C" w:rsidP="00C34634">
      <w:pPr>
        <w:pStyle w:val="nsAutor"/>
        <w:rPr>
          <w:sz w:val="22"/>
          <w:szCs w:val="22"/>
        </w:rPr>
      </w:pPr>
      <w:proofErr w:type="spellStart"/>
      <w:r w:rsidRPr="008E0064">
        <w:rPr>
          <w:rFonts w:asciiTheme="minorHAnsi" w:hAnsiTheme="minorHAnsi" w:cstheme="minorHAnsi"/>
        </w:rPr>
        <w:t>D</w:t>
      </w:r>
      <w:r w:rsidR="00C34634" w:rsidRPr="008E0064">
        <w:rPr>
          <w:rFonts w:asciiTheme="minorHAnsi" w:hAnsiTheme="minorHAnsi" w:cstheme="minorHAnsi"/>
        </w:rPr>
        <w:t>ragovic</w:t>
      </w:r>
      <w:proofErr w:type="spellEnd"/>
      <w:r w:rsidRPr="008E0064">
        <w:rPr>
          <w:rFonts w:asciiTheme="minorHAnsi" w:hAnsiTheme="minorHAnsi" w:cstheme="minorHAnsi"/>
        </w:rPr>
        <w:t xml:space="preserve"> </w:t>
      </w:r>
      <w:proofErr w:type="spellStart"/>
      <w:r w:rsidRPr="008E0064">
        <w:rPr>
          <w:rFonts w:asciiTheme="minorHAnsi" w:hAnsiTheme="minorHAnsi" w:cstheme="minorHAnsi"/>
        </w:rPr>
        <w:t>Anica</w:t>
      </w:r>
      <w:proofErr w:type="spellEnd"/>
      <w:r w:rsidRPr="008E0064">
        <w:rPr>
          <w:rFonts w:asciiTheme="minorHAnsi" w:hAnsiTheme="minorHAnsi" w:cstheme="minorHAnsi"/>
        </w:rPr>
        <w:t>, PhD</w:t>
      </w:r>
      <w:r w:rsidR="00C34634" w:rsidRPr="001A03FD">
        <w:rPr>
          <w:sz w:val="22"/>
          <w:szCs w:val="22"/>
        </w:rPr>
        <w:t xml:space="preserve"> </w:t>
      </w:r>
      <w:r w:rsidR="00C34634">
        <w:rPr>
          <w:rStyle w:val="FootnoteReference"/>
          <w:sz w:val="22"/>
          <w:szCs w:val="22"/>
        </w:rPr>
        <w:footnoteReference w:id="5"/>
      </w:r>
    </w:p>
    <w:p w:rsidR="008E0064" w:rsidRPr="008E0064" w:rsidRDefault="008E0064" w:rsidP="008E0064">
      <w:pPr>
        <w:spacing w:after="0" w:line="240" w:lineRule="auto"/>
      </w:pPr>
    </w:p>
    <w:p w:rsidR="00C34634" w:rsidRPr="00712ACF" w:rsidRDefault="00C34634" w:rsidP="00C34634">
      <w:pPr>
        <w:spacing w:after="200" w:line="240" w:lineRule="auto"/>
        <w:ind w:left="1440" w:right="1440"/>
        <w:jc w:val="both"/>
        <w:rPr>
          <w:rFonts w:cstheme="minorHAnsi"/>
          <w:i/>
          <w:sz w:val="20"/>
          <w:szCs w:val="20"/>
        </w:rPr>
      </w:pPr>
      <w:r w:rsidRPr="00712ACF">
        <w:rPr>
          <w:rFonts w:cstheme="minorHAnsi"/>
          <w:b/>
          <w:bCs/>
          <w:i/>
          <w:sz w:val="20"/>
          <w:szCs w:val="20"/>
        </w:rPr>
        <w:t xml:space="preserve">Abstract: </w:t>
      </w:r>
      <w:r w:rsidRPr="00712ACF">
        <w:rPr>
          <w:rFonts w:cstheme="minorHAnsi"/>
          <w:i/>
          <w:sz w:val="20"/>
          <w:szCs w:val="20"/>
        </w:rPr>
        <w:t xml:space="preserve">In this paper we analyze the relationship between social media and religion. The subject of the research is to identify the power and the practical relevance of two spheres which are of utmost importance for more adequate understanding recent reality. According to Stewart Hoover ‘’ religion and media seem to be ever more connected as we move further into the twenty – first century ‘’ (Hoover, 2006:1). Today, social media increasingly become part of our daily lives; people will find new ways to interact with religion and spirituality. </w:t>
      </w:r>
      <w:r w:rsidRPr="00712ACF">
        <w:rPr>
          <w:rFonts w:cstheme="minorHAnsi"/>
          <w:bCs/>
          <w:i/>
          <w:sz w:val="20"/>
          <w:szCs w:val="20"/>
        </w:rPr>
        <w:t xml:space="preserve">The main goal is to explore the power of social media, and attend to the ways in which these digital technologies are reconstituting and </w:t>
      </w:r>
      <w:r w:rsidRPr="00712ACF">
        <w:rPr>
          <w:rFonts w:cstheme="minorHAnsi"/>
          <w:i/>
          <w:sz w:val="20"/>
          <w:szCs w:val="20"/>
        </w:rPr>
        <w:t>transforming the religious practices of the modern humans.  Increasingly, people are religious or spiritual or inspired by religious texts, but only because they have chosen to plug in and engage with social media. The paper emphasizes the role of social media to represent a new challenge to individuals and institutions. This new challenge will create a networked religion, a networked community; convergent practice; and a multisite reality.</w:t>
      </w:r>
    </w:p>
    <w:p w:rsidR="00C34634" w:rsidRPr="00712ACF" w:rsidRDefault="00C34634" w:rsidP="00C34634">
      <w:pPr>
        <w:spacing w:after="0" w:line="240" w:lineRule="auto"/>
        <w:ind w:left="1440" w:right="1440"/>
        <w:jc w:val="both"/>
        <w:rPr>
          <w:rFonts w:cstheme="minorHAnsi"/>
          <w:i/>
          <w:sz w:val="20"/>
          <w:szCs w:val="20"/>
        </w:rPr>
      </w:pPr>
      <w:r w:rsidRPr="00712ACF">
        <w:rPr>
          <w:rFonts w:cstheme="minorHAnsi"/>
          <w:i/>
          <w:sz w:val="20"/>
          <w:szCs w:val="20"/>
        </w:rPr>
        <w:t xml:space="preserve">Keywords: social media, religion, </w:t>
      </w:r>
      <w:r w:rsidR="00805508">
        <w:rPr>
          <w:rFonts w:cstheme="minorHAnsi"/>
          <w:i/>
          <w:sz w:val="20"/>
          <w:szCs w:val="20"/>
        </w:rPr>
        <w:t>changes, new challenge, network</w:t>
      </w:r>
    </w:p>
    <w:p w:rsidR="00C34634" w:rsidRPr="00693B74" w:rsidRDefault="00C34634" w:rsidP="00C34634">
      <w:pPr>
        <w:rPr>
          <w:rFonts w:cstheme="minorHAnsi"/>
          <w:sz w:val="24"/>
          <w:szCs w:val="24"/>
        </w:rPr>
      </w:pPr>
    </w:p>
    <w:p w:rsidR="00C34634" w:rsidRPr="00693B74" w:rsidRDefault="00C34634" w:rsidP="00C34634">
      <w:pPr>
        <w:rPr>
          <w:rFonts w:cstheme="minorHAnsi"/>
          <w:sz w:val="24"/>
          <w:szCs w:val="24"/>
        </w:rPr>
      </w:pPr>
    </w:p>
    <w:p w:rsidR="00C34634" w:rsidRPr="00693B74" w:rsidRDefault="00C34634" w:rsidP="00C34634">
      <w:pPr>
        <w:rPr>
          <w:rFonts w:cstheme="minorHAnsi"/>
          <w:sz w:val="24"/>
          <w:szCs w:val="24"/>
        </w:rPr>
      </w:pPr>
    </w:p>
    <w:p w:rsidR="00C34634" w:rsidRDefault="00C34634" w:rsidP="00C34634">
      <w:pPr>
        <w:rPr>
          <w:rFonts w:cstheme="minorHAnsi"/>
          <w:b/>
          <w:bCs/>
          <w:sz w:val="24"/>
          <w:szCs w:val="24"/>
        </w:rPr>
      </w:pPr>
    </w:p>
    <w:p w:rsidR="002E48DF" w:rsidRPr="00693B74" w:rsidRDefault="002E48DF" w:rsidP="00C34634">
      <w:pPr>
        <w:rPr>
          <w:rFonts w:cstheme="minorHAnsi"/>
          <w:b/>
          <w:bCs/>
          <w:sz w:val="24"/>
          <w:szCs w:val="24"/>
        </w:rPr>
      </w:pPr>
    </w:p>
    <w:p w:rsidR="00C34634" w:rsidRPr="00693B74" w:rsidRDefault="00C34634" w:rsidP="00C34634">
      <w:pPr>
        <w:rPr>
          <w:rFonts w:cstheme="minorHAnsi"/>
          <w:sz w:val="24"/>
          <w:szCs w:val="24"/>
        </w:rPr>
      </w:pPr>
    </w:p>
    <w:p w:rsidR="00C34634" w:rsidRDefault="00C34634"/>
    <w:p w:rsidR="009B4D66" w:rsidRDefault="009B4D66"/>
    <w:p w:rsidR="009B4D66" w:rsidRDefault="009B4D66"/>
    <w:p w:rsidR="009B4D66" w:rsidRDefault="009B4D66"/>
    <w:p w:rsidR="009B4D66" w:rsidRDefault="009B4D66"/>
    <w:p w:rsidR="009B4D66" w:rsidRDefault="009B4D66" w:rsidP="00551400">
      <w:pPr>
        <w:spacing w:after="0" w:line="240" w:lineRule="auto"/>
        <w:ind w:left="1440" w:right="1440"/>
        <w:jc w:val="both"/>
        <w:rPr>
          <w:sz w:val="20"/>
          <w:szCs w:val="20"/>
        </w:rPr>
      </w:pPr>
    </w:p>
    <w:p w:rsidR="00551400" w:rsidRDefault="00551400" w:rsidP="00551400">
      <w:pPr>
        <w:spacing w:after="0" w:line="240" w:lineRule="auto"/>
        <w:ind w:left="1440" w:right="1440"/>
        <w:jc w:val="both"/>
        <w:rPr>
          <w:sz w:val="20"/>
          <w:szCs w:val="20"/>
        </w:rPr>
      </w:pPr>
    </w:p>
    <w:p w:rsidR="008E0064" w:rsidRPr="00383573" w:rsidRDefault="008E0064" w:rsidP="00551400">
      <w:pPr>
        <w:spacing w:after="0" w:line="240" w:lineRule="auto"/>
        <w:ind w:left="1440" w:right="1440"/>
        <w:jc w:val="both"/>
        <w:rPr>
          <w:sz w:val="20"/>
          <w:szCs w:val="20"/>
        </w:rPr>
      </w:pPr>
    </w:p>
    <w:p w:rsidR="009B4D66" w:rsidRPr="00383573" w:rsidRDefault="009B4D66" w:rsidP="008E7705">
      <w:pPr>
        <w:shd w:val="clear" w:color="auto" w:fill="FFFFFF"/>
        <w:spacing w:after="0" w:line="240" w:lineRule="auto"/>
        <w:jc w:val="center"/>
        <w:rPr>
          <w:rFonts w:ascii="Calibri" w:hAnsi="Calibri" w:cs="Arial"/>
          <w:b/>
        </w:rPr>
      </w:pPr>
      <w:r w:rsidRPr="00383573">
        <w:rPr>
          <w:rFonts w:ascii="Calibri" w:hAnsi="Calibri" w:cs="Arial"/>
          <w:b/>
        </w:rPr>
        <w:t>ANALYSING 'THE BLESSED ENVOY': THE RELIGIOUS DIPLOMACY OF ARCHBISHOP MAKARIOS</w:t>
      </w:r>
    </w:p>
    <w:p w:rsidR="00AC7AEF" w:rsidRPr="00383573" w:rsidRDefault="00AC7AEF" w:rsidP="00AC7AEF">
      <w:pPr>
        <w:shd w:val="clear" w:color="auto" w:fill="FFFFFF"/>
        <w:spacing w:after="0" w:line="240" w:lineRule="auto"/>
        <w:jc w:val="center"/>
        <w:rPr>
          <w:rFonts w:ascii="Calibri" w:hAnsi="Calibri" w:cs="Arial"/>
        </w:rPr>
      </w:pPr>
    </w:p>
    <w:p w:rsidR="009B4D66" w:rsidRPr="00383573" w:rsidRDefault="009B4D66" w:rsidP="00AC7AEF">
      <w:pPr>
        <w:shd w:val="clear" w:color="auto" w:fill="FFFFFF"/>
        <w:spacing w:after="0" w:line="240" w:lineRule="auto"/>
        <w:jc w:val="center"/>
        <w:rPr>
          <w:rFonts w:ascii="Calibri" w:hAnsi="Calibri" w:cs="Arial"/>
          <w:b/>
        </w:rPr>
      </w:pPr>
      <w:proofErr w:type="spellStart"/>
      <w:r w:rsidRPr="00383573">
        <w:rPr>
          <w:rFonts w:ascii="Calibri" w:hAnsi="Calibri" w:cs="Arial"/>
          <w:b/>
        </w:rPr>
        <w:t>Constantinou</w:t>
      </w:r>
      <w:proofErr w:type="spellEnd"/>
      <w:r w:rsidRPr="00383573">
        <w:rPr>
          <w:rFonts w:ascii="Calibri" w:hAnsi="Calibri" w:cs="Arial"/>
          <w:lang w:val="mk-MK"/>
        </w:rPr>
        <w:t xml:space="preserve"> </w:t>
      </w:r>
      <w:r w:rsidRPr="00383573">
        <w:rPr>
          <w:rFonts w:ascii="Calibri" w:hAnsi="Calibri" w:cs="Arial"/>
          <w:b/>
        </w:rPr>
        <w:t>M. Costas</w:t>
      </w:r>
      <w:r w:rsidRPr="00383573">
        <w:rPr>
          <w:rStyle w:val="FootnoteReference"/>
          <w:rFonts w:ascii="Calibri" w:hAnsi="Calibri" w:cs="Arial"/>
          <w:b/>
        </w:rPr>
        <w:footnoteReference w:id="6"/>
      </w:r>
      <w:r w:rsidRPr="00383573">
        <w:rPr>
          <w:rFonts w:ascii="Calibri" w:hAnsi="Calibri" w:cs="Arial"/>
          <w:b/>
        </w:rPr>
        <w:t xml:space="preserve"> </w:t>
      </w:r>
    </w:p>
    <w:p w:rsidR="00AC7AEF" w:rsidRPr="002C1523" w:rsidRDefault="00AC7AEF" w:rsidP="00AC7AEF">
      <w:pPr>
        <w:shd w:val="clear" w:color="auto" w:fill="FFFFFF"/>
        <w:spacing w:after="0" w:line="240" w:lineRule="auto"/>
        <w:jc w:val="center"/>
        <w:rPr>
          <w:rFonts w:ascii="Calibri" w:hAnsi="Calibri" w:cs="Arial"/>
          <w:color w:val="222222"/>
        </w:rPr>
      </w:pPr>
    </w:p>
    <w:p w:rsidR="009B4D66" w:rsidRDefault="009B4D66" w:rsidP="009B4D66">
      <w:pPr>
        <w:shd w:val="clear" w:color="auto" w:fill="FFFFFF"/>
        <w:spacing w:after="200"/>
        <w:ind w:left="1440" w:right="1440"/>
        <w:jc w:val="both"/>
        <w:rPr>
          <w:rFonts w:ascii="Calibri" w:hAnsi="Calibri" w:cs="Arial"/>
          <w:i/>
          <w:color w:val="222222"/>
          <w:sz w:val="20"/>
          <w:szCs w:val="20"/>
        </w:rPr>
      </w:pPr>
      <w:r w:rsidRPr="006E1BBB">
        <w:rPr>
          <w:rFonts w:ascii="Calibri" w:hAnsi="Calibri" w:cs="Arial"/>
          <w:b/>
          <w:i/>
          <w:color w:val="222222"/>
          <w:sz w:val="20"/>
          <w:szCs w:val="20"/>
        </w:rPr>
        <w:t>Abstract</w:t>
      </w:r>
      <w:r w:rsidRPr="002C1523">
        <w:rPr>
          <w:rFonts w:ascii="Calibri" w:hAnsi="Calibri" w:cs="Arial"/>
          <w:i/>
          <w:color w:val="222222"/>
          <w:sz w:val="20"/>
          <w:szCs w:val="20"/>
        </w:rPr>
        <w:t>:</w:t>
      </w:r>
      <w:r>
        <w:rPr>
          <w:rFonts w:ascii="Calibri" w:hAnsi="Calibri" w:cs="Arial"/>
          <w:i/>
          <w:color w:val="222222"/>
          <w:sz w:val="20"/>
          <w:szCs w:val="20"/>
        </w:rPr>
        <w:t xml:space="preserve"> </w:t>
      </w:r>
      <w:r w:rsidRPr="002C1523">
        <w:rPr>
          <w:rFonts w:ascii="Calibri" w:hAnsi="Calibri" w:cs="Arial"/>
          <w:i/>
          <w:color w:val="222222"/>
          <w:sz w:val="20"/>
          <w:szCs w:val="20"/>
        </w:rPr>
        <w:t xml:space="preserve">This presentation will examine the diplomatic activities of Archbishop </w:t>
      </w:r>
      <w:proofErr w:type="spellStart"/>
      <w:r w:rsidRPr="002C1523">
        <w:rPr>
          <w:rFonts w:ascii="Calibri" w:hAnsi="Calibri" w:cs="Arial"/>
          <w:i/>
          <w:color w:val="222222"/>
          <w:sz w:val="20"/>
          <w:szCs w:val="20"/>
        </w:rPr>
        <w:t>Makarios</w:t>
      </w:r>
      <w:proofErr w:type="spellEnd"/>
      <w:r w:rsidRPr="002C1523">
        <w:rPr>
          <w:rFonts w:ascii="Calibri" w:hAnsi="Calibri" w:cs="Arial"/>
          <w:i/>
          <w:color w:val="222222"/>
          <w:sz w:val="20"/>
          <w:szCs w:val="20"/>
        </w:rPr>
        <w:t xml:space="preserve">, the first President of the Republic of Cyprus (1960 - 1977), both at home and abroad. It will show extracts from official documentaries that show how </w:t>
      </w:r>
      <w:proofErr w:type="spellStart"/>
      <w:r w:rsidRPr="002C1523">
        <w:rPr>
          <w:rFonts w:ascii="Calibri" w:hAnsi="Calibri" w:cs="Arial"/>
          <w:i/>
          <w:color w:val="222222"/>
          <w:sz w:val="20"/>
          <w:szCs w:val="20"/>
        </w:rPr>
        <w:t>Makarios</w:t>
      </w:r>
      <w:proofErr w:type="spellEnd"/>
      <w:r w:rsidRPr="002C1523">
        <w:rPr>
          <w:rFonts w:ascii="Calibri" w:hAnsi="Calibri" w:cs="Arial"/>
          <w:i/>
          <w:color w:val="222222"/>
          <w:sz w:val="20"/>
          <w:szCs w:val="20"/>
        </w:rPr>
        <w:t xml:space="preserve"> </w:t>
      </w:r>
      <w:proofErr w:type="spellStart"/>
      <w:r w:rsidRPr="002C1523">
        <w:rPr>
          <w:rFonts w:ascii="Calibri" w:hAnsi="Calibri" w:cs="Arial"/>
          <w:i/>
          <w:color w:val="222222"/>
          <w:sz w:val="20"/>
          <w:szCs w:val="20"/>
        </w:rPr>
        <w:t>utilised</w:t>
      </w:r>
      <w:proofErr w:type="spellEnd"/>
      <w:r w:rsidRPr="002C1523">
        <w:rPr>
          <w:rFonts w:ascii="Calibri" w:hAnsi="Calibri" w:cs="Arial"/>
          <w:i/>
          <w:color w:val="222222"/>
          <w:sz w:val="20"/>
          <w:szCs w:val="20"/>
        </w:rPr>
        <w:t xml:space="preserve"> his religious office to engage the public, enhance his political and diplomatic capital, and legitimate controversial policies and objectives. By assessing </w:t>
      </w:r>
      <w:proofErr w:type="spellStart"/>
      <w:r w:rsidRPr="002C1523">
        <w:rPr>
          <w:rFonts w:ascii="Calibri" w:hAnsi="Calibri" w:cs="Arial"/>
          <w:i/>
          <w:color w:val="222222"/>
          <w:sz w:val="20"/>
          <w:szCs w:val="20"/>
        </w:rPr>
        <w:t>Makarios</w:t>
      </w:r>
      <w:proofErr w:type="spellEnd"/>
      <w:r w:rsidRPr="002C1523">
        <w:rPr>
          <w:rFonts w:ascii="Calibri" w:hAnsi="Calibri" w:cs="Arial"/>
          <w:i/>
          <w:color w:val="222222"/>
          <w:sz w:val="20"/>
          <w:szCs w:val="20"/>
        </w:rPr>
        <w:t>’ case, it will pose wider questions about the limits and prospects of religious diplomacy today.</w:t>
      </w:r>
    </w:p>
    <w:p w:rsidR="009B4D66" w:rsidRDefault="009B4D66" w:rsidP="009B4D66">
      <w:pPr>
        <w:shd w:val="clear" w:color="auto" w:fill="FFFFFF"/>
        <w:spacing w:after="200"/>
        <w:ind w:left="1440" w:right="1440"/>
        <w:jc w:val="both"/>
        <w:rPr>
          <w:rFonts w:ascii="Calibri" w:hAnsi="Calibri" w:cs="Arial"/>
          <w:i/>
          <w:color w:val="222222"/>
          <w:sz w:val="20"/>
          <w:szCs w:val="20"/>
        </w:rPr>
      </w:pPr>
      <w:r>
        <w:rPr>
          <w:rFonts w:ascii="Calibri" w:hAnsi="Calibri" w:cs="Arial"/>
          <w:i/>
          <w:color w:val="222222"/>
          <w:sz w:val="20"/>
          <w:szCs w:val="20"/>
        </w:rPr>
        <w:t>Keywords:</w:t>
      </w:r>
      <w:r w:rsidRPr="001154A0">
        <w:rPr>
          <w:rFonts w:ascii="Calibri" w:hAnsi="Calibri" w:cs="Arial"/>
          <w:i/>
          <w:color w:val="222222"/>
          <w:sz w:val="20"/>
          <w:szCs w:val="20"/>
        </w:rPr>
        <w:t xml:space="preserve"> </w:t>
      </w:r>
      <w:r w:rsidRPr="002C1523">
        <w:rPr>
          <w:rFonts w:ascii="Calibri" w:hAnsi="Calibri" w:cs="Arial"/>
          <w:i/>
          <w:color w:val="222222"/>
          <w:sz w:val="20"/>
          <w:szCs w:val="20"/>
        </w:rPr>
        <w:t xml:space="preserve">Archbishop </w:t>
      </w:r>
      <w:proofErr w:type="spellStart"/>
      <w:r w:rsidRPr="002C1523">
        <w:rPr>
          <w:rFonts w:ascii="Calibri" w:hAnsi="Calibri" w:cs="Arial"/>
          <w:i/>
          <w:color w:val="222222"/>
          <w:sz w:val="20"/>
          <w:szCs w:val="20"/>
        </w:rPr>
        <w:t>Makarios</w:t>
      </w:r>
      <w:proofErr w:type="spellEnd"/>
      <w:r w:rsidR="0064513F">
        <w:rPr>
          <w:rFonts w:ascii="Calibri" w:hAnsi="Calibri" w:cs="Arial"/>
          <w:i/>
          <w:color w:val="222222"/>
          <w:sz w:val="20"/>
          <w:szCs w:val="20"/>
          <w:lang w:val="mk-MK"/>
        </w:rPr>
        <w:t>,</w:t>
      </w:r>
      <w:r w:rsidRPr="001154A0">
        <w:rPr>
          <w:rFonts w:ascii="Calibri" w:hAnsi="Calibri" w:cs="Arial"/>
          <w:i/>
          <w:color w:val="222222"/>
          <w:sz w:val="20"/>
          <w:szCs w:val="20"/>
        </w:rPr>
        <w:t xml:space="preserve"> </w:t>
      </w:r>
      <w:r w:rsidRPr="002C1523">
        <w:rPr>
          <w:rFonts w:ascii="Calibri" w:hAnsi="Calibri" w:cs="Arial"/>
          <w:i/>
          <w:color w:val="222222"/>
          <w:sz w:val="20"/>
          <w:szCs w:val="20"/>
        </w:rPr>
        <w:t>diplomatic activities</w:t>
      </w: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AC7AEF" w:rsidRDefault="00AC7AEF" w:rsidP="009B4D66">
      <w:pPr>
        <w:spacing w:after="0"/>
        <w:ind w:left="1440" w:right="1440"/>
        <w:jc w:val="both"/>
      </w:pPr>
    </w:p>
    <w:p w:rsidR="002E48DF" w:rsidRDefault="002E48DF" w:rsidP="009B4D66">
      <w:pPr>
        <w:spacing w:after="0"/>
        <w:ind w:left="1440" w:right="1440"/>
        <w:jc w:val="both"/>
      </w:pPr>
    </w:p>
    <w:p w:rsidR="00AC7AEF" w:rsidRDefault="00AC7AEF" w:rsidP="009B4D66">
      <w:pPr>
        <w:spacing w:after="0"/>
        <w:ind w:left="1440" w:right="1440"/>
        <w:jc w:val="both"/>
      </w:pPr>
    </w:p>
    <w:p w:rsidR="002E48DF" w:rsidRDefault="002E48DF" w:rsidP="009B4D66">
      <w:pPr>
        <w:spacing w:after="0"/>
        <w:ind w:left="1440" w:right="1440"/>
        <w:jc w:val="both"/>
      </w:pPr>
    </w:p>
    <w:p w:rsidR="00AC7AEF" w:rsidRDefault="00AC7AEF" w:rsidP="009B4D66">
      <w:pPr>
        <w:spacing w:after="0"/>
        <w:ind w:left="1440" w:right="1440"/>
        <w:jc w:val="both"/>
      </w:pPr>
    </w:p>
    <w:p w:rsidR="00AC7AEF" w:rsidRDefault="00AC7AEF" w:rsidP="009B4D66">
      <w:pPr>
        <w:spacing w:after="0"/>
        <w:ind w:left="1440" w:right="1440"/>
        <w:jc w:val="both"/>
      </w:pPr>
    </w:p>
    <w:p w:rsidR="009B4D66" w:rsidRDefault="009B4D66" w:rsidP="0062454C">
      <w:pPr>
        <w:spacing w:after="0"/>
        <w:ind w:right="1440"/>
        <w:jc w:val="both"/>
      </w:pPr>
    </w:p>
    <w:p w:rsidR="009B4D66" w:rsidRDefault="009B4D66" w:rsidP="009B4D66">
      <w:pPr>
        <w:spacing w:after="0"/>
        <w:ind w:left="1440" w:right="1440"/>
        <w:jc w:val="both"/>
      </w:pPr>
    </w:p>
    <w:p w:rsidR="00AF17DE" w:rsidRDefault="00AF17DE" w:rsidP="009B4D66">
      <w:pPr>
        <w:spacing w:after="0" w:line="240" w:lineRule="auto"/>
        <w:jc w:val="center"/>
        <w:rPr>
          <w:rFonts w:ascii="Calibri" w:hAnsi="Calibri" w:cstheme="minorHAnsi"/>
          <w:b/>
          <w:sz w:val="24"/>
          <w:szCs w:val="24"/>
          <w:lang w:val="mk-MK"/>
        </w:rPr>
      </w:pPr>
    </w:p>
    <w:p w:rsidR="0055734A" w:rsidRPr="0055734A" w:rsidRDefault="0055734A" w:rsidP="009B4D66">
      <w:pPr>
        <w:spacing w:after="0" w:line="240" w:lineRule="auto"/>
        <w:jc w:val="center"/>
        <w:rPr>
          <w:rFonts w:ascii="Calibri" w:hAnsi="Calibri" w:cstheme="minorHAnsi"/>
          <w:b/>
          <w:sz w:val="24"/>
          <w:szCs w:val="24"/>
          <w:lang w:val="mk-MK"/>
        </w:rPr>
      </w:pPr>
    </w:p>
    <w:p w:rsidR="009B4D66" w:rsidRDefault="009B4D66" w:rsidP="009B4D66">
      <w:pPr>
        <w:spacing w:after="0" w:line="240" w:lineRule="auto"/>
        <w:jc w:val="center"/>
        <w:rPr>
          <w:rFonts w:ascii="Calibri" w:hAnsi="Calibri" w:cstheme="minorHAnsi"/>
          <w:b/>
          <w:sz w:val="24"/>
          <w:szCs w:val="24"/>
        </w:rPr>
      </w:pPr>
      <w:r w:rsidRPr="00D7366F">
        <w:rPr>
          <w:rFonts w:ascii="Calibri" w:hAnsi="Calibri" w:cstheme="minorHAnsi"/>
          <w:b/>
          <w:sz w:val="24"/>
          <w:szCs w:val="24"/>
        </w:rPr>
        <w:t>CONSTANTINE’S EDICT OF MILAN IN AN AGE OF RELIGIOUS AND POLITICAL EXTREMISM</w:t>
      </w:r>
    </w:p>
    <w:p w:rsidR="009B4D66" w:rsidRDefault="009B4D66" w:rsidP="009B4D66">
      <w:pPr>
        <w:spacing w:after="0" w:line="240" w:lineRule="auto"/>
        <w:jc w:val="center"/>
        <w:rPr>
          <w:rFonts w:ascii="Calibri" w:hAnsi="Calibri" w:cstheme="minorHAnsi"/>
          <w:b/>
          <w:sz w:val="24"/>
          <w:szCs w:val="24"/>
        </w:rPr>
      </w:pPr>
    </w:p>
    <w:p w:rsidR="009B4D66" w:rsidRDefault="009B4D66" w:rsidP="00AC7AEF">
      <w:pPr>
        <w:spacing w:after="0" w:line="240" w:lineRule="auto"/>
        <w:jc w:val="center"/>
        <w:rPr>
          <w:rFonts w:ascii="Calibri" w:hAnsi="Calibri" w:cstheme="minorHAnsi"/>
          <w:b/>
          <w:sz w:val="24"/>
          <w:szCs w:val="24"/>
        </w:rPr>
      </w:pPr>
      <w:proofErr w:type="spellStart"/>
      <w:r w:rsidRPr="00D7366F">
        <w:rPr>
          <w:rFonts w:ascii="Calibri" w:hAnsi="Calibri" w:cstheme="minorHAnsi"/>
          <w:b/>
          <w:sz w:val="24"/>
          <w:szCs w:val="24"/>
        </w:rPr>
        <w:t>Daughrity</w:t>
      </w:r>
      <w:proofErr w:type="spellEnd"/>
      <w:r w:rsidRPr="00D7366F">
        <w:rPr>
          <w:rFonts w:ascii="Calibri" w:hAnsi="Calibri" w:cstheme="minorHAnsi"/>
          <w:b/>
          <w:sz w:val="24"/>
          <w:szCs w:val="24"/>
        </w:rPr>
        <w:t xml:space="preserve"> </w:t>
      </w:r>
      <w:proofErr w:type="spellStart"/>
      <w:r w:rsidRPr="00D7366F">
        <w:rPr>
          <w:rFonts w:ascii="Calibri" w:hAnsi="Calibri" w:cstheme="minorHAnsi"/>
          <w:b/>
          <w:sz w:val="24"/>
          <w:szCs w:val="24"/>
        </w:rPr>
        <w:t>Dyron</w:t>
      </w:r>
      <w:proofErr w:type="spellEnd"/>
      <w:r w:rsidRPr="00D7366F">
        <w:rPr>
          <w:rFonts w:ascii="Calibri" w:hAnsi="Calibri" w:cstheme="minorHAnsi"/>
          <w:b/>
          <w:sz w:val="24"/>
          <w:szCs w:val="24"/>
        </w:rPr>
        <w:t>, Professor of Religion</w:t>
      </w:r>
      <w:r w:rsidRPr="00D7366F">
        <w:rPr>
          <w:rStyle w:val="FootnoteReference"/>
          <w:rFonts w:ascii="Calibri" w:hAnsi="Calibri" w:cstheme="minorHAnsi"/>
          <w:b/>
          <w:sz w:val="24"/>
          <w:szCs w:val="24"/>
        </w:rPr>
        <w:footnoteReference w:id="7"/>
      </w:r>
    </w:p>
    <w:p w:rsidR="00AC7AEF" w:rsidRDefault="00AC7AEF" w:rsidP="00AC7AEF">
      <w:pPr>
        <w:spacing w:after="0" w:line="240" w:lineRule="auto"/>
        <w:jc w:val="center"/>
        <w:rPr>
          <w:rFonts w:ascii="Calibri" w:hAnsi="Calibri" w:cstheme="minorHAnsi"/>
          <w:b/>
          <w:i/>
          <w:sz w:val="20"/>
          <w:szCs w:val="20"/>
        </w:rPr>
      </w:pPr>
    </w:p>
    <w:p w:rsidR="009B4D66" w:rsidRPr="00D7366F" w:rsidRDefault="009B4D66" w:rsidP="009B4D66">
      <w:pPr>
        <w:spacing w:after="200" w:line="240" w:lineRule="auto"/>
        <w:ind w:left="1440" w:right="1440"/>
        <w:jc w:val="both"/>
        <w:rPr>
          <w:rFonts w:ascii="Calibri" w:hAnsi="Calibri" w:cstheme="minorHAnsi"/>
          <w:i/>
          <w:sz w:val="20"/>
          <w:szCs w:val="20"/>
        </w:rPr>
      </w:pPr>
      <w:r w:rsidRPr="00F059F2">
        <w:rPr>
          <w:rFonts w:ascii="Calibri" w:hAnsi="Calibri" w:cstheme="minorHAnsi"/>
          <w:b/>
          <w:i/>
          <w:sz w:val="20"/>
          <w:szCs w:val="20"/>
        </w:rPr>
        <w:t>Abstract</w:t>
      </w:r>
      <w:r w:rsidRPr="00D7366F">
        <w:rPr>
          <w:rFonts w:ascii="Calibri" w:hAnsi="Calibri" w:cstheme="minorHAnsi"/>
          <w:i/>
          <w:sz w:val="20"/>
          <w:szCs w:val="20"/>
        </w:rPr>
        <w:t>: The Edict of Milan was a document that was ahead of its time.  Not only did Constantine allow Christians to live unmolested, but he opened up the twin concepts of religious pluralism and religious tolerance to the vast Roman Empire.  The thesis of the paper is that Constantine's core concern of "restoring public order" by issuing the Edict is a brilliant concept that has valuable content for today.  While it may be the case that Constantine was becoming a Christian during the preparation of the Edict, his commitment to one faith over another was not punishing to non-Christian religions.  It was a brilliant strategy for Constantine that may well have endeared him to the constituents of his empire, but perhaps even more striking was that Constantine's central concepts were so far ahead of their time.  He used words and expressions like "free and unrestricted opportunity of religious worship," "for the sake of peace for our times," and "good will may come to the notice of all."  It was a sincere document that shows Constantine's desires to liberate his peopl</w:t>
      </w:r>
      <w:r>
        <w:rPr>
          <w:rFonts w:ascii="Calibri" w:hAnsi="Calibri" w:cstheme="minorHAnsi"/>
          <w:i/>
          <w:sz w:val="20"/>
          <w:szCs w:val="20"/>
        </w:rPr>
        <w:t xml:space="preserve">e from religious restrictions. </w:t>
      </w:r>
      <w:r w:rsidRPr="00D7366F">
        <w:rPr>
          <w:rFonts w:ascii="Calibri" w:hAnsi="Calibri" w:cstheme="minorHAnsi"/>
          <w:i/>
          <w:sz w:val="20"/>
          <w:szCs w:val="20"/>
        </w:rPr>
        <w:t xml:space="preserve">Constantine's Edict of Milan deserves attention at the Religious Dialogue conference, and I would be honored to present the history, context, and meaning of the document for today.  I will also issue a renewed call for using this document as a teaching tool in the university classroom.  </w:t>
      </w:r>
    </w:p>
    <w:p w:rsidR="009B4D66" w:rsidRPr="00D7366F" w:rsidRDefault="009B4D66" w:rsidP="009B4D66">
      <w:pPr>
        <w:spacing w:after="0" w:line="240" w:lineRule="auto"/>
        <w:ind w:left="1440" w:right="1440"/>
        <w:jc w:val="both"/>
        <w:rPr>
          <w:rFonts w:ascii="Calibri" w:hAnsi="Calibri" w:cstheme="minorHAnsi"/>
          <w:i/>
          <w:sz w:val="20"/>
          <w:szCs w:val="20"/>
        </w:rPr>
      </w:pPr>
      <w:r w:rsidRPr="00D7366F">
        <w:rPr>
          <w:rFonts w:ascii="Calibri" w:hAnsi="Calibri" w:cstheme="minorHAnsi"/>
          <w:i/>
          <w:sz w:val="20"/>
          <w:szCs w:val="20"/>
        </w:rPr>
        <w:t>Keywords: Constantine, Edict of Milan, religious freedom, extremism</w:t>
      </w: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2E48DF" w:rsidRDefault="002E48DF" w:rsidP="009B4D66">
      <w:pPr>
        <w:spacing w:after="0"/>
        <w:ind w:left="1440" w:right="1440"/>
        <w:jc w:val="both"/>
      </w:pPr>
    </w:p>
    <w:p w:rsidR="002E48DF" w:rsidRDefault="002E48DF"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AF17DE" w:rsidRDefault="00AF17DE" w:rsidP="00AC7AEF">
      <w:pPr>
        <w:spacing w:after="0" w:line="240" w:lineRule="auto"/>
        <w:ind w:firstLine="720"/>
        <w:jc w:val="center"/>
        <w:rPr>
          <w:rFonts w:ascii="Calibri" w:hAnsi="Calibri"/>
          <w:b/>
        </w:rPr>
      </w:pPr>
    </w:p>
    <w:p w:rsidR="009B4D66" w:rsidRDefault="009B4D66" w:rsidP="00AC7AEF">
      <w:pPr>
        <w:spacing w:after="0" w:line="240" w:lineRule="auto"/>
        <w:ind w:firstLine="720"/>
        <w:jc w:val="center"/>
        <w:rPr>
          <w:rFonts w:ascii="Calibri" w:hAnsi="Calibri"/>
          <w:b/>
        </w:rPr>
      </w:pPr>
      <w:r w:rsidRPr="00740968">
        <w:rPr>
          <w:rFonts w:ascii="Calibri" w:hAnsi="Calibri"/>
          <w:b/>
        </w:rPr>
        <w:t>THROUGH DIALOGUE IN RELIGION</w:t>
      </w:r>
      <w:r>
        <w:rPr>
          <w:rFonts w:ascii="Calibri" w:hAnsi="Calibri"/>
          <w:b/>
        </w:rPr>
        <w:t xml:space="preserve"> </w:t>
      </w:r>
      <w:r w:rsidRPr="00740968">
        <w:rPr>
          <w:rFonts w:ascii="Calibri" w:hAnsi="Calibri"/>
          <w:b/>
        </w:rPr>
        <w:t>TO RESOLVING CONFLICTS AND ACHIEVING PEACE</w:t>
      </w:r>
    </w:p>
    <w:p w:rsidR="00AC7AEF" w:rsidRDefault="00AC7AEF" w:rsidP="00AC7AEF">
      <w:pPr>
        <w:spacing w:after="0" w:line="240" w:lineRule="auto"/>
        <w:ind w:firstLine="720"/>
        <w:jc w:val="center"/>
        <w:rPr>
          <w:rFonts w:ascii="Calibri" w:hAnsi="Calibri"/>
          <w:b/>
        </w:rPr>
      </w:pPr>
    </w:p>
    <w:p w:rsidR="00AC7AEF" w:rsidRDefault="009B4D66" w:rsidP="00AC7AEF">
      <w:pPr>
        <w:spacing w:after="0" w:line="240" w:lineRule="auto"/>
        <w:ind w:firstLine="720"/>
        <w:jc w:val="center"/>
        <w:rPr>
          <w:rFonts w:ascii="Calibri" w:hAnsi="Calibri"/>
          <w:b/>
        </w:rPr>
      </w:pPr>
      <w:proofErr w:type="spellStart"/>
      <w:r w:rsidRPr="00740968">
        <w:rPr>
          <w:rFonts w:ascii="Calibri" w:hAnsi="Calibri"/>
          <w:b/>
        </w:rPr>
        <w:t>Donev</w:t>
      </w:r>
      <w:proofErr w:type="spellEnd"/>
      <w:r>
        <w:rPr>
          <w:rFonts w:ascii="Calibri" w:hAnsi="Calibri"/>
          <w:b/>
          <w:lang w:val="mk-MK"/>
        </w:rPr>
        <w:t xml:space="preserve"> </w:t>
      </w:r>
      <w:proofErr w:type="spellStart"/>
      <w:r w:rsidRPr="00740968">
        <w:rPr>
          <w:rFonts w:ascii="Calibri" w:hAnsi="Calibri"/>
          <w:b/>
        </w:rPr>
        <w:t>Dejan</w:t>
      </w:r>
      <w:proofErr w:type="spellEnd"/>
      <w:r w:rsidR="00383573">
        <w:rPr>
          <w:rFonts w:ascii="Calibri" w:hAnsi="Calibri"/>
          <w:b/>
        </w:rPr>
        <w:t>, PhD</w:t>
      </w:r>
      <w:r>
        <w:rPr>
          <w:rStyle w:val="FootnoteReference"/>
          <w:rFonts w:ascii="Calibri" w:hAnsi="Calibri"/>
        </w:rPr>
        <w:footnoteReference w:id="8"/>
      </w:r>
      <w:r w:rsidRPr="00740968">
        <w:rPr>
          <w:rFonts w:ascii="Calibri" w:hAnsi="Calibri"/>
          <w:b/>
        </w:rPr>
        <w:t xml:space="preserve"> </w:t>
      </w:r>
    </w:p>
    <w:p w:rsidR="00AC7AEF" w:rsidRPr="008D274B" w:rsidRDefault="00AC7AEF" w:rsidP="00AC7AEF">
      <w:pPr>
        <w:spacing w:after="0" w:line="240" w:lineRule="auto"/>
        <w:ind w:firstLine="720"/>
        <w:jc w:val="center"/>
        <w:rPr>
          <w:rFonts w:ascii="Calibri" w:hAnsi="Calibri"/>
          <w:b/>
        </w:rPr>
      </w:pPr>
    </w:p>
    <w:p w:rsidR="009B4D66" w:rsidRPr="00740968" w:rsidRDefault="009B4D66" w:rsidP="009B4D66">
      <w:pPr>
        <w:ind w:left="1440" w:right="1440"/>
        <w:jc w:val="both"/>
        <w:rPr>
          <w:rFonts w:ascii="Calibri" w:hAnsi="Calibri"/>
          <w:i/>
          <w:sz w:val="20"/>
          <w:szCs w:val="20"/>
        </w:rPr>
      </w:pPr>
      <w:r w:rsidRPr="006418B8">
        <w:rPr>
          <w:rFonts w:ascii="Calibri" w:hAnsi="Calibri"/>
          <w:b/>
          <w:i/>
          <w:sz w:val="20"/>
          <w:szCs w:val="20"/>
        </w:rPr>
        <w:t>Abstract:</w:t>
      </w:r>
      <w:r w:rsidRPr="006418B8">
        <w:rPr>
          <w:rFonts w:ascii="Calibri" w:hAnsi="Calibri"/>
          <w:b/>
          <w:i/>
          <w:sz w:val="20"/>
          <w:szCs w:val="20"/>
          <w:lang w:val="mk-MK"/>
        </w:rPr>
        <w:t xml:space="preserve"> </w:t>
      </w:r>
      <w:r w:rsidRPr="00740968">
        <w:rPr>
          <w:rFonts w:ascii="Calibri" w:hAnsi="Calibri"/>
          <w:i/>
          <w:sz w:val="20"/>
          <w:szCs w:val="20"/>
        </w:rPr>
        <w:t>At the base, in the essence of every culture and civilization lies at least one religion that shapes and complements them. The same, in order to be properly interpreted and understood in its totality at different time intervals, there are a number of methods through which it can be understood and best applied. In the concrete example of our Balkan culture, history, civilization, one particularly dominates, and that is the dialogue, since the period of Socrates and his famous method.</w:t>
      </w:r>
    </w:p>
    <w:p w:rsidR="009B4D66" w:rsidRPr="00740968" w:rsidRDefault="009B4D66" w:rsidP="009B4D66">
      <w:pPr>
        <w:ind w:left="1440" w:right="1440"/>
        <w:jc w:val="both"/>
        <w:rPr>
          <w:rFonts w:ascii="Calibri" w:hAnsi="Calibri"/>
          <w:i/>
          <w:sz w:val="20"/>
          <w:szCs w:val="20"/>
        </w:rPr>
      </w:pPr>
      <w:r w:rsidRPr="00740968">
        <w:rPr>
          <w:rFonts w:ascii="Calibri" w:hAnsi="Calibri"/>
          <w:i/>
          <w:sz w:val="20"/>
          <w:szCs w:val="20"/>
        </w:rPr>
        <w:t>The dialogue means a radically new consciousness that deeply changes the ways through which we need to understand the holistic approach to life. It is a dialectical way of understanding life. It is not worshiping one religion, but conscious apply of the common set of ethical principles that today have more than one major role in the whole existence.</w:t>
      </w:r>
    </w:p>
    <w:p w:rsidR="009B4D66" w:rsidRDefault="009B4D66" w:rsidP="009B4D66">
      <w:pPr>
        <w:spacing w:after="200"/>
        <w:ind w:left="1440" w:right="1440"/>
        <w:jc w:val="both"/>
        <w:rPr>
          <w:rFonts w:ascii="Calibri" w:hAnsi="Calibri"/>
          <w:i/>
          <w:sz w:val="20"/>
          <w:szCs w:val="20"/>
        </w:rPr>
      </w:pPr>
      <w:r w:rsidRPr="00740968">
        <w:rPr>
          <w:rFonts w:ascii="Calibri" w:hAnsi="Calibri"/>
          <w:i/>
          <w:sz w:val="20"/>
          <w:szCs w:val="20"/>
        </w:rPr>
        <w:t>Also, according to the present catalog of conflicts in which religion, religious institutions or ideology are constitutive elements, the main function of the dialogue is to move us into the era of global dialogue, and to help the religions, religious institutions and ideologies to pass faster the transition phases, conflicts and desires for domination, because historically they are an important link in the chain of all human existence.</w:t>
      </w:r>
    </w:p>
    <w:p w:rsidR="00E61234" w:rsidRDefault="009B4D66" w:rsidP="009B4D66">
      <w:pPr>
        <w:spacing w:after="200"/>
        <w:ind w:left="1440" w:right="1440"/>
        <w:jc w:val="both"/>
        <w:rPr>
          <w:rFonts w:ascii="Calibri" w:hAnsi="Calibri"/>
          <w:i/>
          <w:sz w:val="20"/>
          <w:szCs w:val="20"/>
        </w:rPr>
      </w:pPr>
      <w:r>
        <w:rPr>
          <w:rFonts w:ascii="Calibri" w:hAnsi="Calibri"/>
          <w:i/>
          <w:sz w:val="20"/>
          <w:szCs w:val="20"/>
        </w:rPr>
        <w:t>Keywords:</w:t>
      </w:r>
      <w:r w:rsidRPr="008D274B">
        <w:rPr>
          <w:rFonts w:ascii="Calibri" w:hAnsi="Calibri"/>
          <w:i/>
          <w:sz w:val="20"/>
          <w:szCs w:val="20"/>
        </w:rPr>
        <w:t xml:space="preserve"> </w:t>
      </w:r>
      <w:r w:rsidRPr="00740968">
        <w:rPr>
          <w:rFonts w:ascii="Calibri" w:hAnsi="Calibri"/>
          <w:i/>
          <w:sz w:val="20"/>
          <w:szCs w:val="20"/>
        </w:rPr>
        <w:t>religion</w:t>
      </w:r>
      <w:r w:rsidR="0064513F">
        <w:rPr>
          <w:rFonts w:ascii="Calibri" w:hAnsi="Calibri"/>
          <w:i/>
          <w:sz w:val="20"/>
          <w:szCs w:val="20"/>
        </w:rPr>
        <w:t>,</w:t>
      </w:r>
      <w:r w:rsidRPr="008D274B">
        <w:rPr>
          <w:rFonts w:ascii="Calibri" w:hAnsi="Calibri"/>
          <w:i/>
          <w:sz w:val="20"/>
          <w:szCs w:val="20"/>
        </w:rPr>
        <w:t xml:space="preserve"> </w:t>
      </w:r>
      <w:r w:rsidRPr="00740968">
        <w:rPr>
          <w:rFonts w:ascii="Calibri" w:hAnsi="Calibri"/>
          <w:i/>
          <w:sz w:val="20"/>
          <w:szCs w:val="20"/>
        </w:rPr>
        <w:t>dialogue</w:t>
      </w:r>
      <w:r w:rsidR="0064513F">
        <w:rPr>
          <w:rFonts w:ascii="Calibri" w:hAnsi="Calibri"/>
          <w:i/>
          <w:sz w:val="20"/>
          <w:szCs w:val="20"/>
        </w:rPr>
        <w:t>,</w:t>
      </w:r>
      <w:r w:rsidRPr="008D274B">
        <w:rPr>
          <w:rFonts w:ascii="Calibri" w:hAnsi="Calibri"/>
          <w:i/>
          <w:sz w:val="20"/>
          <w:szCs w:val="20"/>
        </w:rPr>
        <w:t xml:space="preserve"> </w:t>
      </w:r>
      <w:r w:rsidRPr="00740968">
        <w:rPr>
          <w:rFonts w:ascii="Calibri" w:hAnsi="Calibri"/>
          <w:i/>
          <w:sz w:val="20"/>
          <w:szCs w:val="20"/>
        </w:rPr>
        <w:t>consciousness</w:t>
      </w:r>
    </w:p>
    <w:p w:rsidR="0064513F" w:rsidRDefault="00E61234">
      <w:pPr>
        <w:rPr>
          <w:rFonts w:ascii="Calibri" w:hAnsi="Calibri"/>
          <w:i/>
          <w:sz w:val="20"/>
          <w:szCs w:val="20"/>
        </w:rPr>
      </w:pPr>
      <w:r>
        <w:rPr>
          <w:rFonts w:ascii="Calibri" w:hAnsi="Calibri"/>
          <w:i/>
          <w:sz w:val="20"/>
          <w:szCs w:val="20"/>
        </w:rPr>
        <w:br w:type="page"/>
      </w:r>
    </w:p>
    <w:p w:rsidR="0064513F" w:rsidRDefault="0064513F" w:rsidP="0064513F">
      <w:pPr>
        <w:spacing w:after="0" w:line="240" w:lineRule="auto"/>
        <w:jc w:val="center"/>
        <w:rPr>
          <w:rFonts w:cstheme="minorHAnsi"/>
          <w:b/>
          <w:bCs/>
          <w:sz w:val="24"/>
          <w:szCs w:val="24"/>
        </w:rPr>
      </w:pPr>
    </w:p>
    <w:p w:rsidR="0064513F" w:rsidRPr="00583067" w:rsidRDefault="0064513F" w:rsidP="0064513F">
      <w:pPr>
        <w:spacing w:after="0" w:line="240" w:lineRule="auto"/>
        <w:jc w:val="center"/>
        <w:rPr>
          <w:rFonts w:cstheme="minorHAnsi"/>
          <w:b/>
          <w:bCs/>
          <w:sz w:val="24"/>
          <w:szCs w:val="24"/>
        </w:rPr>
      </w:pPr>
      <w:r>
        <w:rPr>
          <w:rFonts w:cstheme="minorHAnsi"/>
          <w:b/>
          <w:bCs/>
          <w:sz w:val="24"/>
          <w:szCs w:val="24"/>
        </w:rPr>
        <w:t>THE GLOBAL MIGRANTS AND RELIGIOUS AFFILIATION</w:t>
      </w:r>
    </w:p>
    <w:p w:rsidR="0064513F" w:rsidRDefault="0064513F" w:rsidP="0064513F">
      <w:pPr>
        <w:pStyle w:val="nsAutor"/>
        <w:jc w:val="left"/>
        <w:outlineLvl w:val="0"/>
        <w:rPr>
          <w:rFonts w:cs="Calibri"/>
        </w:rPr>
      </w:pPr>
    </w:p>
    <w:p w:rsidR="0064513F" w:rsidRDefault="0064513F" w:rsidP="0064513F">
      <w:pPr>
        <w:pStyle w:val="nsAutor"/>
        <w:outlineLvl w:val="0"/>
        <w:rPr>
          <w:rFonts w:asciiTheme="minorHAnsi" w:hAnsiTheme="minorHAnsi" w:cstheme="minorHAnsi"/>
        </w:rPr>
      </w:pPr>
      <w:proofErr w:type="spellStart"/>
      <w:r w:rsidRPr="0079150A">
        <w:rPr>
          <w:rFonts w:asciiTheme="minorHAnsi" w:hAnsiTheme="minorHAnsi" w:cstheme="minorHAnsi"/>
        </w:rPr>
        <w:t>Dragovic</w:t>
      </w:r>
      <w:proofErr w:type="spellEnd"/>
      <w:r w:rsidRPr="0079150A">
        <w:rPr>
          <w:rFonts w:asciiTheme="minorHAnsi" w:hAnsiTheme="minorHAnsi" w:cstheme="minorHAnsi"/>
        </w:rPr>
        <w:t xml:space="preserve"> </w:t>
      </w:r>
      <w:proofErr w:type="spellStart"/>
      <w:r w:rsidRPr="0079150A">
        <w:rPr>
          <w:rFonts w:asciiTheme="minorHAnsi" w:hAnsiTheme="minorHAnsi" w:cstheme="minorHAnsi"/>
        </w:rPr>
        <w:t>Anica</w:t>
      </w:r>
      <w:proofErr w:type="spellEnd"/>
      <w:r w:rsidRPr="0079150A">
        <w:rPr>
          <w:rStyle w:val="FootnoteReference"/>
          <w:rFonts w:asciiTheme="minorHAnsi" w:hAnsiTheme="minorHAnsi" w:cstheme="minorHAnsi"/>
        </w:rPr>
        <w:footnoteReference w:id="9"/>
      </w:r>
    </w:p>
    <w:p w:rsidR="0064513F" w:rsidRPr="0079150A" w:rsidRDefault="0064513F" w:rsidP="0064513F">
      <w:pPr>
        <w:spacing w:after="0" w:line="240" w:lineRule="auto"/>
      </w:pPr>
    </w:p>
    <w:p w:rsidR="0064513F" w:rsidRPr="0079150A" w:rsidRDefault="0064513F" w:rsidP="0064513F">
      <w:pPr>
        <w:pStyle w:val="nsAutor"/>
        <w:rPr>
          <w:rFonts w:asciiTheme="minorHAnsi" w:hAnsiTheme="minorHAnsi" w:cstheme="minorHAnsi"/>
          <w:lang w:val="mk-MK"/>
        </w:rPr>
      </w:pPr>
      <w:proofErr w:type="spellStart"/>
      <w:r w:rsidRPr="0079150A">
        <w:rPr>
          <w:rFonts w:asciiTheme="minorHAnsi" w:hAnsiTheme="minorHAnsi" w:cstheme="minorHAnsi"/>
        </w:rPr>
        <w:t>Cukalevska</w:t>
      </w:r>
      <w:proofErr w:type="spellEnd"/>
      <w:r w:rsidRPr="0079150A">
        <w:rPr>
          <w:rFonts w:asciiTheme="minorHAnsi" w:hAnsiTheme="minorHAnsi" w:cstheme="minorHAnsi"/>
        </w:rPr>
        <w:t xml:space="preserve"> </w:t>
      </w:r>
      <w:proofErr w:type="spellStart"/>
      <w:r w:rsidRPr="0079150A">
        <w:rPr>
          <w:rFonts w:asciiTheme="minorHAnsi" w:hAnsiTheme="minorHAnsi" w:cstheme="minorHAnsi"/>
        </w:rPr>
        <w:t>Drakulovska</w:t>
      </w:r>
      <w:proofErr w:type="spellEnd"/>
      <w:r w:rsidRPr="0079150A">
        <w:rPr>
          <w:rFonts w:asciiTheme="minorHAnsi" w:hAnsiTheme="minorHAnsi" w:cstheme="minorHAnsi"/>
        </w:rPr>
        <w:t xml:space="preserve"> </w:t>
      </w:r>
      <w:proofErr w:type="spellStart"/>
      <w:r w:rsidRPr="0079150A">
        <w:rPr>
          <w:rFonts w:asciiTheme="minorHAnsi" w:hAnsiTheme="minorHAnsi" w:cstheme="minorHAnsi"/>
        </w:rPr>
        <w:t>Marija</w:t>
      </w:r>
      <w:proofErr w:type="spellEnd"/>
      <w:r w:rsidRPr="0079150A">
        <w:rPr>
          <w:rStyle w:val="FootnoteReference"/>
          <w:rFonts w:asciiTheme="minorHAnsi" w:hAnsiTheme="minorHAnsi" w:cstheme="minorHAnsi"/>
        </w:rPr>
        <w:t xml:space="preserve"> </w:t>
      </w:r>
      <w:r w:rsidRPr="0079150A">
        <w:rPr>
          <w:rStyle w:val="FootnoteReference"/>
          <w:rFonts w:asciiTheme="minorHAnsi" w:hAnsiTheme="minorHAnsi" w:cstheme="minorHAnsi"/>
        </w:rPr>
        <w:footnoteReference w:id="10"/>
      </w:r>
    </w:p>
    <w:p w:rsidR="0064513F" w:rsidRDefault="0064513F" w:rsidP="0064513F">
      <w:pPr>
        <w:spacing w:after="0" w:line="240" w:lineRule="auto"/>
        <w:jc w:val="center"/>
        <w:rPr>
          <w:b/>
          <w:bCs/>
          <w:sz w:val="24"/>
          <w:szCs w:val="24"/>
        </w:rPr>
      </w:pPr>
    </w:p>
    <w:p w:rsidR="0064513F" w:rsidRPr="0079150A" w:rsidRDefault="0064513F" w:rsidP="0064513F">
      <w:pPr>
        <w:pStyle w:val="HTMLPreformatted"/>
        <w:shd w:val="clear" w:color="auto" w:fill="F8F9FA"/>
        <w:spacing w:after="200"/>
        <w:ind w:left="1440" w:right="1440"/>
        <w:jc w:val="both"/>
        <w:rPr>
          <w:rFonts w:asciiTheme="minorHAnsi" w:hAnsiTheme="minorHAnsi" w:cstheme="minorHAnsi"/>
          <w:i/>
        </w:rPr>
      </w:pPr>
      <w:r w:rsidRPr="0079150A">
        <w:rPr>
          <w:rFonts w:asciiTheme="minorHAnsi" w:hAnsiTheme="minorHAnsi" w:cstheme="minorHAnsi"/>
          <w:b/>
          <w:bCs/>
          <w:i/>
        </w:rPr>
        <w:t xml:space="preserve">Abstract: </w:t>
      </w:r>
      <w:r w:rsidRPr="0079150A">
        <w:rPr>
          <w:rFonts w:asciiTheme="minorHAnsi" w:hAnsiTheme="minorHAnsi" w:cstheme="minorHAnsi"/>
          <w:i/>
        </w:rPr>
        <w:t>Our research paper will be focused on global migrations and religion. The research focuses on the religious affiliation of global migrants.</w:t>
      </w:r>
      <w:r w:rsidRPr="0079150A">
        <w:rPr>
          <w:rFonts w:asciiTheme="minorHAnsi" w:hAnsiTheme="minorHAnsi" w:cstheme="minorHAnsi"/>
          <w:i/>
          <w:lang w:val="mk-MK"/>
        </w:rPr>
        <w:t xml:space="preserve"> </w:t>
      </w:r>
      <w:r w:rsidR="00DE2417">
        <w:rPr>
          <w:rFonts w:asciiTheme="minorHAnsi" w:hAnsiTheme="minorHAnsi" w:cstheme="minorHAnsi"/>
          <w:i/>
        </w:rPr>
        <w:t xml:space="preserve">Recent </w:t>
      </w:r>
      <w:r w:rsidR="00DE2417" w:rsidRPr="0079150A">
        <w:rPr>
          <w:rFonts w:asciiTheme="minorHAnsi" w:hAnsiTheme="minorHAnsi" w:cstheme="minorHAnsi"/>
          <w:i/>
          <w:color w:val="222222"/>
          <w:lang w:val="en"/>
        </w:rPr>
        <w:t>studies</w:t>
      </w:r>
      <w:r w:rsidRPr="0079150A">
        <w:rPr>
          <w:rFonts w:asciiTheme="minorHAnsi" w:hAnsiTheme="minorHAnsi" w:cstheme="minorHAnsi"/>
          <w:i/>
          <w:color w:val="222222"/>
          <w:lang w:val="en"/>
        </w:rPr>
        <w:t xml:space="preserve"> show, migrants' religious background reflects the religious composition of the world</w:t>
      </w:r>
      <w:r w:rsidRPr="0079150A">
        <w:rPr>
          <w:rFonts w:asciiTheme="minorHAnsi" w:hAnsiTheme="minorHAnsi" w:cstheme="minorHAnsi"/>
          <w:i/>
        </w:rPr>
        <w:t xml:space="preserve"> </w:t>
      </w:r>
      <w:r w:rsidRPr="0079150A">
        <w:rPr>
          <w:rFonts w:asciiTheme="minorHAnsi" w:hAnsiTheme="minorHAnsi" w:cstheme="minorHAnsi"/>
          <w:i/>
          <w:color w:val="222222"/>
          <w:lang w:val="en"/>
        </w:rPr>
        <w:t>population. Christians and Muslims are the two largest religious groups among migrants as the two largest religious groups in general.</w:t>
      </w:r>
      <w:r w:rsidRPr="0079150A">
        <w:rPr>
          <w:rFonts w:asciiTheme="minorHAnsi" w:hAnsiTheme="minorHAnsi" w:cstheme="minorHAnsi"/>
          <w:i/>
          <w:color w:val="222222"/>
          <w:lang w:val="mk-MK"/>
        </w:rPr>
        <w:t xml:space="preserve"> </w:t>
      </w:r>
      <w:r w:rsidRPr="0079150A">
        <w:rPr>
          <w:rFonts w:asciiTheme="minorHAnsi" w:hAnsiTheme="minorHAnsi" w:cstheme="minorHAnsi"/>
          <w:i/>
          <w:color w:val="222222"/>
          <w:lang w:val="en"/>
        </w:rPr>
        <w:t>Hence, the basic purpose of the paper</w:t>
      </w:r>
      <w:r w:rsidRPr="0079150A">
        <w:rPr>
          <w:rFonts w:asciiTheme="minorHAnsi" w:hAnsiTheme="minorHAnsi" w:cstheme="minorHAnsi"/>
          <w:i/>
          <w:color w:val="222222"/>
          <w:lang w:val="mk-MK"/>
        </w:rPr>
        <w:t xml:space="preserve"> </w:t>
      </w:r>
      <w:r w:rsidRPr="0079150A">
        <w:rPr>
          <w:rFonts w:asciiTheme="minorHAnsi" w:hAnsiTheme="minorHAnsi" w:cstheme="minorHAnsi"/>
          <w:i/>
        </w:rPr>
        <w:t>is to explore the patterns of migration among seven major groups: Christians, Muslims, Hindus, Buddhists, Jews, adherents of other religions and the religiously unaffiliated. The Global data shows</w:t>
      </w:r>
      <w:r w:rsidRPr="0079150A">
        <w:rPr>
          <w:rFonts w:asciiTheme="minorHAnsi" w:hAnsiTheme="minorHAnsi" w:cstheme="minorHAnsi"/>
          <w:i/>
          <w:lang w:val="mk-MK"/>
        </w:rPr>
        <w:t xml:space="preserve"> </w:t>
      </w:r>
      <w:r w:rsidRPr="0079150A">
        <w:rPr>
          <w:rFonts w:asciiTheme="minorHAnsi" w:hAnsiTheme="minorHAnsi" w:cstheme="minorHAnsi"/>
          <w:i/>
        </w:rPr>
        <w:t>that almost half on the world’s migrations are Christians and more than a quarter are Muslims.</w:t>
      </w:r>
      <w:r w:rsidRPr="0079150A">
        <w:rPr>
          <w:i/>
        </w:rPr>
        <w:t xml:space="preserve"> </w:t>
      </w:r>
      <w:r w:rsidRPr="0079150A">
        <w:rPr>
          <w:rFonts w:asciiTheme="minorHAnsi" w:hAnsiTheme="minorHAnsi" w:cstheme="minorHAnsi"/>
          <w:i/>
          <w:color w:val="222222"/>
        </w:rPr>
        <w:t xml:space="preserve">The remaining quarter are a mix of Hindus, Buddhists, Jews, adherents of other faiths and the religiously unaffiliated (those who identify as atheists and agnostics or say they have no particular religion). The relation between global migrants and religious affiliation is closely connected to the process of globalization and system of values. </w:t>
      </w:r>
    </w:p>
    <w:p w:rsidR="0064513F" w:rsidRPr="0079150A" w:rsidRDefault="0064513F" w:rsidP="0064513F">
      <w:pPr>
        <w:pStyle w:val="HTMLPreformatted"/>
        <w:spacing w:after="200"/>
        <w:ind w:left="1440" w:right="1440"/>
        <w:jc w:val="both"/>
        <w:rPr>
          <w:rFonts w:asciiTheme="minorHAnsi" w:hAnsiTheme="minorHAnsi" w:cstheme="minorHAnsi"/>
          <w:i/>
        </w:rPr>
      </w:pPr>
      <w:r w:rsidRPr="00805508">
        <w:rPr>
          <w:rFonts w:asciiTheme="minorHAnsi" w:hAnsiTheme="minorHAnsi" w:cstheme="minorHAnsi"/>
          <w:bCs/>
          <w:i/>
        </w:rPr>
        <w:t>Keywords</w:t>
      </w:r>
      <w:r w:rsidRPr="0079150A">
        <w:rPr>
          <w:rFonts w:asciiTheme="minorHAnsi" w:hAnsiTheme="minorHAnsi" w:cstheme="minorHAnsi"/>
          <w:i/>
        </w:rPr>
        <w:t xml:space="preserve">: </w:t>
      </w:r>
      <w:r w:rsidRPr="0079150A">
        <w:rPr>
          <w:rFonts w:asciiTheme="minorHAnsi" w:hAnsiTheme="minorHAnsi" w:cstheme="minorHAnsi"/>
          <w:i/>
          <w:lang w:val="en"/>
        </w:rPr>
        <w:t>demographic system</w:t>
      </w:r>
      <w:r w:rsidRPr="0079150A">
        <w:rPr>
          <w:rFonts w:asciiTheme="minorHAnsi" w:hAnsiTheme="minorHAnsi" w:cstheme="minorHAnsi"/>
          <w:i/>
          <w:lang w:val="mk-MK"/>
        </w:rPr>
        <w:t xml:space="preserve">, </w:t>
      </w:r>
      <w:r w:rsidRPr="0079150A">
        <w:rPr>
          <w:rFonts w:asciiTheme="minorHAnsi" w:hAnsiTheme="minorHAnsi" w:cstheme="minorHAnsi"/>
          <w:i/>
        </w:rPr>
        <w:t>global migrants, religious affiliation, globalization</w:t>
      </w:r>
    </w:p>
    <w:p w:rsidR="0064513F" w:rsidRDefault="0064513F" w:rsidP="0064513F"/>
    <w:p w:rsidR="0064513F" w:rsidRDefault="0064513F">
      <w:pPr>
        <w:rPr>
          <w:rFonts w:ascii="Calibri" w:hAnsi="Calibri"/>
          <w:i/>
          <w:sz w:val="20"/>
          <w:szCs w:val="20"/>
        </w:rPr>
      </w:pPr>
    </w:p>
    <w:p w:rsidR="0064513F" w:rsidRDefault="0064513F">
      <w:pPr>
        <w:rPr>
          <w:rFonts w:ascii="Calibri" w:hAnsi="Calibri"/>
          <w:i/>
          <w:sz w:val="20"/>
          <w:szCs w:val="20"/>
        </w:rPr>
      </w:pPr>
    </w:p>
    <w:p w:rsidR="0064513F" w:rsidRDefault="0064513F">
      <w:pPr>
        <w:rPr>
          <w:rFonts w:ascii="Calibri" w:hAnsi="Calibri"/>
          <w:i/>
          <w:sz w:val="20"/>
          <w:szCs w:val="20"/>
        </w:rPr>
      </w:pPr>
    </w:p>
    <w:p w:rsidR="0064513F" w:rsidRDefault="0064513F">
      <w:pPr>
        <w:rPr>
          <w:rFonts w:ascii="Calibri" w:hAnsi="Calibri"/>
          <w:i/>
          <w:sz w:val="20"/>
          <w:szCs w:val="20"/>
        </w:rPr>
      </w:pPr>
    </w:p>
    <w:p w:rsidR="0064513F" w:rsidRDefault="0064513F">
      <w:pPr>
        <w:rPr>
          <w:rFonts w:ascii="Calibri" w:hAnsi="Calibri"/>
          <w:i/>
          <w:sz w:val="20"/>
          <w:szCs w:val="20"/>
        </w:rPr>
      </w:pPr>
    </w:p>
    <w:p w:rsidR="0064513F" w:rsidRDefault="0064513F">
      <w:pPr>
        <w:rPr>
          <w:rFonts w:ascii="Calibri" w:hAnsi="Calibri"/>
          <w:i/>
          <w:sz w:val="20"/>
          <w:szCs w:val="20"/>
        </w:rPr>
      </w:pPr>
    </w:p>
    <w:p w:rsidR="0064513F" w:rsidRDefault="0064513F">
      <w:pPr>
        <w:rPr>
          <w:rFonts w:ascii="Calibri" w:hAnsi="Calibri"/>
          <w:i/>
          <w:sz w:val="20"/>
          <w:szCs w:val="20"/>
        </w:rPr>
      </w:pPr>
    </w:p>
    <w:p w:rsidR="0064513F" w:rsidRDefault="0064513F">
      <w:pPr>
        <w:rPr>
          <w:rFonts w:ascii="Calibri" w:hAnsi="Calibri"/>
          <w:i/>
          <w:sz w:val="20"/>
          <w:szCs w:val="20"/>
        </w:rPr>
      </w:pPr>
    </w:p>
    <w:p w:rsidR="00E61234" w:rsidRDefault="00E61234">
      <w:pPr>
        <w:rPr>
          <w:rFonts w:ascii="Calibri" w:hAnsi="Calibri"/>
          <w:i/>
          <w:sz w:val="20"/>
          <w:szCs w:val="20"/>
        </w:rPr>
      </w:pPr>
    </w:p>
    <w:p w:rsidR="002E48DF" w:rsidRDefault="002E48DF">
      <w:pPr>
        <w:rPr>
          <w:rFonts w:ascii="Calibri" w:hAnsi="Calibri"/>
          <w:i/>
          <w:sz w:val="20"/>
          <w:szCs w:val="20"/>
        </w:rPr>
      </w:pPr>
    </w:p>
    <w:p w:rsidR="002E48DF" w:rsidRDefault="002E48DF">
      <w:pPr>
        <w:rPr>
          <w:rFonts w:ascii="Calibri" w:hAnsi="Calibri"/>
          <w:i/>
          <w:sz w:val="20"/>
          <w:szCs w:val="20"/>
        </w:rPr>
      </w:pPr>
    </w:p>
    <w:p w:rsidR="00E61234" w:rsidRDefault="00E61234"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22222"/>
          <w:sz w:val="24"/>
          <w:szCs w:val="24"/>
        </w:rPr>
      </w:pPr>
    </w:p>
    <w:p w:rsidR="00E61234" w:rsidRDefault="00E61234"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22222"/>
          <w:sz w:val="24"/>
          <w:szCs w:val="24"/>
        </w:rPr>
      </w:pPr>
    </w:p>
    <w:p w:rsidR="00E61234" w:rsidRDefault="00E61234"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22222"/>
          <w:sz w:val="24"/>
          <w:szCs w:val="24"/>
        </w:rPr>
      </w:pPr>
      <w:r w:rsidRPr="00F37115">
        <w:rPr>
          <w:rFonts w:eastAsia="Times New Roman" w:cstheme="minorHAnsi"/>
          <w:b/>
          <w:color w:val="222222"/>
          <w:sz w:val="24"/>
          <w:szCs w:val="24"/>
        </w:rPr>
        <w:t xml:space="preserve">MULTIRELIGIOUSNESS IN CAMPS IN REPUBLIC OF NORTH MACEDONIA: </w:t>
      </w:r>
    </w:p>
    <w:p w:rsidR="00E61234" w:rsidRDefault="00E61234"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22222"/>
          <w:sz w:val="24"/>
          <w:szCs w:val="24"/>
        </w:rPr>
      </w:pPr>
      <w:r w:rsidRPr="00F37115">
        <w:rPr>
          <w:rFonts w:eastAsia="Times New Roman" w:cstheme="minorHAnsi"/>
          <w:b/>
          <w:color w:val="222222"/>
          <w:sz w:val="24"/>
          <w:szCs w:val="24"/>
        </w:rPr>
        <w:t>TIMES OF REFUGEE CRISIS</w:t>
      </w:r>
    </w:p>
    <w:p w:rsidR="000066FE" w:rsidRDefault="000066FE"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22222"/>
          <w:sz w:val="24"/>
          <w:szCs w:val="24"/>
        </w:rPr>
      </w:pPr>
    </w:p>
    <w:p w:rsidR="00E61234" w:rsidRDefault="00E61234" w:rsidP="0000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22222"/>
          <w:sz w:val="28"/>
          <w:szCs w:val="42"/>
        </w:rPr>
      </w:pPr>
      <w:proofErr w:type="spellStart"/>
      <w:r w:rsidRPr="000066FE">
        <w:rPr>
          <w:rFonts w:eastAsia="Times New Roman" w:cstheme="minorHAnsi"/>
          <w:b/>
          <w:color w:val="222222"/>
          <w:sz w:val="24"/>
          <w:szCs w:val="24"/>
        </w:rPr>
        <w:t>Dragovic</w:t>
      </w:r>
      <w:proofErr w:type="spellEnd"/>
      <w:r w:rsidRPr="000066FE">
        <w:rPr>
          <w:rFonts w:eastAsia="Times New Roman" w:cstheme="minorHAnsi"/>
          <w:b/>
          <w:color w:val="222222"/>
          <w:sz w:val="24"/>
          <w:szCs w:val="24"/>
        </w:rPr>
        <w:t xml:space="preserve"> Ivana, </w:t>
      </w:r>
      <w:proofErr w:type="spellStart"/>
      <w:r w:rsidRPr="000066FE">
        <w:rPr>
          <w:rFonts w:cstheme="minorHAnsi"/>
          <w:b/>
          <w:color w:val="2B2B2B"/>
          <w:sz w:val="24"/>
          <w:szCs w:val="24"/>
          <w:shd w:val="clear" w:color="auto" w:fill="FFFFFF"/>
        </w:rPr>
        <w:t>M.Sc</w:t>
      </w:r>
      <w:proofErr w:type="spellEnd"/>
      <w:r>
        <w:rPr>
          <w:rStyle w:val="FootnoteReference"/>
          <w:rFonts w:eastAsia="Times New Roman" w:cstheme="minorHAnsi"/>
          <w:b/>
          <w:color w:val="222222"/>
          <w:sz w:val="28"/>
          <w:szCs w:val="42"/>
        </w:rPr>
        <w:t xml:space="preserve"> </w:t>
      </w:r>
      <w:r>
        <w:rPr>
          <w:rStyle w:val="FootnoteReference"/>
          <w:rFonts w:eastAsia="Times New Roman" w:cstheme="minorHAnsi"/>
          <w:b/>
          <w:color w:val="222222"/>
          <w:sz w:val="28"/>
          <w:szCs w:val="42"/>
        </w:rPr>
        <w:footnoteReference w:id="11"/>
      </w:r>
    </w:p>
    <w:p w:rsidR="000066FE" w:rsidRPr="000066FE" w:rsidRDefault="000066FE" w:rsidP="00006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b/>
          <w:color w:val="222222"/>
          <w:sz w:val="20"/>
          <w:szCs w:val="20"/>
          <w:lang w:val="mk-MK"/>
        </w:rPr>
      </w:pPr>
    </w:p>
    <w:p w:rsidR="00E61234" w:rsidRPr="00C16A40" w:rsidRDefault="00E61234"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1440" w:right="1440"/>
        <w:jc w:val="both"/>
        <w:rPr>
          <w:rFonts w:eastAsia="Times New Roman" w:cstheme="minorHAnsi"/>
          <w:i/>
          <w:color w:val="222222"/>
          <w:sz w:val="20"/>
          <w:szCs w:val="20"/>
        </w:rPr>
      </w:pPr>
      <w:r w:rsidRPr="00C16A40">
        <w:rPr>
          <w:rFonts w:eastAsia="Times New Roman" w:cstheme="minorHAnsi"/>
          <w:b/>
          <w:i/>
          <w:color w:val="222222"/>
          <w:sz w:val="20"/>
          <w:szCs w:val="20"/>
        </w:rPr>
        <w:t>Abstract:</w:t>
      </w:r>
      <w:r w:rsidRPr="00C16A40">
        <w:rPr>
          <w:rFonts w:eastAsia="Times New Roman" w:cstheme="minorHAnsi"/>
          <w:i/>
          <w:color w:val="222222"/>
          <w:sz w:val="20"/>
          <w:szCs w:val="20"/>
        </w:rPr>
        <w:t xml:space="preserve"> The refugee crisis in Republic of North Macedonia had the highest intensity in period of 2015-2016. In that period were opened two refugee camps. One of them – </w:t>
      </w:r>
      <w:r w:rsidRPr="00C16A40">
        <w:rPr>
          <w:rFonts w:eastAsia="Times New Roman" w:cstheme="minorHAnsi"/>
          <w:i/>
          <w:color w:val="222222"/>
          <w:sz w:val="20"/>
          <w:szCs w:val="20"/>
          <w:lang w:val="mk-MK"/>
        </w:rPr>
        <w:t>„</w:t>
      </w:r>
      <w:r w:rsidRPr="00C16A40">
        <w:rPr>
          <w:rFonts w:eastAsia="Times New Roman" w:cstheme="minorHAnsi"/>
          <w:i/>
          <w:color w:val="222222"/>
          <w:sz w:val="20"/>
          <w:szCs w:val="20"/>
        </w:rPr>
        <w:t xml:space="preserve">Refugee camp </w:t>
      </w:r>
      <w:proofErr w:type="spellStart"/>
      <w:r w:rsidRPr="00C16A40">
        <w:rPr>
          <w:rFonts w:eastAsia="Times New Roman" w:cstheme="minorHAnsi"/>
          <w:i/>
          <w:color w:val="222222"/>
          <w:sz w:val="20"/>
          <w:szCs w:val="20"/>
        </w:rPr>
        <w:t>Tabanovce</w:t>
      </w:r>
      <w:proofErr w:type="spellEnd"/>
      <w:r w:rsidRPr="00C16A40">
        <w:rPr>
          <w:rFonts w:eastAsia="Times New Roman" w:cstheme="minorHAnsi"/>
          <w:i/>
          <w:color w:val="222222"/>
          <w:sz w:val="20"/>
          <w:szCs w:val="20"/>
          <w:lang w:val="mk-MK"/>
        </w:rPr>
        <w:t>“</w:t>
      </w:r>
      <w:r w:rsidRPr="00C16A40">
        <w:rPr>
          <w:rFonts w:eastAsia="Times New Roman" w:cstheme="minorHAnsi"/>
          <w:i/>
          <w:color w:val="222222"/>
          <w:sz w:val="20"/>
          <w:szCs w:val="20"/>
        </w:rPr>
        <w:t xml:space="preserve"> is on the border with Republic of Serbia and the </w:t>
      </w:r>
      <w:r w:rsidRPr="00C16A40">
        <w:rPr>
          <w:rFonts w:eastAsia="Times New Roman" w:cstheme="minorHAnsi"/>
          <w:i/>
          <w:color w:val="222222"/>
          <w:sz w:val="20"/>
          <w:szCs w:val="20"/>
          <w:lang w:val="mk-MK"/>
        </w:rPr>
        <w:t>„</w:t>
      </w:r>
      <w:r w:rsidRPr="00C16A40">
        <w:rPr>
          <w:rFonts w:eastAsia="Times New Roman" w:cstheme="minorHAnsi"/>
          <w:i/>
          <w:color w:val="222222"/>
          <w:sz w:val="20"/>
          <w:szCs w:val="20"/>
        </w:rPr>
        <w:t>Refugee camp Vino jug</w:t>
      </w:r>
      <w:r w:rsidRPr="00C16A40">
        <w:rPr>
          <w:rFonts w:eastAsia="Times New Roman" w:cstheme="minorHAnsi"/>
          <w:i/>
          <w:color w:val="222222"/>
          <w:sz w:val="20"/>
          <w:szCs w:val="20"/>
          <w:lang w:val="mk-MK"/>
        </w:rPr>
        <w:t xml:space="preserve"> –</w:t>
      </w:r>
      <w:r w:rsidRPr="00C16A40">
        <w:rPr>
          <w:rFonts w:eastAsia="Times New Roman" w:cstheme="minorHAnsi"/>
          <w:i/>
          <w:color w:val="222222"/>
          <w:sz w:val="20"/>
          <w:szCs w:val="20"/>
        </w:rPr>
        <w:t xml:space="preserve"> </w:t>
      </w:r>
      <w:proofErr w:type="spellStart"/>
      <w:r w:rsidRPr="00C16A40">
        <w:rPr>
          <w:rFonts w:eastAsia="Times New Roman" w:cstheme="minorHAnsi"/>
          <w:i/>
          <w:color w:val="222222"/>
          <w:sz w:val="20"/>
          <w:szCs w:val="20"/>
        </w:rPr>
        <w:t>Gevgelija</w:t>
      </w:r>
      <w:proofErr w:type="spellEnd"/>
      <w:r w:rsidRPr="00C16A40">
        <w:rPr>
          <w:rFonts w:eastAsia="Times New Roman" w:cstheme="minorHAnsi"/>
          <w:i/>
          <w:color w:val="222222"/>
          <w:sz w:val="20"/>
          <w:szCs w:val="20"/>
          <w:lang w:val="mk-MK"/>
        </w:rPr>
        <w:t>“</w:t>
      </w:r>
      <w:r w:rsidRPr="00C16A40">
        <w:rPr>
          <w:rFonts w:eastAsia="Times New Roman" w:cstheme="minorHAnsi"/>
          <w:i/>
          <w:color w:val="222222"/>
          <w:sz w:val="20"/>
          <w:szCs w:val="20"/>
        </w:rPr>
        <w:t xml:space="preserve"> is on the border with Greece. </w:t>
      </w:r>
    </w:p>
    <w:p w:rsidR="00E61234" w:rsidRPr="00C16A40" w:rsidRDefault="00E61234" w:rsidP="00E61234">
      <w:pPr>
        <w:pStyle w:val="HTMLPreformatted"/>
        <w:spacing w:after="200"/>
        <w:ind w:left="1440" w:right="1440"/>
        <w:jc w:val="both"/>
        <w:rPr>
          <w:rFonts w:asciiTheme="minorHAnsi" w:hAnsiTheme="minorHAnsi" w:cstheme="minorHAnsi"/>
          <w:i/>
          <w:color w:val="222222"/>
          <w:lang w:val="mk-MK"/>
        </w:rPr>
      </w:pPr>
      <w:r w:rsidRPr="00C16A40">
        <w:rPr>
          <w:rFonts w:asciiTheme="minorHAnsi" w:hAnsiTheme="minorHAnsi" w:cstheme="minorHAnsi"/>
          <w:i/>
          <w:color w:val="222222"/>
        </w:rPr>
        <w:t xml:space="preserve">The refugee camps were very small and all nations were put together. Because of that the cultural and religious differences it feel the most. Refugees who were accommodated in the camps were from Islamic Faith, than Muslim Kurds and Yezidi Kurds. Although the reason why everyone fled their countries was the war and genocide of many nations, yet that </w:t>
      </w:r>
      <w:r w:rsidRPr="00C16A40">
        <w:rPr>
          <w:rFonts w:asciiTheme="minorHAnsi" w:hAnsiTheme="minorHAnsi" w:cstheme="minorHAnsi"/>
          <w:i/>
          <w:color w:val="222222"/>
          <w:lang w:val="mk-MK"/>
        </w:rPr>
        <w:t>„</w:t>
      </w:r>
      <w:r w:rsidRPr="00C16A40">
        <w:rPr>
          <w:rFonts w:asciiTheme="minorHAnsi" w:hAnsiTheme="minorHAnsi" w:cstheme="minorHAnsi"/>
          <w:i/>
          <w:color w:val="222222"/>
        </w:rPr>
        <w:t>religious hatred</w:t>
      </w:r>
      <w:r w:rsidRPr="00C16A40">
        <w:rPr>
          <w:rFonts w:asciiTheme="minorHAnsi" w:hAnsiTheme="minorHAnsi" w:cstheme="minorHAnsi"/>
          <w:i/>
          <w:color w:val="222222"/>
          <w:lang w:val="mk-MK"/>
        </w:rPr>
        <w:t>“</w:t>
      </w:r>
      <w:r w:rsidRPr="00C16A40">
        <w:rPr>
          <w:rFonts w:asciiTheme="minorHAnsi" w:hAnsiTheme="minorHAnsi" w:cstheme="minorHAnsi"/>
          <w:i/>
          <w:color w:val="222222"/>
        </w:rPr>
        <w:t>was felt.</w:t>
      </w:r>
      <w:r w:rsidRPr="00C16A40">
        <w:rPr>
          <w:rFonts w:asciiTheme="minorHAnsi" w:hAnsiTheme="minorHAnsi" w:cstheme="minorHAnsi"/>
          <w:i/>
          <w:color w:val="222222"/>
          <w:lang w:val="mk-MK"/>
        </w:rPr>
        <w:t xml:space="preserve"> Religious intolerance </w:t>
      </w:r>
      <w:r w:rsidRPr="00C16A40">
        <w:rPr>
          <w:rFonts w:asciiTheme="minorHAnsi" w:hAnsiTheme="minorHAnsi" w:cstheme="minorHAnsi"/>
          <w:i/>
          <w:color w:val="222222"/>
        </w:rPr>
        <w:t>was</w:t>
      </w:r>
      <w:r w:rsidRPr="00C16A40">
        <w:rPr>
          <w:rFonts w:asciiTheme="minorHAnsi" w:hAnsiTheme="minorHAnsi" w:cstheme="minorHAnsi"/>
          <w:i/>
          <w:color w:val="222222"/>
          <w:lang w:val="mk-MK"/>
        </w:rPr>
        <w:t xml:space="preserve"> growing more and more every day.</w:t>
      </w:r>
    </w:p>
    <w:p w:rsidR="00E61234" w:rsidRPr="00C16A40" w:rsidRDefault="00E61234" w:rsidP="00E61234">
      <w:pPr>
        <w:pStyle w:val="HTMLPreformatted"/>
        <w:spacing w:after="200"/>
        <w:ind w:left="1440" w:right="1440"/>
        <w:jc w:val="both"/>
        <w:rPr>
          <w:rFonts w:asciiTheme="minorHAnsi" w:hAnsiTheme="minorHAnsi" w:cstheme="minorHAnsi"/>
          <w:i/>
          <w:color w:val="222222"/>
          <w:lang w:val="mk-MK"/>
        </w:rPr>
      </w:pPr>
      <w:r w:rsidRPr="00C16A40">
        <w:rPr>
          <w:rFonts w:asciiTheme="minorHAnsi" w:hAnsiTheme="minorHAnsi" w:cstheme="minorHAnsi"/>
          <w:i/>
          <w:color w:val="222222"/>
        </w:rPr>
        <w:t>Unfortunately,</w:t>
      </w:r>
      <w:r w:rsidRPr="00C16A40">
        <w:rPr>
          <w:rFonts w:asciiTheme="minorHAnsi" w:hAnsiTheme="minorHAnsi" w:cstheme="minorHAnsi"/>
          <w:i/>
          <w:color w:val="222222"/>
          <w:lang w:val="mk-MK"/>
        </w:rPr>
        <w:t xml:space="preserve"> that influence, which may have been politically driven and imposed, was felt in the lives of those people.</w:t>
      </w:r>
      <w:r w:rsidRPr="00C16A40">
        <w:rPr>
          <w:rFonts w:asciiTheme="minorHAnsi" w:hAnsiTheme="minorHAnsi" w:cstheme="minorHAnsi"/>
          <w:i/>
          <w:color w:val="222222"/>
        </w:rPr>
        <w:t xml:space="preserve"> </w:t>
      </w:r>
      <w:r w:rsidRPr="00C16A40">
        <w:rPr>
          <w:rFonts w:asciiTheme="minorHAnsi" w:hAnsiTheme="minorHAnsi" w:cstheme="minorHAnsi"/>
          <w:i/>
          <w:color w:val="222222"/>
          <w:lang w:val="mk-MK"/>
        </w:rPr>
        <w:t>And what is imposed by society, with which they grow and develop every day, can be said to be difficult to eradicate.</w:t>
      </w:r>
    </w:p>
    <w:p w:rsidR="00E61234" w:rsidRPr="00C16A40" w:rsidRDefault="00E61234" w:rsidP="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1440" w:right="1440"/>
        <w:jc w:val="both"/>
        <w:rPr>
          <w:rFonts w:eastAsia="Times New Roman" w:cstheme="minorHAnsi"/>
          <w:i/>
          <w:color w:val="222222"/>
          <w:sz w:val="20"/>
          <w:szCs w:val="20"/>
        </w:rPr>
      </w:pPr>
      <w:r w:rsidRPr="00C16A40">
        <w:rPr>
          <w:rFonts w:eastAsia="Times New Roman" w:cstheme="minorHAnsi"/>
          <w:i/>
          <w:color w:val="222222"/>
          <w:sz w:val="20"/>
          <w:szCs w:val="20"/>
          <w:lang w:val="mk-MK"/>
        </w:rPr>
        <w:t>Keywords:</w:t>
      </w:r>
      <w:r w:rsidRPr="00C16A40">
        <w:rPr>
          <w:rFonts w:eastAsia="Times New Roman" w:cstheme="minorHAnsi"/>
          <w:i/>
          <w:color w:val="222222"/>
          <w:sz w:val="20"/>
          <w:szCs w:val="20"/>
        </w:rPr>
        <w:t xml:space="preserve"> </w:t>
      </w:r>
      <w:r w:rsidRPr="00C16A40">
        <w:rPr>
          <w:rFonts w:eastAsia="Times New Roman" w:cstheme="minorHAnsi"/>
          <w:i/>
          <w:color w:val="222222"/>
          <w:sz w:val="20"/>
          <w:szCs w:val="20"/>
          <w:lang w:val="mk-MK"/>
        </w:rPr>
        <w:t>refugees</w:t>
      </w:r>
      <w:r w:rsidRPr="00C16A40">
        <w:rPr>
          <w:rFonts w:eastAsia="Times New Roman" w:cstheme="minorHAnsi"/>
          <w:i/>
          <w:color w:val="222222"/>
          <w:sz w:val="20"/>
          <w:szCs w:val="20"/>
        </w:rPr>
        <w:t xml:space="preserve">, refugee camps, </w:t>
      </w:r>
      <w:proofErr w:type="spellStart"/>
      <w:r w:rsidRPr="00C16A40">
        <w:rPr>
          <w:rFonts w:eastAsia="Times New Roman" w:cstheme="minorHAnsi"/>
          <w:i/>
          <w:color w:val="222222"/>
          <w:sz w:val="20"/>
          <w:szCs w:val="20"/>
        </w:rPr>
        <w:t>multireligiousness</w:t>
      </w:r>
      <w:proofErr w:type="spellEnd"/>
      <w:r w:rsidRPr="00C16A40">
        <w:rPr>
          <w:rFonts w:eastAsia="Times New Roman" w:cstheme="minorHAnsi"/>
          <w:i/>
          <w:color w:val="222222"/>
          <w:sz w:val="20"/>
          <w:szCs w:val="20"/>
        </w:rPr>
        <w:t xml:space="preserve">, </w:t>
      </w:r>
      <w:r w:rsidRPr="00C16A40">
        <w:rPr>
          <w:rFonts w:cstheme="minorHAnsi"/>
          <w:i/>
          <w:color w:val="222222"/>
          <w:sz w:val="20"/>
          <w:szCs w:val="20"/>
          <w:lang w:val="mk-MK"/>
        </w:rPr>
        <w:t>religious intolerance</w:t>
      </w:r>
    </w:p>
    <w:p w:rsidR="009B4D66" w:rsidRPr="008D274B" w:rsidRDefault="009B4D66" w:rsidP="009B4D66">
      <w:pPr>
        <w:spacing w:after="200"/>
        <w:ind w:left="1440" w:right="1440"/>
        <w:jc w:val="both"/>
        <w:rPr>
          <w:rFonts w:ascii="Calibri" w:hAnsi="Calibri"/>
          <w:i/>
          <w:sz w:val="20"/>
          <w:szCs w:val="20"/>
          <w:lang w:val="mk-MK"/>
        </w:rPr>
      </w:pPr>
    </w:p>
    <w:p w:rsidR="009B4D66" w:rsidRPr="00740968" w:rsidRDefault="009B4D66" w:rsidP="009B4D66">
      <w:pPr>
        <w:spacing w:line="360" w:lineRule="auto"/>
        <w:ind w:firstLine="720"/>
        <w:jc w:val="center"/>
        <w:rPr>
          <w:rFonts w:ascii="Calibri" w:hAnsi="Calibri"/>
        </w:rPr>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AC7AEF" w:rsidRDefault="00AC7AEF" w:rsidP="009B4D66">
      <w:pPr>
        <w:spacing w:after="0"/>
        <w:ind w:left="1440" w:right="1440"/>
        <w:jc w:val="both"/>
      </w:pPr>
    </w:p>
    <w:p w:rsidR="00AC7AEF" w:rsidRDefault="00AC7AEF" w:rsidP="009B4D66">
      <w:pPr>
        <w:spacing w:after="0"/>
        <w:ind w:left="1440" w:right="1440"/>
        <w:jc w:val="both"/>
      </w:pPr>
    </w:p>
    <w:p w:rsidR="00AF17DE" w:rsidRDefault="00AF17DE" w:rsidP="009B4D66">
      <w:pPr>
        <w:spacing w:after="0" w:line="240" w:lineRule="auto"/>
        <w:jc w:val="center"/>
        <w:rPr>
          <w:rFonts w:ascii="Calibri" w:hAnsi="Calibri"/>
          <w:b/>
          <w:sz w:val="24"/>
        </w:rPr>
      </w:pPr>
    </w:p>
    <w:p w:rsidR="00AC0BF7" w:rsidRDefault="00AC0BF7" w:rsidP="009B4D66">
      <w:pPr>
        <w:spacing w:after="0" w:line="240" w:lineRule="auto"/>
        <w:jc w:val="center"/>
        <w:rPr>
          <w:rFonts w:ascii="Calibri" w:hAnsi="Calibri"/>
          <w:b/>
          <w:sz w:val="24"/>
        </w:rPr>
      </w:pPr>
    </w:p>
    <w:p w:rsidR="009B4D66" w:rsidRDefault="009B4D66" w:rsidP="009B4D66">
      <w:pPr>
        <w:spacing w:after="0" w:line="240" w:lineRule="auto"/>
        <w:jc w:val="center"/>
        <w:rPr>
          <w:rFonts w:ascii="Calibri" w:hAnsi="Calibri"/>
          <w:b/>
          <w:sz w:val="24"/>
        </w:rPr>
      </w:pPr>
      <w:r w:rsidRPr="00EA488F">
        <w:rPr>
          <w:rFonts w:ascii="Calibri" w:hAnsi="Calibri"/>
          <w:b/>
          <w:sz w:val="24"/>
        </w:rPr>
        <w:t>”US AND THE OTHERS” - ANCIENT RELIGIOUS TRADITIONS IN THE BALKANS AND THE PROBLEM OF CONTEMPORARY RELIGIONS</w:t>
      </w:r>
    </w:p>
    <w:p w:rsidR="00AC7AEF" w:rsidRPr="00EA488F" w:rsidRDefault="00AC7AEF" w:rsidP="009B4D66">
      <w:pPr>
        <w:spacing w:after="0" w:line="240" w:lineRule="auto"/>
        <w:jc w:val="center"/>
        <w:rPr>
          <w:rFonts w:ascii="Calibri" w:hAnsi="Calibri"/>
          <w:b/>
          <w:sz w:val="24"/>
        </w:rPr>
      </w:pPr>
    </w:p>
    <w:p w:rsidR="009B4D66" w:rsidRPr="0074511A" w:rsidRDefault="009B4D66" w:rsidP="009B4D66">
      <w:pPr>
        <w:spacing w:after="0" w:line="360" w:lineRule="auto"/>
        <w:jc w:val="center"/>
        <w:rPr>
          <w:rFonts w:ascii="Calibri" w:hAnsi="Calibri"/>
          <w:sz w:val="24"/>
          <w:lang w:val="pl-PL"/>
        </w:rPr>
      </w:pPr>
      <w:r w:rsidRPr="0074511A">
        <w:rPr>
          <w:rFonts w:ascii="Calibri" w:hAnsi="Calibri"/>
          <w:b/>
          <w:sz w:val="24"/>
          <w:lang w:val="pl-PL"/>
        </w:rPr>
        <w:t>Duev Ratko, PhD</w:t>
      </w:r>
      <w:r>
        <w:rPr>
          <w:rStyle w:val="FootnoteReference"/>
          <w:rFonts w:ascii="Calibri" w:hAnsi="Calibri"/>
          <w:b/>
          <w:sz w:val="24"/>
          <w:lang w:val="pl-PL"/>
        </w:rPr>
        <w:footnoteReference w:id="12"/>
      </w:r>
    </w:p>
    <w:p w:rsidR="009B4D66" w:rsidRDefault="00383573" w:rsidP="009B4D66">
      <w:pPr>
        <w:spacing w:after="0" w:line="240" w:lineRule="auto"/>
        <w:jc w:val="center"/>
        <w:rPr>
          <w:rFonts w:ascii="Calibri" w:hAnsi="Calibri"/>
          <w:b/>
          <w:sz w:val="24"/>
          <w:lang w:val="pl-PL"/>
        </w:rPr>
      </w:pPr>
      <w:r>
        <w:rPr>
          <w:rFonts w:ascii="Calibri" w:hAnsi="Calibri"/>
          <w:b/>
          <w:sz w:val="24"/>
          <w:lang w:val="pl-PL"/>
        </w:rPr>
        <w:t>Manasievska Marija, M.Sc</w:t>
      </w:r>
      <w:r w:rsidR="009B4D66">
        <w:rPr>
          <w:rStyle w:val="FootnoteReference"/>
          <w:rFonts w:ascii="Calibri" w:hAnsi="Calibri"/>
          <w:b/>
          <w:sz w:val="24"/>
          <w:lang w:val="pl-PL"/>
        </w:rPr>
        <w:footnoteReference w:id="13"/>
      </w:r>
      <w:r w:rsidR="009B4D66">
        <w:rPr>
          <w:rFonts w:ascii="Calibri" w:hAnsi="Calibri"/>
          <w:b/>
          <w:sz w:val="24"/>
          <w:lang w:val="pl-PL"/>
        </w:rPr>
        <w:t xml:space="preserve"> </w:t>
      </w:r>
    </w:p>
    <w:p w:rsidR="009B4D66" w:rsidRPr="0074511A" w:rsidRDefault="009B4D66" w:rsidP="009B4D66">
      <w:pPr>
        <w:spacing w:after="0" w:line="240" w:lineRule="auto"/>
        <w:jc w:val="center"/>
        <w:rPr>
          <w:rFonts w:ascii="Calibri" w:hAnsi="Calibri"/>
          <w:sz w:val="24"/>
          <w:lang w:val="pl-PL"/>
        </w:rPr>
      </w:pPr>
    </w:p>
    <w:p w:rsidR="009B4D66" w:rsidRPr="00EA488F" w:rsidRDefault="009B4D66" w:rsidP="009B4D66">
      <w:pPr>
        <w:spacing w:line="240" w:lineRule="auto"/>
        <w:ind w:left="1440" w:right="1440"/>
        <w:jc w:val="both"/>
        <w:rPr>
          <w:rFonts w:ascii="Calibri" w:hAnsi="Calibri"/>
          <w:i/>
          <w:sz w:val="20"/>
          <w:szCs w:val="20"/>
        </w:rPr>
      </w:pPr>
      <w:r w:rsidRPr="0074511A">
        <w:rPr>
          <w:rFonts w:ascii="Calibri" w:hAnsi="Calibri"/>
          <w:b/>
          <w:i/>
          <w:sz w:val="20"/>
          <w:szCs w:val="20"/>
        </w:rPr>
        <w:t>Abstract:</w:t>
      </w:r>
      <w:r>
        <w:rPr>
          <w:rFonts w:ascii="Calibri" w:hAnsi="Calibri"/>
          <w:i/>
          <w:sz w:val="20"/>
          <w:szCs w:val="20"/>
        </w:rPr>
        <w:t xml:space="preserve"> </w:t>
      </w:r>
      <w:r w:rsidRPr="00EA488F">
        <w:rPr>
          <w:rFonts w:ascii="Calibri" w:hAnsi="Calibri"/>
          <w:i/>
          <w:sz w:val="20"/>
          <w:szCs w:val="20"/>
        </w:rPr>
        <w:t>How different does “the different religion” makes someone? And what exactly does that difference means? From the Neolithic period, up until the emergence of Christianity in the Aegean and the Balkans, there are strong beliefs and cults based on the religion of nature. Although, the philosophy of religion of Christianity and Islam was trying to suppress the folk traditions, which was a process far more of a syncretic nature rather than a victory of monotheism. This syncretism has allowed greater religious tolerance throughout the centuries, more so than in other parts of the world. The easier acceptance process that can be witnessed could as well be referred as “religious tolerance” and “peaceful coexistence”. This paper will make a brief review of the said beliefs, cults and monotheistic religions and will try to point out the positive and negative results of the long process of coexistence and syncretism.</w:t>
      </w:r>
    </w:p>
    <w:p w:rsidR="009B4D66" w:rsidRPr="00EA488F" w:rsidRDefault="009B4D66" w:rsidP="009B4D66">
      <w:pPr>
        <w:spacing w:line="240" w:lineRule="auto"/>
        <w:ind w:left="1440" w:right="1440"/>
        <w:jc w:val="both"/>
        <w:rPr>
          <w:rFonts w:ascii="Calibri" w:hAnsi="Calibri"/>
          <w:i/>
          <w:sz w:val="20"/>
          <w:szCs w:val="20"/>
        </w:rPr>
      </w:pPr>
      <w:r>
        <w:rPr>
          <w:rFonts w:ascii="Calibri" w:hAnsi="Calibri"/>
          <w:i/>
          <w:sz w:val="20"/>
          <w:szCs w:val="20"/>
        </w:rPr>
        <w:t>Key</w:t>
      </w:r>
      <w:r w:rsidRPr="00EA488F">
        <w:rPr>
          <w:rFonts w:ascii="Calibri" w:hAnsi="Calibri"/>
          <w:i/>
          <w:sz w:val="20"/>
          <w:szCs w:val="20"/>
        </w:rPr>
        <w:t>words: religion, coexistence, tolerance, anci</w:t>
      </w:r>
      <w:r w:rsidR="0064513F">
        <w:rPr>
          <w:rFonts w:ascii="Calibri" w:hAnsi="Calibri"/>
          <w:i/>
          <w:sz w:val="20"/>
          <w:szCs w:val="20"/>
        </w:rPr>
        <w:t>ent, present</w:t>
      </w:r>
      <w:r w:rsidRPr="00EA488F">
        <w:rPr>
          <w:rFonts w:ascii="Calibri" w:hAnsi="Calibri"/>
          <w:i/>
          <w:sz w:val="20"/>
          <w:szCs w:val="20"/>
        </w:rPr>
        <w:t xml:space="preserve"> </w:t>
      </w: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2E48DF" w:rsidRDefault="002E48DF" w:rsidP="009B4D66">
      <w:pPr>
        <w:spacing w:after="0"/>
        <w:ind w:left="1440" w:right="1440"/>
        <w:jc w:val="both"/>
      </w:pPr>
    </w:p>
    <w:p w:rsidR="002E48DF" w:rsidRDefault="002E48DF" w:rsidP="009B4D66">
      <w:pPr>
        <w:spacing w:after="0"/>
        <w:ind w:left="1440" w:right="1440"/>
        <w:jc w:val="both"/>
      </w:pPr>
    </w:p>
    <w:p w:rsidR="009B4D66" w:rsidRDefault="009B4D66" w:rsidP="009B4D66">
      <w:pPr>
        <w:spacing w:after="0"/>
        <w:ind w:left="1440" w:right="1440"/>
        <w:jc w:val="both"/>
      </w:pPr>
    </w:p>
    <w:p w:rsidR="009B4D66" w:rsidRDefault="009B4D66" w:rsidP="00383573">
      <w:pPr>
        <w:spacing w:after="0" w:line="240" w:lineRule="auto"/>
        <w:ind w:left="1440" w:right="1440"/>
        <w:jc w:val="both"/>
      </w:pPr>
    </w:p>
    <w:p w:rsidR="00AF17DE" w:rsidRDefault="00AF17DE" w:rsidP="009B4D66">
      <w:pPr>
        <w:spacing w:after="0" w:line="240" w:lineRule="auto"/>
        <w:jc w:val="center"/>
        <w:rPr>
          <w:rFonts w:ascii="Calibri" w:hAnsi="Calibri" w:cs="Arial"/>
          <w:b/>
          <w:color w:val="222222"/>
          <w:sz w:val="24"/>
          <w:szCs w:val="24"/>
          <w:shd w:val="clear" w:color="auto" w:fill="FFFFFF"/>
        </w:rPr>
      </w:pPr>
    </w:p>
    <w:p w:rsidR="009B4D66" w:rsidRPr="00555BCD" w:rsidRDefault="009B4D66" w:rsidP="009B4D66">
      <w:pPr>
        <w:spacing w:after="0" w:line="240" w:lineRule="auto"/>
        <w:jc w:val="center"/>
        <w:rPr>
          <w:rFonts w:ascii="Calibri" w:hAnsi="Calibri" w:cs="Arial"/>
          <w:b/>
          <w:sz w:val="24"/>
          <w:szCs w:val="24"/>
          <w:shd w:val="clear" w:color="auto" w:fill="FFFFFF"/>
        </w:rPr>
      </w:pPr>
      <w:r w:rsidRPr="00555BCD">
        <w:rPr>
          <w:rFonts w:ascii="Calibri" w:hAnsi="Calibri" w:cs="Arial"/>
          <w:b/>
          <w:sz w:val="24"/>
          <w:szCs w:val="24"/>
          <w:shd w:val="clear" w:color="auto" w:fill="FFFFFF"/>
        </w:rPr>
        <w:t>RELIGIONS' DIALOG, CONTINUITY OF SACRED PLACES</w:t>
      </w:r>
    </w:p>
    <w:p w:rsidR="00AC7AEF" w:rsidRPr="00555BCD" w:rsidRDefault="00AC7AEF" w:rsidP="009B4D66">
      <w:pPr>
        <w:spacing w:after="0" w:line="240" w:lineRule="auto"/>
        <w:jc w:val="center"/>
        <w:rPr>
          <w:rFonts w:ascii="Calibri" w:hAnsi="Calibri" w:cs="Arial"/>
          <w:b/>
          <w:sz w:val="24"/>
          <w:szCs w:val="24"/>
          <w:shd w:val="clear" w:color="auto" w:fill="FFFFFF"/>
        </w:rPr>
      </w:pPr>
    </w:p>
    <w:p w:rsidR="009B4D66" w:rsidRPr="00555BCD" w:rsidRDefault="00383573" w:rsidP="009B4D66">
      <w:pPr>
        <w:spacing w:after="0" w:line="240" w:lineRule="auto"/>
        <w:ind w:left="562" w:right="562"/>
        <w:jc w:val="center"/>
        <w:rPr>
          <w:rFonts w:ascii="Calibri" w:hAnsi="Calibri" w:cs="Arial"/>
          <w:b/>
          <w:sz w:val="24"/>
          <w:szCs w:val="24"/>
          <w:shd w:val="clear" w:color="auto" w:fill="FFFFFF"/>
        </w:rPr>
      </w:pPr>
      <w:proofErr w:type="spellStart"/>
      <w:r>
        <w:rPr>
          <w:rFonts w:ascii="Calibri" w:hAnsi="Calibri" w:cs="Arial"/>
          <w:b/>
          <w:sz w:val="24"/>
          <w:szCs w:val="24"/>
          <w:shd w:val="clear" w:color="auto" w:fill="FFFFFF"/>
        </w:rPr>
        <w:t>Filipova</w:t>
      </w:r>
      <w:proofErr w:type="spellEnd"/>
      <w:r>
        <w:rPr>
          <w:rFonts w:ascii="Calibri" w:hAnsi="Calibri" w:cs="Arial"/>
          <w:b/>
          <w:sz w:val="24"/>
          <w:szCs w:val="24"/>
          <w:shd w:val="clear" w:color="auto" w:fill="FFFFFF"/>
        </w:rPr>
        <w:t xml:space="preserve"> </w:t>
      </w:r>
      <w:proofErr w:type="spellStart"/>
      <w:r>
        <w:rPr>
          <w:rFonts w:ascii="Calibri" w:hAnsi="Calibri" w:cs="Arial"/>
          <w:b/>
          <w:sz w:val="24"/>
          <w:szCs w:val="24"/>
          <w:shd w:val="clear" w:color="auto" w:fill="FFFFFF"/>
        </w:rPr>
        <w:t>Snezhana</w:t>
      </w:r>
      <w:proofErr w:type="spellEnd"/>
      <w:r>
        <w:rPr>
          <w:rFonts w:ascii="Calibri" w:hAnsi="Calibri" w:cs="Arial"/>
          <w:b/>
          <w:sz w:val="24"/>
          <w:szCs w:val="24"/>
          <w:shd w:val="clear" w:color="auto" w:fill="FFFFFF"/>
        </w:rPr>
        <w:t>, Ph</w:t>
      </w:r>
      <w:r w:rsidR="009B4D66" w:rsidRPr="00555BCD">
        <w:rPr>
          <w:rFonts w:ascii="Calibri" w:hAnsi="Calibri" w:cs="Arial"/>
          <w:b/>
          <w:sz w:val="24"/>
          <w:szCs w:val="24"/>
          <w:shd w:val="clear" w:color="auto" w:fill="FFFFFF"/>
        </w:rPr>
        <w:t xml:space="preserve">D </w:t>
      </w:r>
      <w:r w:rsidR="009B4D66" w:rsidRPr="00555BCD">
        <w:rPr>
          <w:rStyle w:val="FootnoteReference"/>
          <w:rFonts w:ascii="Calibri" w:hAnsi="Calibri" w:cs="Arial"/>
          <w:b/>
          <w:sz w:val="24"/>
          <w:szCs w:val="24"/>
          <w:shd w:val="clear" w:color="auto" w:fill="FFFFFF"/>
        </w:rPr>
        <w:footnoteReference w:id="14"/>
      </w:r>
    </w:p>
    <w:p w:rsidR="009B4D66" w:rsidRPr="000D3400" w:rsidRDefault="009B4D66" w:rsidP="009B4D66">
      <w:pPr>
        <w:shd w:val="clear" w:color="auto" w:fill="FFFFFF"/>
        <w:spacing w:after="0" w:line="240" w:lineRule="auto"/>
        <w:ind w:left="567" w:right="567"/>
        <w:jc w:val="both"/>
        <w:rPr>
          <w:rFonts w:ascii="Calibri" w:eastAsia="Times New Roman" w:hAnsi="Calibri" w:cs="Times New Roman"/>
          <w:i/>
          <w:color w:val="222222"/>
          <w:sz w:val="20"/>
          <w:szCs w:val="20"/>
        </w:rPr>
      </w:pPr>
    </w:p>
    <w:p w:rsidR="009B4D66" w:rsidRDefault="009B4D66" w:rsidP="009B4D66">
      <w:pPr>
        <w:shd w:val="clear" w:color="auto" w:fill="FFFFFF"/>
        <w:spacing w:after="200" w:line="240" w:lineRule="auto"/>
        <w:ind w:left="1440" w:right="1440"/>
        <w:jc w:val="both"/>
        <w:rPr>
          <w:rFonts w:ascii="Calibri" w:eastAsia="Times New Roman" w:hAnsi="Calibri" w:cs="Arial"/>
          <w:i/>
          <w:color w:val="222222"/>
          <w:sz w:val="20"/>
          <w:szCs w:val="20"/>
        </w:rPr>
      </w:pPr>
      <w:r w:rsidRPr="00163D27">
        <w:rPr>
          <w:rFonts w:ascii="Calibri" w:eastAsia="Times New Roman" w:hAnsi="Calibri" w:cs="Times New Roman"/>
          <w:b/>
          <w:i/>
          <w:color w:val="222222"/>
          <w:sz w:val="20"/>
          <w:szCs w:val="20"/>
        </w:rPr>
        <w:t>Abstract:</w:t>
      </w:r>
      <w:r>
        <w:rPr>
          <w:rFonts w:ascii="Calibri" w:eastAsia="Times New Roman" w:hAnsi="Calibri" w:cs="Times New Roman"/>
          <w:i/>
          <w:color w:val="222222"/>
          <w:sz w:val="20"/>
          <w:szCs w:val="20"/>
        </w:rPr>
        <w:t xml:space="preserve"> </w:t>
      </w:r>
      <w:r w:rsidRPr="000D3400">
        <w:rPr>
          <w:rFonts w:ascii="Calibri" w:eastAsia="Times New Roman" w:hAnsi="Calibri" w:cs="Times New Roman"/>
          <w:i/>
          <w:color w:val="222222"/>
          <w:sz w:val="20"/>
          <w:szCs w:val="20"/>
        </w:rPr>
        <w:t xml:space="preserve">In our country RN Macedonia there are over 1100 churches and monasteries from the </w:t>
      </w:r>
      <w:r w:rsidR="00AF17DE" w:rsidRPr="000D3400">
        <w:rPr>
          <w:rFonts w:ascii="Calibri" w:eastAsia="Times New Roman" w:hAnsi="Calibri" w:cs="Times New Roman"/>
          <w:i/>
          <w:color w:val="222222"/>
          <w:sz w:val="20"/>
          <w:szCs w:val="20"/>
        </w:rPr>
        <w:t>middle</w:t>
      </w:r>
      <w:r w:rsidRPr="000D3400">
        <w:rPr>
          <w:rFonts w:ascii="Calibri" w:eastAsia="Times New Roman" w:hAnsi="Calibri" w:cs="Times New Roman"/>
          <w:i/>
          <w:color w:val="222222"/>
          <w:sz w:val="20"/>
          <w:szCs w:val="20"/>
        </w:rPr>
        <w:t xml:space="preserve"> Ages up to the 19</w:t>
      </w:r>
      <w:r w:rsidRPr="000D3400">
        <w:rPr>
          <w:rFonts w:ascii="Calibri" w:eastAsia="Times New Roman" w:hAnsi="Calibri" w:cs="Times New Roman"/>
          <w:i/>
          <w:color w:val="222222"/>
          <w:sz w:val="20"/>
          <w:szCs w:val="20"/>
          <w:vertAlign w:val="superscript"/>
        </w:rPr>
        <w:t>th</w:t>
      </w:r>
      <w:r w:rsidRPr="000D3400">
        <w:rPr>
          <w:rFonts w:ascii="Calibri" w:eastAsia="Times New Roman" w:hAnsi="Calibri" w:cs="Times New Roman"/>
          <w:i/>
          <w:color w:val="222222"/>
          <w:sz w:val="20"/>
          <w:szCs w:val="20"/>
        </w:rPr>
        <w:t xml:space="preserve"> century, and 131 Muslim sacral objects registered, built over or in the vicinity of Ancient temples or early Christian basilicas, or near powerful water sources. Sometimes the big churches have been turned into mosques after certain adaptation, and only a small part of them have been given back their primary function in the course of the 20</w:t>
      </w:r>
      <w:r w:rsidRPr="000D3400">
        <w:rPr>
          <w:rFonts w:ascii="Calibri" w:eastAsia="Times New Roman" w:hAnsi="Calibri" w:cs="Times New Roman"/>
          <w:i/>
          <w:color w:val="222222"/>
          <w:sz w:val="20"/>
          <w:szCs w:val="20"/>
          <w:vertAlign w:val="superscript"/>
        </w:rPr>
        <w:t>th</w:t>
      </w:r>
      <w:r w:rsidRPr="000D3400">
        <w:rPr>
          <w:rFonts w:ascii="Calibri" w:eastAsia="Times New Roman" w:hAnsi="Calibri" w:cs="Times New Roman"/>
          <w:i/>
          <w:color w:val="222222"/>
          <w:sz w:val="20"/>
          <w:szCs w:val="20"/>
        </w:rPr>
        <w:t xml:space="preserve"> C. In the socialistic period certain large churches or mosques were used as monuments of culture or touristic sites, or are still functioning as art galleries and part of Archaeological and National museums. Thus religion is powerful part of everyday life in a long period of time, even during the Socialist period of our state, when it was given marginal role. Especially interesting is the phenomenon of dual usage of the same temple for Christian and Muslim communities in several cities in Macedonia. The last decade shows enormous building activity </w:t>
      </w:r>
      <w:r>
        <w:rPr>
          <w:rFonts w:ascii="Calibri" w:eastAsia="Times New Roman" w:hAnsi="Calibri" w:cs="Times New Roman"/>
          <w:i/>
          <w:color w:val="222222"/>
          <w:sz w:val="20"/>
          <w:szCs w:val="20"/>
        </w:rPr>
        <w:t>of religious objects (over 100)</w:t>
      </w:r>
      <w:r w:rsidRPr="000D3400">
        <w:rPr>
          <w:rFonts w:ascii="Calibri" w:eastAsia="Times New Roman" w:hAnsi="Calibri" w:cs="Times New Roman"/>
          <w:i/>
          <w:color w:val="222222"/>
          <w:sz w:val="20"/>
          <w:szCs w:val="20"/>
        </w:rPr>
        <w:t>, but only in the villages with dominant or only Muslim population, while the new Christian churches are less than 20. What is striking is that the first group have no artistic aspirations, while the latter engage even foreign artists (</w:t>
      </w:r>
      <w:proofErr w:type="spellStart"/>
      <w:r w:rsidRPr="000D3400">
        <w:rPr>
          <w:rFonts w:ascii="Calibri" w:eastAsia="Times New Roman" w:hAnsi="Calibri" w:cs="Times New Roman"/>
          <w:i/>
          <w:color w:val="222222"/>
          <w:sz w:val="20"/>
          <w:szCs w:val="20"/>
        </w:rPr>
        <w:t>Radovish</w:t>
      </w:r>
      <w:proofErr w:type="spellEnd"/>
      <w:r w:rsidRPr="000D3400">
        <w:rPr>
          <w:rFonts w:ascii="Calibri" w:eastAsia="Times New Roman" w:hAnsi="Calibri" w:cs="Times New Roman"/>
          <w:i/>
          <w:color w:val="222222"/>
          <w:sz w:val="20"/>
          <w:szCs w:val="20"/>
        </w:rPr>
        <w:t xml:space="preserve"> church) and show respect towards art and local especially </w:t>
      </w:r>
      <w:proofErr w:type="gramStart"/>
      <w:r w:rsidRPr="000D3400">
        <w:rPr>
          <w:rFonts w:ascii="Calibri" w:eastAsia="Times New Roman" w:hAnsi="Calibri" w:cs="Times New Roman"/>
          <w:i/>
          <w:color w:val="222222"/>
          <w:sz w:val="20"/>
          <w:szCs w:val="20"/>
        </w:rPr>
        <w:t>Medieval</w:t>
      </w:r>
      <w:proofErr w:type="gramEnd"/>
      <w:r w:rsidRPr="000D3400">
        <w:rPr>
          <w:rFonts w:ascii="Calibri" w:eastAsia="Times New Roman" w:hAnsi="Calibri" w:cs="Times New Roman"/>
          <w:i/>
          <w:color w:val="222222"/>
          <w:sz w:val="20"/>
          <w:szCs w:val="20"/>
        </w:rPr>
        <w:t xml:space="preserve"> art traditions. </w:t>
      </w:r>
    </w:p>
    <w:p w:rsidR="009B4D66" w:rsidRPr="00EF380C" w:rsidRDefault="009B4D66" w:rsidP="009B4D66">
      <w:pPr>
        <w:shd w:val="clear" w:color="auto" w:fill="FFFFFF"/>
        <w:spacing w:after="0" w:line="240" w:lineRule="auto"/>
        <w:ind w:left="1440" w:right="1440"/>
        <w:jc w:val="both"/>
        <w:rPr>
          <w:rFonts w:ascii="Calibri" w:eastAsia="Times New Roman" w:hAnsi="Calibri" w:cs="Arial"/>
          <w:i/>
          <w:color w:val="222222"/>
          <w:sz w:val="20"/>
          <w:szCs w:val="20"/>
          <w:lang w:val="mk-MK"/>
        </w:rPr>
      </w:pPr>
      <w:r>
        <w:rPr>
          <w:rFonts w:ascii="Calibri" w:eastAsia="Times New Roman" w:hAnsi="Calibri" w:cs="Arial"/>
          <w:i/>
          <w:color w:val="222222"/>
          <w:sz w:val="20"/>
          <w:szCs w:val="20"/>
        </w:rPr>
        <w:t>Keywords:</w:t>
      </w:r>
      <w:r w:rsidRPr="00EF380C">
        <w:rPr>
          <w:rFonts w:ascii="Calibri" w:eastAsia="Times New Roman" w:hAnsi="Calibri" w:cs="Times New Roman"/>
          <w:i/>
          <w:color w:val="222222"/>
          <w:sz w:val="20"/>
          <w:szCs w:val="20"/>
        </w:rPr>
        <w:t xml:space="preserve"> </w:t>
      </w:r>
      <w:r w:rsidRPr="000D3400">
        <w:rPr>
          <w:rFonts w:ascii="Calibri" w:eastAsia="Times New Roman" w:hAnsi="Calibri" w:cs="Times New Roman"/>
          <w:i/>
          <w:color w:val="222222"/>
          <w:sz w:val="20"/>
          <w:szCs w:val="20"/>
        </w:rPr>
        <w:t>early Christian basilicas</w:t>
      </w:r>
      <w:r w:rsidR="0064513F">
        <w:rPr>
          <w:rFonts w:ascii="Calibri" w:eastAsia="Times New Roman" w:hAnsi="Calibri" w:cs="Times New Roman"/>
          <w:i/>
          <w:color w:val="222222"/>
          <w:sz w:val="20"/>
          <w:szCs w:val="20"/>
          <w:lang w:val="mk-MK"/>
        </w:rPr>
        <w:t>,</w:t>
      </w:r>
      <w:r w:rsidRPr="00EF380C">
        <w:rPr>
          <w:rFonts w:ascii="Calibri" w:eastAsia="Times New Roman" w:hAnsi="Calibri" w:cs="Times New Roman"/>
          <w:i/>
          <w:color w:val="222222"/>
          <w:sz w:val="20"/>
          <w:szCs w:val="20"/>
        </w:rPr>
        <w:t xml:space="preserve"> </w:t>
      </w:r>
      <w:r w:rsidRPr="000D3400">
        <w:rPr>
          <w:rFonts w:ascii="Calibri" w:eastAsia="Times New Roman" w:hAnsi="Calibri" w:cs="Times New Roman"/>
          <w:i/>
          <w:color w:val="222222"/>
          <w:sz w:val="20"/>
          <w:szCs w:val="20"/>
        </w:rPr>
        <w:t>monuments of culture</w:t>
      </w:r>
      <w:r w:rsidR="0064513F">
        <w:rPr>
          <w:rFonts w:ascii="Calibri" w:eastAsia="Times New Roman" w:hAnsi="Calibri" w:cs="Times New Roman"/>
          <w:i/>
          <w:color w:val="222222"/>
          <w:sz w:val="20"/>
          <w:szCs w:val="20"/>
          <w:lang w:val="mk-MK"/>
        </w:rPr>
        <w:t>,</w:t>
      </w:r>
      <w:r>
        <w:rPr>
          <w:rFonts w:ascii="Calibri" w:eastAsia="Times New Roman" w:hAnsi="Calibri" w:cs="Times New Roman"/>
          <w:i/>
          <w:color w:val="222222"/>
          <w:sz w:val="20"/>
          <w:szCs w:val="20"/>
        </w:rPr>
        <w:t xml:space="preserve"> </w:t>
      </w:r>
      <w:proofErr w:type="gramStart"/>
      <w:r w:rsidRPr="000D3400">
        <w:rPr>
          <w:rFonts w:ascii="Calibri" w:eastAsia="Times New Roman" w:hAnsi="Calibri" w:cs="Times New Roman"/>
          <w:i/>
          <w:color w:val="222222"/>
          <w:sz w:val="20"/>
          <w:szCs w:val="20"/>
        </w:rPr>
        <w:t>Medieval</w:t>
      </w:r>
      <w:proofErr w:type="gramEnd"/>
      <w:r w:rsidRPr="000D3400">
        <w:rPr>
          <w:rFonts w:ascii="Calibri" w:eastAsia="Times New Roman" w:hAnsi="Calibri" w:cs="Times New Roman"/>
          <w:i/>
          <w:color w:val="222222"/>
          <w:sz w:val="20"/>
          <w:szCs w:val="20"/>
        </w:rPr>
        <w:t xml:space="preserve"> art traditions</w:t>
      </w: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9B4D66">
      <w:pPr>
        <w:spacing w:after="0"/>
        <w:ind w:left="1440" w:right="1440"/>
        <w:jc w:val="both"/>
      </w:pPr>
    </w:p>
    <w:p w:rsidR="009B4D66" w:rsidRDefault="009B4D66" w:rsidP="00551400">
      <w:pPr>
        <w:spacing w:after="0" w:line="240" w:lineRule="auto"/>
        <w:ind w:left="1440" w:right="1440"/>
        <w:jc w:val="both"/>
      </w:pPr>
    </w:p>
    <w:p w:rsidR="002E48DF" w:rsidRDefault="002E48DF" w:rsidP="00551400">
      <w:pPr>
        <w:spacing w:after="0" w:line="240" w:lineRule="auto"/>
        <w:ind w:left="1440" w:right="1440"/>
        <w:jc w:val="both"/>
      </w:pPr>
    </w:p>
    <w:p w:rsidR="002E48DF" w:rsidRDefault="002E48DF" w:rsidP="00551400">
      <w:pPr>
        <w:spacing w:after="0" w:line="240" w:lineRule="auto"/>
        <w:ind w:left="1440" w:right="1440"/>
        <w:jc w:val="both"/>
      </w:pPr>
    </w:p>
    <w:p w:rsidR="002E48DF" w:rsidRDefault="002E48DF" w:rsidP="00551400">
      <w:pPr>
        <w:spacing w:after="0" w:line="240" w:lineRule="auto"/>
        <w:ind w:left="1440" w:right="1440"/>
        <w:jc w:val="both"/>
      </w:pPr>
    </w:p>
    <w:p w:rsidR="00AF17DE" w:rsidRDefault="00AF17DE" w:rsidP="00AC7AEF">
      <w:pPr>
        <w:pStyle w:val="Standard"/>
        <w:jc w:val="center"/>
        <w:rPr>
          <w:rFonts w:asciiTheme="minorHAnsi" w:hAnsiTheme="minorHAnsi" w:cstheme="minorHAnsi"/>
          <w:b/>
          <w:bCs/>
          <w:iCs/>
          <w:lang w:val="en-GB"/>
        </w:rPr>
      </w:pPr>
    </w:p>
    <w:p w:rsidR="009B4D66" w:rsidRPr="00383573" w:rsidRDefault="009B4D66" w:rsidP="00AC7AEF">
      <w:pPr>
        <w:pStyle w:val="Standard"/>
        <w:jc w:val="center"/>
        <w:rPr>
          <w:rFonts w:asciiTheme="minorHAnsi" w:hAnsiTheme="minorHAnsi" w:cstheme="minorHAnsi"/>
          <w:b/>
          <w:bCs/>
          <w:iCs/>
          <w:lang w:val="en-GB"/>
        </w:rPr>
      </w:pPr>
      <w:r w:rsidRPr="00383573">
        <w:rPr>
          <w:rFonts w:asciiTheme="minorHAnsi" w:hAnsiTheme="minorHAnsi" w:cstheme="minorHAnsi"/>
          <w:b/>
          <w:bCs/>
          <w:iCs/>
          <w:lang w:val="en-GB"/>
        </w:rPr>
        <w:t>ARABIC LITERATURE AND INTERRELIGIOUS PEACEBUILDING PROCESSES</w:t>
      </w:r>
    </w:p>
    <w:p w:rsidR="009B4D66" w:rsidRPr="00383573" w:rsidRDefault="009B4D66" w:rsidP="009B4D66">
      <w:pPr>
        <w:pStyle w:val="Standard"/>
        <w:ind w:firstLine="706"/>
        <w:jc w:val="center"/>
        <w:rPr>
          <w:rFonts w:asciiTheme="minorHAnsi" w:hAnsiTheme="minorHAnsi" w:cstheme="minorHAnsi"/>
          <w:b/>
          <w:bCs/>
          <w:iCs/>
        </w:rPr>
      </w:pPr>
    </w:p>
    <w:p w:rsidR="009B4D66" w:rsidRPr="00383573" w:rsidRDefault="009B4D66" w:rsidP="009B4D66">
      <w:pPr>
        <w:pStyle w:val="Standard"/>
        <w:ind w:firstLine="706"/>
        <w:jc w:val="center"/>
        <w:rPr>
          <w:rFonts w:asciiTheme="minorHAnsi" w:hAnsiTheme="minorHAnsi" w:cstheme="minorHAnsi"/>
          <w:b/>
          <w:lang w:val="en-GB"/>
        </w:rPr>
      </w:pPr>
      <w:r w:rsidRPr="00383573">
        <w:rPr>
          <w:rFonts w:asciiTheme="minorHAnsi" w:hAnsiTheme="minorHAnsi" w:cstheme="minorHAnsi"/>
          <w:b/>
          <w:lang w:bidi="ar-MA"/>
        </w:rPr>
        <w:t>Fischione Fernanda,</w:t>
      </w:r>
      <w:r w:rsidRPr="00383573">
        <w:rPr>
          <w:rFonts w:asciiTheme="minorHAnsi" w:hAnsiTheme="minorHAnsi" w:cstheme="minorHAnsi"/>
          <w:b/>
          <w:lang w:val="en-GB"/>
        </w:rPr>
        <w:t xml:space="preserve"> PhD candidate</w:t>
      </w:r>
      <w:r w:rsidRPr="00383573">
        <w:rPr>
          <w:rStyle w:val="FootnoteReference"/>
          <w:rFonts w:asciiTheme="minorHAnsi" w:hAnsiTheme="minorHAnsi" w:cstheme="minorHAnsi"/>
          <w:b/>
          <w:lang w:val="en-GB"/>
        </w:rPr>
        <w:footnoteReference w:id="15"/>
      </w:r>
    </w:p>
    <w:p w:rsidR="009B4D66" w:rsidRPr="00383573" w:rsidRDefault="009B4D66" w:rsidP="009B4D66">
      <w:pPr>
        <w:pStyle w:val="Standard"/>
        <w:ind w:firstLine="706"/>
        <w:jc w:val="center"/>
        <w:rPr>
          <w:rFonts w:asciiTheme="minorHAnsi" w:hAnsiTheme="minorHAnsi" w:cstheme="minorHAnsi"/>
          <w:b/>
          <w:bCs/>
          <w:color w:val="333333"/>
          <w:lang w:val="en-GB"/>
        </w:rPr>
      </w:pPr>
    </w:p>
    <w:p w:rsidR="009B4D66" w:rsidRPr="00383573" w:rsidRDefault="009B4D66" w:rsidP="009B4D66">
      <w:pPr>
        <w:pStyle w:val="Standard"/>
        <w:spacing w:after="200"/>
        <w:ind w:left="1440" w:right="1440"/>
        <w:jc w:val="both"/>
        <w:rPr>
          <w:rFonts w:asciiTheme="minorHAnsi" w:hAnsiTheme="minorHAnsi" w:cstheme="minorHAnsi"/>
          <w:i/>
          <w:sz w:val="20"/>
          <w:szCs w:val="20"/>
          <w:lang w:val="en-GB"/>
        </w:rPr>
      </w:pPr>
      <w:r w:rsidRPr="00383573">
        <w:rPr>
          <w:rFonts w:asciiTheme="minorHAnsi" w:hAnsiTheme="minorHAnsi" w:cstheme="minorHAnsi"/>
          <w:b/>
          <w:bCs/>
          <w:i/>
          <w:sz w:val="20"/>
          <w:szCs w:val="20"/>
          <w:lang w:val="en-GB"/>
        </w:rPr>
        <w:t>Abstract</w:t>
      </w:r>
      <w:r w:rsidRPr="00383573">
        <w:rPr>
          <w:rFonts w:asciiTheme="minorHAnsi" w:hAnsiTheme="minorHAnsi" w:cstheme="minorHAnsi"/>
          <w:bCs/>
          <w:i/>
          <w:sz w:val="20"/>
          <w:szCs w:val="20"/>
          <w:lang w:val="en-GB"/>
        </w:rPr>
        <w:t>:</w:t>
      </w:r>
      <w:r w:rsidRPr="00383573">
        <w:rPr>
          <w:rFonts w:asciiTheme="minorHAnsi" w:hAnsiTheme="minorHAnsi" w:cstheme="minorHAnsi"/>
          <w:bCs/>
          <w:i/>
          <w:sz w:val="20"/>
          <w:szCs w:val="20"/>
          <w:lang w:val="mk-MK"/>
        </w:rPr>
        <w:t xml:space="preserve"> </w:t>
      </w:r>
      <w:r w:rsidRPr="00383573">
        <w:rPr>
          <w:rFonts w:asciiTheme="minorHAnsi" w:hAnsiTheme="minorHAnsi" w:cstheme="minorHAnsi"/>
          <w:i/>
          <w:sz w:val="20"/>
          <w:szCs w:val="20"/>
          <w:lang w:val="en-GB"/>
        </w:rPr>
        <w:t xml:space="preserve">My presentation aims to provide a draft literature review concerning the relation between literature and peace studies, with special attention to the contemporary Arabic novel. While it can be safely stated, in fact, that war is a widely explored issue in the scholarship dealing with Arabic literature, the same is not true for dialogue and peaceful coexistence. Such topics have never been systematically explored per se, as if conflict and trauma could only come back over and over in a </w:t>
      </w:r>
      <w:proofErr w:type="spellStart"/>
      <w:r w:rsidRPr="00383573">
        <w:rPr>
          <w:rFonts w:asciiTheme="minorHAnsi" w:hAnsiTheme="minorHAnsi" w:cstheme="minorHAnsi"/>
          <w:i/>
          <w:sz w:val="20"/>
          <w:szCs w:val="20"/>
          <w:lang w:val="en-GB"/>
        </w:rPr>
        <w:t>Nietzschean</w:t>
      </w:r>
      <w:proofErr w:type="spellEnd"/>
      <w:r w:rsidRPr="00383573">
        <w:rPr>
          <w:rFonts w:asciiTheme="minorHAnsi" w:hAnsiTheme="minorHAnsi" w:cstheme="minorHAnsi"/>
          <w:i/>
          <w:sz w:val="20"/>
          <w:szCs w:val="20"/>
          <w:lang w:val="en-GB"/>
        </w:rPr>
        <w:t xml:space="preserve"> eternal recurrence, and not pave the way to a positive reflection on peacebuilding. Despite their growing popularity, Peace studies have not broken through the wall of Arabic literary studies yet. </w:t>
      </w:r>
      <w:r w:rsidRPr="00383573">
        <w:rPr>
          <w:rFonts w:asciiTheme="minorHAnsi" w:hAnsiTheme="minorHAnsi" w:cstheme="minorHAnsi"/>
          <w:i/>
          <w:sz w:val="20"/>
          <w:szCs w:val="20"/>
        </w:rPr>
        <w:t>T</w:t>
      </w:r>
      <w:r w:rsidRPr="00383573">
        <w:rPr>
          <w:rFonts w:asciiTheme="minorHAnsi" w:hAnsiTheme="minorHAnsi" w:cstheme="minorHAnsi"/>
          <w:i/>
          <w:sz w:val="20"/>
          <w:szCs w:val="20"/>
          <w:lang w:val="en-GB"/>
        </w:rPr>
        <w:t>he history of modern Middle East is essentially a history of war, and war is consequentially a pivotal element in modern and contemporary Arabic literature: contemporary literatures from the Mashreq, for instance, have been almost entirely shaped around the theme of war, by which they seem to be inexorably defined. But is it possible to reverse such a formula and start thinking of such literatures as literatures of peace, at least to some extents? The cliché can be challenged by changing our perspective and highlighting the role of literature as a bridge between different faiths and communities. Moreover, we need to re-think the relation between literature and peace not as an insignificant corollary of the more familiar literature/war pattern, but as a study subject in its own right. It is necessary to point out the importance of reflecting on positive peace in modern and contemporary Arabic literature, and to start building a new critical discourse revolving around peace building</w:t>
      </w:r>
      <w:r w:rsidRPr="00383573">
        <w:rPr>
          <w:rFonts w:asciiTheme="minorHAnsi" w:hAnsiTheme="minorHAnsi" w:cstheme="minorHAnsi"/>
          <w:i/>
          <w:lang w:val="en-GB"/>
        </w:rPr>
        <w:t>.</w:t>
      </w:r>
    </w:p>
    <w:p w:rsidR="009B4D66" w:rsidRPr="00383573" w:rsidRDefault="009B4D66" w:rsidP="009B4D66">
      <w:pPr>
        <w:pStyle w:val="Textbody"/>
        <w:spacing w:after="200" w:line="240" w:lineRule="auto"/>
        <w:ind w:left="1440" w:right="1440"/>
        <w:jc w:val="both"/>
        <w:rPr>
          <w:rFonts w:asciiTheme="minorHAnsi" w:hAnsiTheme="minorHAnsi" w:cstheme="minorHAnsi"/>
          <w:i/>
          <w:sz w:val="24"/>
          <w:szCs w:val="24"/>
          <w:lang w:val="mk-MK"/>
        </w:rPr>
      </w:pPr>
      <w:r w:rsidRPr="00383573">
        <w:rPr>
          <w:rFonts w:asciiTheme="minorHAnsi" w:hAnsiTheme="minorHAnsi" w:cstheme="minorHAnsi"/>
          <w:i/>
          <w:sz w:val="20"/>
          <w:szCs w:val="20"/>
          <w:lang w:val="mk-MK"/>
        </w:rPr>
        <w:t>Keywords</w:t>
      </w:r>
      <w:r w:rsidRPr="00383573">
        <w:rPr>
          <w:rFonts w:asciiTheme="minorHAnsi" w:hAnsiTheme="minorHAnsi" w:cstheme="minorHAnsi"/>
          <w:i/>
          <w:sz w:val="24"/>
          <w:szCs w:val="24"/>
          <w:lang w:val="en-GB"/>
        </w:rPr>
        <w:t>:</w:t>
      </w:r>
      <w:r w:rsidRPr="00383573">
        <w:rPr>
          <w:rFonts w:asciiTheme="minorHAnsi" w:hAnsiTheme="minorHAnsi" w:cstheme="minorHAnsi"/>
          <w:i/>
          <w:sz w:val="24"/>
          <w:szCs w:val="24"/>
          <w:lang w:val="mk-MK"/>
        </w:rPr>
        <w:t xml:space="preserve"> </w:t>
      </w:r>
      <w:r w:rsidRPr="00383573">
        <w:rPr>
          <w:rFonts w:asciiTheme="minorHAnsi" w:hAnsiTheme="minorHAnsi" w:cstheme="minorHAnsi"/>
          <w:i/>
          <w:sz w:val="20"/>
          <w:szCs w:val="20"/>
          <w:lang w:val="en-GB"/>
        </w:rPr>
        <w:t>Arabic novel</w:t>
      </w:r>
      <w:r w:rsidR="0064513F">
        <w:rPr>
          <w:rFonts w:asciiTheme="minorHAnsi" w:hAnsiTheme="minorHAnsi" w:cstheme="minorHAnsi"/>
          <w:i/>
          <w:sz w:val="20"/>
          <w:szCs w:val="20"/>
          <w:lang w:val="mk-MK"/>
        </w:rPr>
        <w:t xml:space="preserve">, </w:t>
      </w:r>
      <w:r w:rsidRPr="00383573">
        <w:rPr>
          <w:rFonts w:asciiTheme="minorHAnsi" w:hAnsiTheme="minorHAnsi" w:cstheme="minorHAnsi"/>
          <w:i/>
          <w:sz w:val="20"/>
          <w:szCs w:val="20"/>
          <w:lang w:val="mk-MK"/>
        </w:rPr>
        <w:t xml:space="preserve"> </w:t>
      </w:r>
      <w:r w:rsidRPr="00383573">
        <w:rPr>
          <w:rFonts w:asciiTheme="minorHAnsi" w:hAnsiTheme="minorHAnsi" w:cstheme="minorHAnsi"/>
          <w:i/>
          <w:sz w:val="20"/>
          <w:szCs w:val="20"/>
          <w:lang w:val="en-GB"/>
        </w:rPr>
        <w:t>different faiths</w:t>
      </w:r>
      <w:r w:rsidR="0064513F">
        <w:rPr>
          <w:rFonts w:asciiTheme="minorHAnsi" w:hAnsiTheme="minorHAnsi" w:cstheme="minorHAnsi"/>
          <w:i/>
          <w:sz w:val="20"/>
          <w:szCs w:val="20"/>
          <w:lang w:val="mk-MK"/>
        </w:rPr>
        <w:t xml:space="preserve">, </w:t>
      </w:r>
      <w:r w:rsidRPr="00383573">
        <w:rPr>
          <w:rFonts w:asciiTheme="minorHAnsi" w:hAnsiTheme="minorHAnsi" w:cstheme="minorHAnsi"/>
          <w:i/>
          <w:sz w:val="20"/>
          <w:szCs w:val="20"/>
          <w:lang w:val="en-GB"/>
        </w:rPr>
        <w:t xml:space="preserve"> peace</w:t>
      </w:r>
    </w:p>
    <w:p w:rsidR="009B4D66" w:rsidRDefault="009B4D66" w:rsidP="009B4D66">
      <w:pPr>
        <w:spacing w:after="0"/>
        <w:ind w:left="1440" w:right="1440"/>
        <w:jc w:val="both"/>
      </w:pPr>
    </w:p>
    <w:p w:rsidR="009B4D66" w:rsidRDefault="009B4D66"/>
    <w:p w:rsidR="009B4D66" w:rsidRDefault="009B4D66"/>
    <w:p w:rsidR="009B4D66" w:rsidRDefault="009B4D66"/>
    <w:p w:rsidR="009B4D66" w:rsidRDefault="009B4D66"/>
    <w:p w:rsidR="009B4D66" w:rsidRDefault="009B4D66"/>
    <w:p w:rsidR="009B4D66" w:rsidRDefault="009B4D66"/>
    <w:p w:rsidR="009B4D66" w:rsidRDefault="009B4D66"/>
    <w:p w:rsidR="009B4D66" w:rsidRDefault="009B4D66"/>
    <w:p w:rsidR="009B4D66" w:rsidRDefault="009B4D66" w:rsidP="00F74204">
      <w:pPr>
        <w:spacing w:after="0" w:line="240" w:lineRule="auto"/>
      </w:pPr>
    </w:p>
    <w:p w:rsidR="009B4D66" w:rsidRDefault="009B4D66" w:rsidP="009B4D66">
      <w:pPr>
        <w:spacing w:after="0" w:line="240" w:lineRule="auto"/>
        <w:jc w:val="center"/>
        <w:rPr>
          <w:rFonts w:ascii="Calibri" w:hAnsi="Calibri" w:cs="Times New Roman"/>
          <w:b/>
          <w:sz w:val="24"/>
          <w:szCs w:val="24"/>
        </w:rPr>
      </w:pPr>
    </w:p>
    <w:p w:rsidR="002E48DF" w:rsidRDefault="002E48DF" w:rsidP="00AC7AEF">
      <w:pPr>
        <w:spacing w:after="0" w:line="240" w:lineRule="auto"/>
        <w:ind w:left="1440" w:right="1440"/>
        <w:jc w:val="center"/>
        <w:rPr>
          <w:rFonts w:ascii="Calibri" w:hAnsi="Calibri" w:cs="Times New Roman"/>
          <w:b/>
          <w:sz w:val="24"/>
          <w:szCs w:val="24"/>
        </w:rPr>
      </w:pPr>
    </w:p>
    <w:p w:rsidR="009B4D66" w:rsidRPr="000E1B6B" w:rsidRDefault="009B4D66" w:rsidP="00AC7AEF">
      <w:pPr>
        <w:spacing w:after="0" w:line="240" w:lineRule="auto"/>
        <w:ind w:left="1440" w:right="1440"/>
        <w:jc w:val="center"/>
        <w:rPr>
          <w:rFonts w:ascii="Calibri" w:hAnsi="Calibri" w:cs="Times New Roman"/>
          <w:b/>
          <w:sz w:val="24"/>
          <w:szCs w:val="24"/>
        </w:rPr>
      </w:pPr>
      <w:r w:rsidRPr="000E1B6B">
        <w:rPr>
          <w:rFonts w:ascii="Calibri" w:hAnsi="Calibri" w:cs="Times New Roman"/>
          <w:b/>
          <w:sz w:val="24"/>
          <w:szCs w:val="24"/>
        </w:rPr>
        <w:t>A POSTPONED POINT OF VIEW ABOUT THE FINAL DOCUMENTS REGARDING PEACE, JUSTICE, AWERSION OF WAR AND DISCRIMINATION, PROVIDED BY THE HOLY AND GREAT COUNCIL OF THE ORTHODOX CHURCH (2016)</w:t>
      </w:r>
    </w:p>
    <w:p w:rsidR="009B4D66" w:rsidRPr="000E1B6B" w:rsidRDefault="009B4D66" w:rsidP="00AC7AEF">
      <w:pPr>
        <w:spacing w:after="0" w:line="240" w:lineRule="auto"/>
        <w:ind w:left="1440" w:right="1440"/>
        <w:jc w:val="center"/>
        <w:rPr>
          <w:rFonts w:ascii="Calibri" w:hAnsi="Calibri" w:cs="Times New Roman"/>
          <w:sz w:val="24"/>
          <w:szCs w:val="24"/>
        </w:rPr>
      </w:pPr>
    </w:p>
    <w:p w:rsidR="009B4D66" w:rsidRPr="000E1B6B" w:rsidRDefault="009B4D66" w:rsidP="00AC7AEF">
      <w:pPr>
        <w:pStyle w:val="Heading11"/>
        <w:keepNext/>
        <w:keepLines/>
        <w:shd w:val="clear" w:color="auto" w:fill="auto"/>
        <w:spacing w:line="240" w:lineRule="auto"/>
        <w:ind w:left="1440" w:right="1440"/>
        <w:jc w:val="center"/>
        <w:outlineLvl w:val="9"/>
        <w:rPr>
          <w:rFonts w:ascii="Calibri" w:hAnsi="Calibri" w:cs="Times New Roman"/>
          <w:sz w:val="24"/>
          <w:szCs w:val="24"/>
        </w:rPr>
      </w:pPr>
      <w:proofErr w:type="spellStart"/>
      <w:r w:rsidRPr="000E1B6B">
        <w:rPr>
          <w:rFonts w:ascii="Calibri" w:hAnsi="Calibri" w:cs="Times New Roman"/>
          <w:i w:val="0"/>
          <w:sz w:val="24"/>
          <w:szCs w:val="24"/>
        </w:rPr>
        <w:t>Florescu</w:t>
      </w:r>
      <w:proofErr w:type="spellEnd"/>
      <w:r w:rsidRPr="000E1B6B">
        <w:rPr>
          <w:rFonts w:ascii="Calibri" w:hAnsi="Calibri" w:cs="Times New Roman"/>
          <w:i w:val="0"/>
          <w:sz w:val="24"/>
          <w:szCs w:val="24"/>
        </w:rPr>
        <w:t xml:space="preserve"> Marius</w:t>
      </w:r>
      <w:r>
        <w:rPr>
          <w:rFonts w:ascii="Calibri" w:hAnsi="Calibri" w:cs="Times New Roman"/>
          <w:i w:val="0"/>
          <w:sz w:val="24"/>
          <w:szCs w:val="24"/>
        </w:rPr>
        <w:t>, Fr. Ph</w:t>
      </w:r>
      <w:r w:rsidRPr="000E1B6B">
        <w:rPr>
          <w:rFonts w:ascii="Calibri" w:hAnsi="Calibri" w:cs="Times New Roman"/>
          <w:i w:val="0"/>
          <w:sz w:val="24"/>
          <w:szCs w:val="24"/>
        </w:rPr>
        <w:t xml:space="preserve">D </w:t>
      </w:r>
      <w:r w:rsidRPr="000E1B6B">
        <w:rPr>
          <w:rStyle w:val="FootnoteReference"/>
          <w:rFonts w:ascii="Calibri" w:hAnsi="Calibri" w:cs="Times New Roman"/>
          <w:sz w:val="24"/>
          <w:szCs w:val="24"/>
        </w:rPr>
        <w:footnoteReference w:id="16"/>
      </w:r>
    </w:p>
    <w:p w:rsidR="009B4D66" w:rsidRPr="000E1B6B" w:rsidRDefault="009B4D66" w:rsidP="00AC7AEF">
      <w:pPr>
        <w:spacing w:after="0" w:line="240" w:lineRule="auto"/>
        <w:ind w:left="1440" w:right="1440"/>
        <w:jc w:val="center"/>
        <w:rPr>
          <w:rFonts w:ascii="Calibri" w:hAnsi="Calibri" w:cs="Times New Roman"/>
          <w:sz w:val="24"/>
          <w:szCs w:val="24"/>
        </w:rPr>
      </w:pPr>
    </w:p>
    <w:p w:rsidR="009B4D66" w:rsidRPr="000E1B6B" w:rsidRDefault="009B4D66" w:rsidP="00AC7AEF">
      <w:pPr>
        <w:spacing w:after="200" w:line="240" w:lineRule="auto"/>
        <w:ind w:left="1440" w:right="1440"/>
        <w:jc w:val="both"/>
        <w:rPr>
          <w:rFonts w:ascii="Calibri" w:eastAsia="Times New Roman" w:hAnsi="Calibri" w:cs="Times New Roman"/>
          <w:bCs/>
          <w:i/>
          <w:sz w:val="20"/>
          <w:szCs w:val="20"/>
          <w:lang w:eastAsia="ro-RO"/>
        </w:rPr>
      </w:pPr>
      <w:r w:rsidRPr="00326EA7">
        <w:rPr>
          <w:rFonts w:ascii="Calibri" w:eastAsia="Times New Roman" w:hAnsi="Calibri" w:cs="Times New Roman"/>
          <w:b/>
          <w:bCs/>
          <w:i/>
          <w:sz w:val="20"/>
          <w:szCs w:val="20"/>
          <w:lang w:eastAsia="ro-RO"/>
        </w:rPr>
        <w:t>Abstract:</w:t>
      </w:r>
      <w:r w:rsidRPr="000E1B6B">
        <w:rPr>
          <w:rFonts w:ascii="Calibri" w:eastAsia="Times New Roman" w:hAnsi="Calibri" w:cs="Times New Roman"/>
          <w:bCs/>
          <w:i/>
          <w:sz w:val="20"/>
          <w:szCs w:val="20"/>
          <w:lang w:eastAsia="ro-RO"/>
        </w:rPr>
        <w:t xml:space="preserve"> </w:t>
      </w:r>
      <w:r w:rsidRPr="000E1B6B">
        <w:rPr>
          <w:rFonts w:ascii="Calibri" w:hAnsi="Calibri" w:cs="Times New Roman"/>
          <w:i/>
          <w:sz w:val="20"/>
          <w:szCs w:val="20"/>
          <w:shd w:val="clear" w:color="auto" w:fill="FFFFFF"/>
        </w:rPr>
        <w:t>The Orthodox Church has diachronically recognized and revealed the centrality of peace and justice in people’s lives. The very revelation of Christ is characterized as a </w:t>
      </w:r>
      <w:r w:rsidRPr="000E1B6B">
        <w:rPr>
          <w:rStyle w:val="Emphasis"/>
          <w:rFonts w:ascii="Calibri" w:hAnsi="Calibri" w:cs="Times New Roman"/>
          <w:sz w:val="20"/>
          <w:szCs w:val="20"/>
          <w:shd w:val="clear" w:color="auto" w:fill="FFFFFF"/>
        </w:rPr>
        <w:t>gospel of peace</w:t>
      </w:r>
      <w:r w:rsidRPr="000E1B6B">
        <w:rPr>
          <w:rFonts w:ascii="Calibri" w:hAnsi="Calibri" w:cs="Times New Roman"/>
          <w:i/>
          <w:sz w:val="20"/>
          <w:szCs w:val="20"/>
          <w:shd w:val="clear" w:color="auto" w:fill="FFFFFF"/>
        </w:rPr>
        <w:t> (</w:t>
      </w:r>
      <w:proofErr w:type="spellStart"/>
      <w:r w:rsidRPr="000E1B6B">
        <w:rPr>
          <w:rFonts w:ascii="Calibri" w:hAnsi="Calibri" w:cs="Times New Roman"/>
          <w:i/>
          <w:sz w:val="20"/>
          <w:szCs w:val="20"/>
          <w:shd w:val="clear" w:color="auto" w:fill="FFFFFF"/>
        </w:rPr>
        <w:t>Eph</w:t>
      </w:r>
      <w:proofErr w:type="spellEnd"/>
      <w:r w:rsidRPr="000E1B6B">
        <w:rPr>
          <w:rFonts w:ascii="Calibri" w:hAnsi="Calibri" w:cs="Times New Roman"/>
          <w:i/>
          <w:sz w:val="20"/>
          <w:szCs w:val="20"/>
          <w:shd w:val="clear" w:color="auto" w:fill="FFFFFF"/>
        </w:rPr>
        <w:t xml:space="preserve"> 6:15), for Christ has brought</w:t>
      </w:r>
      <w:r w:rsidRPr="000E1B6B">
        <w:rPr>
          <w:rStyle w:val="Emphasis"/>
          <w:rFonts w:ascii="Calibri" w:hAnsi="Calibri" w:cs="Times New Roman"/>
          <w:sz w:val="20"/>
          <w:szCs w:val="20"/>
          <w:shd w:val="clear" w:color="auto" w:fill="FFFFFF"/>
        </w:rPr>
        <w:t> peace to all through the blood of his Cross</w:t>
      </w:r>
      <w:r w:rsidRPr="000E1B6B">
        <w:rPr>
          <w:rFonts w:ascii="Calibri" w:hAnsi="Calibri" w:cs="Times New Roman"/>
          <w:i/>
          <w:sz w:val="20"/>
          <w:szCs w:val="20"/>
          <w:shd w:val="clear" w:color="auto" w:fill="FFFFFF"/>
        </w:rPr>
        <w:t> (Col 1:20), </w:t>
      </w:r>
      <w:r w:rsidRPr="000E1B6B">
        <w:rPr>
          <w:rStyle w:val="Emphasis"/>
          <w:rFonts w:ascii="Calibri" w:hAnsi="Calibri" w:cs="Times New Roman"/>
          <w:sz w:val="20"/>
          <w:szCs w:val="20"/>
          <w:shd w:val="clear" w:color="auto" w:fill="FFFFFF"/>
        </w:rPr>
        <w:t>preached peace to those afar and near</w:t>
      </w:r>
      <w:r w:rsidRPr="000E1B6B">
        <w:rPr>
          <w:rFonts w:ascii="Calibri" w:hAnsi="Calibri" w:cs="Times New Roman"/>
          <w:i/>
          <w:sz w:val="20"/>
          <w:szCs w:val="20"/>
          <w:shd w:val="clear" w:color="auto" w:fill="FFFFFF"/>
        </w:rPr>
        <w:t> (</w:t>
      </w:r>
      <w:proofErr w:type="spellStart"/>
      <w:r w:rsidRPr="000E1B6B">
        <w:rPr>
          <w:rFonts w:ascii="Calibri" w:hAnsi="Calibri" w:cs="Times New Roman"/>
          <w:i/>
          <w:sz w:val="20"/>
          <w:szCs w:val="20"/>
          <w:shd w:val="clear" w:color="auto" w:fill="FFFFFF"/>
        </w:rPr>
        <w:t>Eph</w:t>
      </w:r>
      <w:proofErr w:type="spellEnd"/>
      <w:r w:rsidRPr="000E1B6B">
        <w:rPr>
          <w:rFonts w:ascii="Calibri" w:hAnsi="Calibri" w:cs="Times New Roman"/>
          <w:i/>
          <w:sz w:val="20"/>
          <w:szCs w:val="20"/>
          <w:shd w:val="clear" w:color="auto" w:fill="FFFFFF"/>
        </w:rPr>
        <w:t xml:space="preserve"> 2:17), and has become </w:t>
      </w:r>
      <w:r w:rsidRPr="000E1B6B">
        <w:rPr>
          <w:rStyle w:val="Emphasis"/>
          <w:rFonts w:ascii="Calibri" w:hAnsi="Calibri" w:cs="Times New Roman"/>
          <w:sz w:val="20"/>
          <w:szCs w:val="20"/>
          <w:shd w:val="clear" w:color="auto" w:fill="FFFFFF"/>
        </w:rPr>
        <w:t>our peace</w:t>
      </w:r>
      <w:r w:rsidRPr="000E1B6B">
        <w:rPr>
          <w:rFonts w:ascii="Calibri" w:hAnsi="Calibri" w:cs="Times New Roman"/>
          <w:i/>
          <w:sz w:val="20"/>
          <w:szCs w:val="20"/>
          <w:shd w:val="clear" w:color="auto" w:fill="FFFFFF"/>
        </w:rPr>
        <w:t> (</w:t>
      </w:r>
      <w:proofErr w:type="spellStart"/>
      <w:r w:rsidRPr="000E1B6B">
        <w:rPr>
          <w:rFonts w:ascii="Calibri" w:hAnsi="Calibri" w:cs="Times New Roman"/>
          <w:i/>
          <w:sz w:val="20"/>
          <w:szCs w:val="20"/>
          <w:shd w:val="clear" w:color="auto" w:fill="FFFFFF"/>
        </w:rPr>
        <w:t>Eph</w:t>
      </w:r>
      <w:proofErr w:type="spellEnd"/>
      <w:r w:rsidRPr="000E1B6B">
        <w:rPr>
          <w:rFonts w:ascii="Calibri" w:hAnsi="Calibri" w:cs="Times New Roman"/>
          <w:i/>
          <w:sz w:val="20"/>
          <w:szCs w:val="20"/>
          <w:shd w:val="clear" w:color="auto" w:fill="FFFFFF"/>
        </w:rPr>
        <w:t xml:space="preserve"> 2:14). This peace, </w:t>
      </w:r>
      <w:r w:rsidRPr="000E1B6B">
        <w:rPr>
          <w:rStyle w:val="Emphasis"/>
          <w:rFonts w:ascii="Calibri" w:hAnsi="Calibri" w:cs="Times New Roman"/>
          <w:sz w:val="20"/>
          <w:szCs w:val="20"/>
          <w:shd w:val="clear" w:color="auto" w:fill="FFFFFF"/>
        </w:rPr>
        <w:t>which surpasses all understanding</w:t>
      </w:r>
      <w:r w:rsidRPr="000E1B6B">
        <w:rPr>
          <w:rFonts w:ascii="Calibri" w:hAnsi="Calibri" w:cs="Times New Roman"/>
          <w:i/>
          <w:sz w:val="20"/>
          <w:szCs w:val="20"/>
          <w:shd w:val="clear" w:color="auto" w:fill="FFFFFF"/>
        </w:rPr>
        <w:t> (Phil 4:7), as the Lord Himself told His disciples before His passion, is broader and more essential than the peace promised by the world: </w:t>
      </w:r>
      <w:r w:rsidRPr="000E1B6B">
        <w:rPr>
          <w:rStyle w:val="Emphasis"/>
          <w:rFonts w:ascii="Calibri" w:hAnsi="Calibri" w:cs="Times New Roman"/>
          <w:sz w:val="20"/>
          <w:szCs w:val="20"/>
          <w:shd w:val="clear" w:color="auto" w:fill="FFFFFF"/>
        </w:rPr>
        <w:t>peace I leave with you, my peace I give to you; not as the world gives do I give to you</w:t>
      </w:r>
      <w:r w:rsidRPr="000E1B6B">
        <w:rPr>
          <w:rFonts w:ascii="Calibri" w:hAnsi="Calibri" w:cs="Times New Roman"/>
          <w:i/>
          <w:sz w:val="20"/>
          <w:szCs w:val="20"/>
          <w:shd w:val="clear" w:color="auto" w:fill="FFFFFF"/>
        </w:rPr>
        <w:t> (</w:t>
      </w:r>
      <w:proofErr w:type="spellStart"/>
      <w:r w:rsidRPr="000E1B6B">
        <w:rPr>
          <w:rFonts w:ascii="Calibri" w:hAnsi="Calibri" w:cs="Times New Roman"/>
          <w:i/>
          <w:sz w:val="20"/>
          <w:szCs w:val="20"/>
          <w:shd w:val="clear" w:color="auto" w:fill="FFFFFF"/>
        </w:rPr>
        <w:t>Jn</w:t>
      </w:r>
      <w:proofErr w:type="spellEnd"/>
      <w:r w:rsidRPr="000E1B6B">
        <w:rPr>
          <w:rFonts w:ascii="Calibri" w:hAnsi="Calibri" w:cs="Times New Roman"/>
          <w:i/>
          <w:sz w:val="20"/>
          <w:szCs w:val="20"/>
          <w:shd w:val="clear" w:color="auto" w:fill="FFFFFF"/>
        </w:rPr>
        <w:t xml:space="preserve"> 14:27). </w:t>
      </w:r>
      <w:r w:rsidRPr="000E1B6B">
        <w:rPr>
          <w:rFonts w:ascii="Calibri" w:eastAsia="Times New Roman" w:hAnsi="Calibri" w:cs="Times New Roman"/>
          <w:bCs/>
          <w:i/>
          <w:sz w:val="20"/>
          <w:szCs w:val="20"/>
          <w:lang w:eastAsia="ro-RO"/>
        </w:rPr>
        <w:t xml:space="preserve">The Encyclical Letter, The Message of the Holy and Great Council of the Orthodox Church, the document entitled The Mission of the Orthodox Church in Today’s World all speak, for the very first time in history unanimously about some things that are facing the today’s world. Since these documents have been adopted by the Holy and Great Council in 2016 some new facts appeared in world as in the between relations among the Orthodox Churches. In the light of these, we will try to make a postponed point of view about the final documents and how they could be a strong and credible voice in the contemporary world. </w:t>
      </w:r>
    </w:p>
    <w:p w:rsidR="009B4D66" w:rsidRPr="000E1B6B" w:rsidRDefault="009B4D66" w:rsidP="00AC7AEF">
      <w:pPr>
        <w:spacing w:after="0" w:line="240" w:lineRule="auto"/>
        <w:ind w:left="1440" w:right="1440"/>
        <w:jc w:val="both"/>
        <w:rPr>
          <w:rFonts w:ascii="Calibri" w:eastAsia="Times New Roman" w:hAnsi="Calibri" w:cs="Times New Roman"/>
          <w:bCs/>
          <w:i/>
          <w:sz w:val="20"/>
          <w:szCs w:val="20"/>
          <w:lang w:eastAsia="ro-RO"/>
        </w:rPr>
      </w:pPr>
      <w:r w:rsidRPr="000E1B6B">
        <w:rPr>
          <w:rFonts w:ascii="Calibri" w:eastAsia="Times New Roman" w:hAnsi="Calibri" w:cs="Times New Roman"/>
          <w:bCs/>
          <w:i/>
          <w:sz w:val="20"/>
          <w:szCs w:val="20"/>
          <w:lang w:eastAsia="ro-RO"/>
        </w:rPr>
        <w:t>Keywords</w:t>
      </w:r>
      <w:r w:rsidRPr="000E1B6B">
        <w:rPr>
          <w:rFonts w:ascii="Calibri" w:eastAsia="Times New Roman" w:hAnsi="Calibri" w:cs="Times New Roman"/>
          <w:b/>
          <w:bCs/>
          <w:i/>
          <w:sz w:val="20"/>
          <w:szCs w:val="20"/>
          <w:lang w:eastAsia="ro-RO"/>
        </w:rPr>
        <w:t>:</w:t>
      </w:r>
      <w:r w:rsidRPr="000E1B6B">
        <w:rPr>
          <w:rFonts w:ascii="Calibri" w:eastAsia="Times New Roman" w:hAnsi="Calibri" w:cs="Times New Roman"/>
          <w:bCs/>
          <w:i/>
          <w:sz w:val="20"/>
          <w:szCs w:val="20"/>
          <w:lang w:eastAsia="ro-RO"/>
        </w:rPr>
        <w:t xml:space="preserve"> peace, justice, world, Orthodox, Christianity</w:t>
      </w:r>
    </w:p>
    <w:p w:rsidR="009B4D66" w:rsidRPr="000E1B6B" w:rsidRDefault="009B4D66" w:rsidP="009B4D66">
      <w:pPr>
        <w:jc w:val="both"/>
        <w:rPr>
          <w:rFonts w:ascii="Calibri" w:eastAsia="Times New Roman" w:hAnsi="Calibri" w:cs="Times New Roman"/>
          <w:bCs/>
          <w:sz w:val="24"/>
          <w:szCs w:val="24"/>
          <w:lang w:eastAsia="ro-RO"/>
        </w:rPr>
      </w:pPr>
    </w:p>
    <w:p w:rsidR="009B4D66" w:rsidRPr="000E1B6B" w:rsidRDefault="009B4D66" w:rsidP="009B4D66">
      <w:pPr>
        <w:jc w:val="both"/>
        <w:rPr>
          <w:rFonts w:ascii="Calibri" w:hAnsi="Calibri" w:cs="Times New Roman"/>
          <w:sz w:val="24"/>
          <w:szCs w:val="24"/>
        </w:rPr>
      </w:pPr>
    </w:p>
    <w:p w:rsidR="009B4D66" w:rsidRDefault="009B4D66"/>
    <w:p w:rsidR="009B4D66" w:rsidRDefault="009B4D66">
      <w:r>
        <w:br w:type="page"/>
      </w:r>
    </w:p>
    <w:p w:rsidR="00AF17DE" w:rsidRDefault="00AF17DE" w:rsidP="009B4D66">
      <w:pPr>
        <w:autoSpaceDE w:val="0"/>
        <w:autoSpaceDN w:val="0"/>
        <w:adjustRightInd w:val="0"/>
        <w:spacing w:after="0" w:line="240" w:lineRule="auto"/>
        <w:jc w:val="center"/>
        <w:rPr>
          <w:rFonts w:ascii="Calibri" w:hAnsi="Calibri" w:cs="Calibri-Bold"/>
          <w:b/>
          <w:bCs/>
          <w:sz w:val="24"/>
          <w:szCs w:val="24"/>
        </w:rPr>
      </w:pPr>
    </w:p>
    <w:p w:rsidR="009B4D66" w:rsidRDefault="009B4D66" w:rsidP="009B4D66">
      <w:pPr>
        <w:autoSpaceDE w:val="0"/>
        <w:autoSpaceDN w:val="0"/>
        <w:adjustRightInd w:val="0"/>
        <w:spacing w:after="0" w:line="240" w:lineRule="auto"/>
        <w:jc w:val="center"/>
        <w:rPr>
          <w:rFonts w:ascii="Calibri" w:hAnsi="Calibri" w:cs="Calibri-Bold"/>
          <w:b/>
          <w:bCs/>
          <w:sz w:val="24"/>
          <w:szCs w:val="24"/>
        </w:rPr>
      </w:pPr>
      <w:r w:rsidRPr="00BF0106">
        <w:rPr>
          <w:rFonts w:ascii="Calibri" w:hAnsi="Calibri" w:cs="Calibri-Bold"/>
          <w:b/>
          <w:bCs/>
          <w:sz w:val="24"/>
          <w:szCs w:val="24"/>
        </w:rPr>
        <w:t>RELIGIOUS EDUCATION, HEALING THE SCARS OF CONFLICT? - TEACHING RE IN</w:t>
      </w:r>
      <w:r>
        <w:rPr>
          <w:rFonts w:ascii="Calibri" w:hAnsi="Calibri" w:cs="Calibri-Bold"/>
          <w:b/>
          <w:bCs/>
          <w:sz w:val="24"/>
          <w:szCs w:val="24"/>
        </w:rPr>
        <w:t xml:space="preserve"> POST-CONFLICT NORTHERN IRELAND</w:t>
      </w:r>
    </w:p>
    <w:p w:rsidR="00AC7AEF" w:rsidRDefault="00AC7AEF" w:rsidP="009B4D66">
      <w:pPr>
        <w:autoSpaceDE w:val="0"/>
        <w:autoSpaceDN w:val="0"/>
        <w:adjustRightInd w:val="0"/>
        <w:spacing w:after="0" w:line="240" w:lineRule="auto"/>
        <w:jc w:val="center"/>
        <w:rPr>
          <w:rFonts w:ascii="Calibri" w:hAnsi="Calibri" w:cs="Calibri-Bold"/>
          <w:b/>
          <w:bCs/>
          <w:sz w:val="24"/>
          <w:szCs w:val="24"/>
        </w:rPr>
      </w:pPr>
    </w:p>
    <w:p w:rsidR="009B4D66" w:rsidRDefault="009B4D66" w:rsidP="009B4D66">
      <w:pPr>
        <w:autoSpaceDE w:val="0"/>
        <w:autoSpaceDN w:val="0"/>
        <w:adjustRightInd w:val="0"/>
        <w:spacing w:after="0" w:line="240" w:lineRule="auto"/>
        <w:jc w:val="center"/>
        <w:rPr>
          <w:rFonts w:ascii="Calibri" w:hAnsi="Calibri" w:cs="Calibri-Bold"/>
          <w:b/>
          <w:bCs/>
          <w:sz w:val="24"/>
          <w:szCs w:val="24"/>
        </w:rPr>
      </w:pPr>
      <w:r>
        <w:rPr>
          <w:rFonts w:ascii="Calibri" w:hAnsi="Calibri" w:cs="Calibri-Bold"/>
          <w:b/>
          <w:bCs/>
          <w:sz w:val="24"/>
          <w:szCs w:val="24"/>
        </w:rPr>
        <w:t>Gracie</w:t>
      </w:r>
      <w:r>
        <w:rPr>
          <w:rFonts w:ascii="Calibri" w:hAnsi="Calibri" w:cs="Calibri-Bold"/>
          <w:b/>
          <w:bCs/>
          <w:color w:val="FF0000"/>
          <w:sz w:val="24"/>
          <w:szCs w:val="24"/>
          <w:lang w:val="mk-MK"/>
        </w:rPr>
        <w:t xml:space="preserve"> </w:t>
      </w:r>
      <w:r>
        <w:rPr>
          <w:rFonts w:ascii="Calibri" w:hAnsi="Calibri" w:cs="Calibri-Bold"/>
          <w:b/>
          <w:bCs/>
          <w:sz w:val="24"/>
          <w:szCs w:val="24"/>
        </w:rPr>
        <w:t>Anita</w:t>
      </w:r>
      <w:r>
        <w:rPr>
          <w:rStyle w:val="FootnoteReference"/>
          <w:rFonts w:ascii="Calibri" w:hAnsi="Calibri" w:cs="Calibri-Bold"/>
          <w:b/>
          <w:bCs/>
          <w:sz w:val="24"/>
          <w:szCs w:val="24"/>
        </w:rPr>
        <w:footnoteReference w:id="17"/>
      </w:r>
      <w:r>
        <w:rPr>
          <w:rFonts w:ascii="Calibri" w:hAnsi="Calibri" w:cs="Calibri-Bold"/>
          <w:b/>
          <w:bCs/>
          <w:sz w:val="24"/>
          <w:szCs w:val="24"/>
        </w:rPr>
        <w:t xml:space="preserve"> </w:t>
      </w:r>
    </w:p>
    <w:p w:rsidR="009B4D66" w:rsidRPr="00C03840" w:rsidRDefault="009B4D66" w:rsidP="009B4D66">
      <w:pPr>
        <w:autoSpaceDE w:val="0"/>
        <w:autoSpaceDN w:val="0"/>
        <w:adjustRightInd w:val="0"/>
        <w:spacing w:after="0" w:line="240" w:lineRule="auto"/>
        <w:jc w:val="center"/>
        <w:rPr>
          <w:rFonts w:ascii="Calibri" w:hAnsi="Calibri" w:cs="Calibri-Bold"/>
          <w:b/>
          <w:bCs/>
          <w:color w:val="FF0000"/>
          <w:sz w:val="24"/>
          <w:szCs w:val="24"/>
        </w:rPr>
      </w:pPr>
    </w:p>
    <w:p w:rsidR="009B4D66" w:rsidRDefault="009B4D66" w:rsidP="009B4D66">
      <w:pPr>
        <w:autoSpaceDE w:val="0"/>
        <w:autoSpaceDN w:val="0"/>
        <w:adjustRightInd w:val="0"/>
        <w:spacing w:after="200" w:line="240" w:lineRule="auto"/>
        <w:ind w:left="1440" w:right="1440"/>
        <w:jc w:val="both"/>
        <w:rPr>
          <w:rFonts w:ascii="Calibri" w:hAnsi="Calibri" w:cs="Calibri-Bold"/>
          <w:bCs/>
          <w:i/>
          <w:sz w:val="20"/>
          <w:szCs w:val="20"/>
        </w:rPr>
      </w:pPr>
      <w:r w:rsidRPr="00121CB6">
        <w:rPr>
          <w:rFonts w:ascii="Calibri" w:hAnsi="Calibri" w:cs="Calibri-Bold"/>
          <w:b/>
          <w:bCs/>
          <w:i/>
          <w:sz w:val="20"/>
          <w:szCs w:val="20"/>
        </w:rPr>
        <w:t>Abstract:</w:t>
      </w:r>
      <w:r w:rsidRPr="00BF0106">
        <w:rPr>
          <w:rFonts w:ascii="Calibri" w:hAnsi="Calibri" w:cs="Calibri-Bold"/>
          <w:bCs/>
          <w:i/>
          <w:sz w:val="20"/>
          <w:szCs w:val="20"/>
        </w:rPr>
        <w:t xml:space="preserve"> For three decades Northern Ireland was synonymous with sectarian conflict. The legacy of a divided society is still evident in almost entirely separate school systems and residential areas which are often divided along religious community lines. This paper will examine the challenges and opportunities offered by the teaching of Religious Education in a society emerging from conflict and will show how a common core syllabus and training in shared education is contributing to reconciliation and the building of tolerance and mutual understanding between Christian communities.</w:t>
      </w:r>
      <w:r>
        <w:rPr>
          <w:rFonts w:ascii="Calibri" w:hAnsi="Calibri" w:cs="Calibri-Bold"/>
          <w:bCs/>
          <w:i/>
          <w:sz w:val="20"/>
          <w:szCs w:val="20"/>
        </w:rPr>
        <w:t xml:space="preserve"> </w:t>
      </w:r>
      <w:r w:rsidRPr="00BF0106">
        <w:rPr>
          <w:rFonts w:ascii="Calibri" w:hAnsi="Calibri" w:cs="Calibri-Bold"/>
          <w:bCs/>
          <w:i/>
          <w:sz w:val="20"/>
          <w:szCs w:val="20"/>
        </w:rPr>
        <w:t xml:space="preserve">Another result of the transition to a more peaceful society in Northern Ireland has been increased ethnic and religious diversity with people moving here to live and work from many parts of the world and changing the face of what was previously a relatively homogenous white, Christian demographic. Up to now the RE Core Syllabus has been agreed by the four largest Christian churches in Northern Ireland and has been almost entirely Christian in its content, apart from some teaching of World Religions for three years in the Post-Primary sector. A revision of the syllabus is currently in progress which would see the teaching of World Religions made statutory at all stages from 4-16 years. This paper will look at the implications of this change for teachers of RE and how we at </w:t>
      </w:r>
      <w:proofErr w:type="spellStart"/>
      <w:r w:rsidRPr="00BF0106">
        <w:rPr>
          <w:rFonts w:ascii="Calibri" w:hAnsi="Calibri" w:cs="Calibri-Bold"/>
          <w:bCs/>
          <w:i/>
          <w:sz w:val="20"/>
          <w:szCs w:val="20"/>
        </w:rPr>
        <w:t>Stranmillis</w:t>
      </w:r>
      <w:proofErr w:type="spellEnd"/>
      <w:r w:rsidRPr="00BF0106">
        <w:rPr>
          <w:rFonts w:ascii="Calibri" w:hAnsi="Calibri" w:cs="Calibri-Bold"/>
          <w:bCs/>
          <w:i/>
          <w:sz w:val="20"/>
          <w:szCs w:val="20"/>
        </w:rPr>
        <w:t xml:space="preserve"> University College are preparing student teachers for the new realities of teaching religious diversity in their classrooms.</w:t>
      </w:r>
    </w:p>
    <w:p w:rsidR="009B4D66" w:rsidRPr="00C03840" w:rsidRDefault="009B4D66" w:rsidP="009B4D66">
      <w:pPr>
        <w:autoSpaceDE w:val="0"/>
        <w:autoSpaceDN w:val="0"/>
        <w:adjustRightInd w:val="0"/>
        <w:spacing w:after="200" w:line="240" w:lineRule="auto"/>
        <w:ind w:left="1440" w:right="1440"/>
        <w:jc w:val="both"/>
        <w:rPr>
          <w:rFonts w:ascii="Calibri" w:hAnsi="Calibri" w:cs="Calibri-Bold"/>
          <w:bCs/>
          <w:i/>
          <w:sz w:val="20"/>
          <w:szCs w:val="20"/>
          <w:lang w:val="mk-MK"/>
        </w:rPr>
      </w:pPr>
      <w:r>
        <w:rPr>
          <w:rFonts w:ascii="Calibri" w:hAnsi="Calibri" w:cs="Calibri-Bold"/>
          <w:bCs/>
          <w:i/>
          <w:sz w:val="20"/>
          <w:szCs w:val="20"/>
        </w:rPr>
        <w:t>Keywords:</w:t>
      </w:r>
      <w:r w:rsidRPr="00C03840">
        <w:rPr>
          <w:rFonts w:ascii="Calibri" w:hAnsi="Calibri" w:cs="Calibri-Bold"/>
          <w:bCs/>
          <w:i/>
          <w:sz w:val="20"/>
          <w:szCs w:val="20"/>
        </w:rPr>
        <w:t xml:space="preserve"> </w:t>
      </w:r>
      <w:r w:rsidRPr="00BF0106">
        <w:rPr>
          <w:rFonts w:ascii="Calibri" w:hAnsi="Calibri" w:cs="Calibri-Bold"/>
          <w:bCs/>
          <w:i/>
          <w:sz w:val="20"/>
          <w:szCs w:val="20"/>
        </w:rPr>
        <w:t>Religious Education</w:t>
      </w:r>
      <w:r w:rsidR="0064513F">
        <w:rPr>
          <w:rFonts w:ascii="Calibri" w:hAnsi="Calibri" w:cs="Calibri-Bold"/>
          <w:bCs/>
          <w:i/>
          <w:sz w:val="20"/>
          <w:szCs w:val="20"/>
          <w:lang w:val="mk-MK"/>
        </w:rPr>
        <w:t>,</w:t>
      </w:r>
      <w:r w:rsidRPr="00C03840">
        <w:rPr>
          <w:rFonts w:ascii="Calibri" w:hAnsi="Calibri" w:cs="Calibri-Bold"/>
          <w:bCs/>
          <w:i/>
          <w:sz w:val="20"/>
          <w:szCs w:val="20"/>
        </w:rPr>
        <w:t xml:space="preserve"> </w:t>
      </w:r>
      <w:r w:rsidRPr="00BF0106">
        <w:rPr>
          <w:rFonts w:ascii="Calibri" w:hAnsi="Calibri" w:cs="Calibri-Bold"/>
          <w:bCs/>
          <w:i/>
          <w:sz w:val="20"/>
          <w:szCs w:val="20"/>
        </w:rPr>
        <w:t>RE Core Syllabus</w:t>
      </w:r>
      <w:r w:rsidR="0064513F">
        <w:rPr>
          <w:rFonts w:ascii="Calibri" w:hAnsi="Calibri" w:cs="Calibri-Bold"/>
          <w:bCs/>
          <w:i/>
          <w:sz w:val="20"/>
          <w:szCs w:val="20"/>
        </w:rPr>
        <w:t>,</w:t>
      </w:r>
      <w:r w:rsidRPr="00C03840">
        <w:rPr>
          <w:rFonts w:ascii="Calibri" w:hAnsi="Calibri" w:cs="Calibri-Bold"/>
          <w:bCs/>
          <w:i/>
          <w:sz w:val="20"/>
          <w:szCs w:val="20"/>
        </w:rPr>
        <w:t xml:space="preserve"> </w:t>
      </w:r>
      <w:r w:rsidRPr="00BF0106">
        <w:rPr>
          <w:rFonts w:ascii="Calibri" w:hAnsi="Calibri" w:cs="Calibri-Bold"/>
          <w:bCs/>
          <w:i/>
          <w:sz w:val="20"/>
          <w:szCs w:val="20"/>
        </w:rPr>
        <w:t>World Religions</w:t>
      </w:r>
    </w:p>
    <w:p w:rsidR="009B4D66" w:rsidRDefault="009B4D66"/>
    <w:p w:rsidR="009B4D66" w:rsidRDefault="009B4D66">
      <w:r>
        <w:br w:type="page"/>
      </w:r>
    </w:p>
    <w:p w:rsidR="00551400" w:rsidRDefault="00551400" w:rsidP="009B4D66">
      <w:pPr>
        <w:spacing w:after="0" w:line="240" w:lineRule="auto"/>
        <w:jc w:val="center"/>
        <w:rPr>
          <w:rFonts w:ascii="Calibri" w:hAnsi="Calibri"/>
          <w:b/>
          <w:sz w:val="24"/>
          <w:szCs w:val="24"/>
        </w:rPr>
      </w:pPr>
    </w:p>
    <w:p w:rsidR="009B4D66" w:rsidRDefault="009B4D66" w:rsidP="009B4D66">
      <w:pPr>
        <w:spacing w:after="0" w:line="240" w:lineRule="auto"/>
        <w:jc w:val="center"/>
        <w:rPr>
          <w:rFonts w:ascii="Calibri" w:hAnsi="Calibri"/>
          <w:b/>
          <w:sz w:val="24"/>
          <w:szCs w:val="24"/>
        </w:rPr>
      </w:pPr>
      <w:r w:rsidRPr="00300282">
        <w:rPr>
          <w:rFonts w:ascii="Calibri" w:hAnsi="Calibri"/>
          <w:b/>
          <w:sz w:val="24"/>
          <w:szCs w:val="24"/>
        </w:rPr>
        <w:t>WILL ISLAMOPHOBIA BRING AN END TO THE MULTICULTURALISM?</w:t>
      </w:r>
    </w:p>
    <w:p w:rsidR="00AC7AEF" w:rsidRPr="00300282" w:rsidRDefault="00AC7AEF" w:rsidP="009B4D66">
      <w:pPr>
        <w:spacing w:after="0" w:line="240" w:lineRule="auto"/>
        <w:jc w:val="center"/>
        <w:rPr>
          <w:rFonts w:ascii="Calibri" w:hAnsi="Calibri"/>
          <w:b/>
          <w:sz w:val="24"/>
          <w:szCs w:val="24"/>
        </w:rPr>
      </w:pPr>
    </w:p>
    <w:p w:rsidR="009B4D66" w:rsidRPr="00300282" w:rsidRDefault="009B4D66" w:rsidP="009B4D66">
      <w:pPr>
        <w:spacing w:after="0" w:line="360" w:lineRule="auto"/>
        <w:jc w:val="center"/>
        <w:rPr>
          <w:rFonts w:ascii="Calibri" w:hAnsi="Calibri"/>
          <w:b/>
          <w:sz w:val="24"/>
          <w:szCs w:val="24"/>
        </w:rPr>
      </w:pPr>
      <w:proofErr w:type="spellStart"/>
      <w:r w:rsidRPr="00300282">
        <w:rPr>
          <w:rFonts w:ascii="Calibri" w:hAnsi="Calibri"/>
          <w:b/>
          <w:sz w:val="24"/>
          <w:szCs w:val="24"/>
        </w:rPr>
        <w:t>Grizhev</w:t>
      </w:r>
      <w:proofErr w:type="spellEnd"/>
      <w:r>
        <w:rPr>
          <w:rFonts w:ascii="Calibri" w:hAnsi="Calibri"/>
          <w:b/>
          <w:sz w:val="24"/>
          <w:szCs w:val="24"/>
        </w:rPr>
        <w:t xml:space="preserve"> </w:t>
      </w:r>
      <w:proofErr w:type="spellStart"/>
      <w:r w:rsidRPr="00300282">
        <w:rPr>
          <w:rFonts w:ascii="Calibri" w:hAnsi="Calibri"/>
          <w:b/>
          <w:sz w:val="24"/>
          <w:szCs w:val="24"/>
        </w:rPr>
        <w:t>Aleksandar</w:t>
      </w:r>
      <w:proofErr w:type="spellEnd"/>
      <w:r>
        <w:rPr>
          <w:rFonts w:ascii="Calibri" w:hAnsi="Calibri"/>
          <w:b/>
          <w:sz w:val="24"/>
          <w:szCs w:val="24"/>
        </w:rPr>
        <w:t xml:space="preserve"> </w:t>
      </w:r>
      <w:r w:rsidRPr="00300282">
        <w:rPr>
          <w:rFonts w:ascii="Calibri" w:hAnsi="Calibri"/>
          <w:b/>
          <w:sz w:val="24"/>
          <w:szCs w:val="24"/>
        </w:rPr>
        <w:t>PhD, Assistant professor</w:t>
      </w:r>
      <w:r w:rsidRPr="00300282">
        <w:rPr>
          <w:rStyle w:val="FootnoteReference"/>
          <w:rFonts w:ascii="Calibri" w:hAnsi="Calibri"/>
          <w:b/>
          <w:sz w:val="24"/>
          <w:szCs w:val="24"/>
        </w:rPr>
        <w:footnoteReference w:id="18"/>
      </w:r>
    </w:p>
    <w:p w:rsidR="009B4D66" w:rsidRDefault="009B4D66" w:rsidP="009B4D66">
      <w:pPr>
        <w:spacing w:after="0" w:line="360" w:lineRule="auto"/>
        <w:jc w:val="center"/>
        <w:rPr>
          <w:rFonts w:ascii="Calibri" w:hAnsi="Calibri"/>
          <w:b/>
          <w:sz w:val="24"/>
          <w:szCs w:val="24"/>
        </w:rPr>
      </w:pPr>
      <w:proofErr w:type="spellStart"/>
      <w:r w:rsidRPr="00300282">
        <w:rPr>
          <w:rFonts w:ascii="Calibri" w:hAnsi="Calibri"/>
          <w:b/>
          <w:sz w:val="24"/>
          <w:szCs w:val="24"/>
        </w:rPr>
        <w:t>Taneski</w:t>
      </w:r>
      <w:proofErr w:type="spellEnd"/>
      <w:r>
        <w:rPr>
          <w:rFonts w:ascii="Calibri" w:hAnsi="Calibri"/>
          <w:b/>
          <w:sz w:val="24"/>
          <w:szCs w:val="24"/>
        </w:rPr>
        <w:t xml:space="preserve"> </w:t>
      </w:r>
      <w:proofErr w:type="spellStart"/>
      <w:r w:rsidRPr="00300282">
        <w:rPr>
          <w:rFonts w:ascii="Calibri" w:hAnsi="Calibri"/>
          <w:b/>
          <w:sz w:val="24"/>
          <w:szCs w:val="24"/>
        </w:rPr>
        <w:t>Nenad</w:t>
      </w:r>
      <w:proofErr w:type="spellEnd"/>
      <w:r w:rsidRPr="00300282">
        <w:rPr>
          <w:rFonts w:ascii="Calibri" w:hAnsi="Calibri"/>
          <w:b/>
          <w:sz w:val="24"/>
          <w:szCs w:val="24"/>
        </w:rPr>
        <w:t>, PhD, Associate professor</w:t>
      </w:r>
      <w:r w:rsidRPr="00300282">
        <w:rPr>
          <w:rStyle w:val="FootnoteReference"/>
          <w:rFonts w:ascii="Calibri" w:hAnsi="Calibri"/>
          <w:b/>
          <w:sz w:val="24"/>
          <w:szCs w:val="24"/>
        </w:rPr>
        <w:footnoteReference w:id="19"/>
      </w:r>
    </w:p>
    <w:p w:rsidR="009B4D66" w:rsidRDefault="009B4D66" w:rsidP="009B4D66">
      <w:pPr>
        <w:spacing w:after="0" w:line="240" w:lineRule="auto"/>
        <w:jc w:val="center"/>
        <w:rPr>
          <w:rFonts w:ascii="Calibri" w:hAnsi="Calibri"/>
          <w:b/>
          <w:sz w:val="24"/>
          <w:szCs w:val="24"/>
        </w:rPr>
      </w:pPr>
      <w:proofErr w:type="spellStart"/>
      <w:r>
        <w:rPr>
          <w:rFonts w:ascii="Calibri" w:hAnsi="Calibri"/>
          <w:b/>
          <w:sz w:val="24"/>
          <w:szCs w:val="24"/>
        </w:rPr>
        <w:t>Stojanovska</w:t>
      </w:r>
      <w:proofErr w:type="spellEnd"/>
      <w:r>
        <w:rPr>
          <w:rFonts w:ascii="Calibri" w:hAnsi="Calibri"/>
          <w:b/>
          <w:sz w:val="24"/>
          <w:szCs w:val="24"/>
        </w:rPr>
        <w:t xml:space="preserve"> </w:t>
      </w:r>
      <w:proofErr w:type="spellStart"/>
      <w:r>
        <w:rPr>
          <w:rFonts w:ascii="Calibri" w:hAnsi="Calibri"/>
          <w:b/>
          <w:sz w:val="24"/>
          <w:szCs w:val="24"/>
        </w:rPr>
        <w:t>Ivanova</w:t>
      </w:r>
      <w:proofErr w:type="spellEnd"/>
      <w:r>
        <w:rPr>
          <w:rFonts w:ascii="Calibri" w:hAnsi="Calibri"/>
          <w:b/>
          <w:sz w:val="24"/>
          <w:szCs w:val="24"/>
        </w:rPr>
        <w:t xml:space="preserve"> </w:t>
      </w:r>
      <w:proofErr w:type="spellStart"/>
      <w:r>
        <w:rPr>
          <w:rFonts w:ascii="Calibri" w:hAnsi="Calibri"/>
          <w:b/>
          <w:sz w:val="24"/>
          <w:szCs w:val="24"/>
        </w:rPr>
        <w:t>Tatjana</w:t>
      </w:r>
      <w:proofErr w:type="spellEnd"/>
      <w:r>
        <w:rPr>
          <w:rFonts w:ascii="Calibri" w:hAnsi="Calibri"/>
          <w:b/>
          <w:sz w:val="24"/>
          <w:szCs w:val="24"/>
        </w:rPr>
        <w:t>, PhD, Associate professor</w:t>
      </w:r>
      <w:r>
        <w:rPr>
          <w:rStyle w:val="FootnoteReference"/>
          <w:rFonts w:ascii="Calibri" w:hAnsi="Calibri"/>
          <w:b/>
          <w:sz w:val="24"/>
          <w:szCs w:val="24"/>
        </w:rPr>
        <w:footnoteReference w:id="20"/>
      </w:r>
    </w:p>
    <w:p w:rsidR="009B4D66" w:rsidRPr="00300282" w:rsidRDefault="009B4D66" w:rsidP="009B4D66">
      <w:pPr>
        <w:spacing w:after="0" w:line="240" w:lineRule="auto"/>
        <w:jc w:val="center"/>
        <w:rPr>
          <w:rFonts w:ascii="Calibri" w:hAnsi="Calibri"/>
          <w:b/>
          <w:sz w:val="24"/>
          <w:szCs w:val="24"/>
        </w:rPr>
      </w:pPr>
    </w:p>
    <w:p w:rsidR="009B4D66" w:rsidRDefault="009B4D66" w:rsidP="009B4D66">
      <w:pPr>
        <w:spacing w:line="240" w:lineRule="auto"/>
        <w:ind w:left="1440" w:right="1440"/>
        <w:jc w:val="both"/>
        <w:rPr>
          <w:rFonts w:ascii="Calibri" w:hAnsi="Calibri"/>
          <w:i/>
          <w:sz w:val="20"/>
          <w:szCs w:val="20"/>
        </w:rPr>
      </w:pPr>
      <w:r w:rsidRPr="009702AF">
        <w:rPr>
          <w:rFonts w:ascii="Calibri" w:hAnsi="Calibri"/>
          <w:b/>
          <w:i/>
          <w:sz w:val="20"/>
          <w:szCs w:val="20"/>
        </w:rPr>
        <w:t>Abstract:</w:t>
      </w:r>
      <w:r w:rsidRPr="00C977E6">
        <w:rPr>
          <w:rFonts w:ascii="Calibri" w:hAnsi="Calibri"/>
          <w:i/>
          <w:sz w:val="20"/>
          <w:szCs w:val="20"/>
        </w:rPr>
        <w:t xml:space="preserve"> Having started after WWII, the immigration of foreigners into Europe started challenging the homogeneity of the European states. The predominantly Christian Europe’s countries became tempted by the values of the Islam, the religion brought by immigrants. In order to facilitate the accommodation and adaptation of the newcomers, different European countries adopted different approaches to this challeng</w:t>
      </w:r>
      <w:r>
        <w:rPr>
          <w:rFonts w:ascii="Calibri" w:hAnsi="Calibri"/>
          <w:i/>
          <w:sz w:val="20"/>
          <w:szCs w:val="20"/>
        </w:rPr>
        <w:t xml:space="preserve">e to the national identities. </w:t>
      </w:r>
      <w:r w:rsidRPr="00C977E6">
        <w:rPr>
          <w:rFonts w:ascii="Calibri" w:hAnsi="Calibri"/>
          <w:i/>
          <w:sz w:val="20"/>
          <w:szCs w:val="20"/>
        </w:rPr>
        <w:t xml:space="preserve">The concept of multiculturalism as possible solution to the peaceful coexistence of different cultures became particularly popular in the last two decades.  However, the concept itself has been challenged by the growing racism and xenophobia in Europe. As the most visible manifestation of these sentiments toward immigrants is islamophobia. Many factors contributed to the rise of this phenomenon in Europe, among them the migration, terrorist attacks on European soil in the new millennium and the rise of the Islamic Caliphate in Iraq and Syria. Those events brought to the surface different values of the Islam and put into question their compatibility with principles of the secular states in </w:t>
      </w:r>
      <w:proofErr w:type="spellStart"/>
      <w:r w:rsidRPr="00C977E6">
        <w:rPr>
          <w:rFonts w:ascii="Calibri" w:hAnsi="Calibri"/>
          <w:i/>
          <w:sz w:val="20"/>
          <w:szCs w:val="20"/>
        </w:rPr>
        <w:t>Europe.The</w:t>
      </w:r>
      <w:proofErr w:type="spellEnd"/>
      <w:r w:rsidRPr="00C977E6">
        <w:rPr>
          <w:rFonts w:ascii="Calibri" w:hAnsi="Calibri"/>
          <w:i/>
          <w:sz w:val="20"/>
          <w:szCs w:val="20"/>
        </w:rPr>
        <w:t xml:space="preserve"> prescriptive nature of Islamic religion has brought many hardships to the liberal democracies throughout Europe. The long debate about the compatibility of the Islamic beliefs and values with the modern and secular states continues in Europe. The rising islamophobia in Europe is threatening to bring an end to the concept of the multiculturalism. The co-existence of the Christianity and Islam in the contemporary secular and liberal states of Europe is challenged by the fear from Muslims and it remains to be seen will this phenomenon collapse the multicultural projects in many European countries.</w:t>
      </w:r>
    </w:p>
    <w:p w:rsidR="009B4D66" w:rsidRPr="00300282" w:rsidRDefault="00805508" w:rsidP="009B4D66">
      <w:pPr>
        <w:spacing w:line="240" w:lineRule="auto"/>
        <w:ind w:left="1440" w:right="1440"/>
        <w:jc w:val="both"/>
        <w:rPr>
          <w:rFonts w:ascii="Calibri" w:hAnsi="Calibri"/>
          <w:i/>
          <w:sz w:val="20"/>
          <w:szCs w:val="20"/>
        </w:rPr>
      </w:pPr>
      <w:r>
        <w:rPr>
          <w:rFonts w:ascii="Calibri" w:hAnsi="Calibri"/>
          <w:i/>
          <w:sz w:val="20"/>
          <w:szCs w:val="20"/>
        </w:rPr>
        <w:t>Key</w:t>
      </w:r>
      <w:r w:rsidR="009B4D66" w:rsidRPr="00C977E6">
        <w:rPr>
          <w:rFonts w:ascii="Calibri" w:hAnsi="Calibri"/>
          <w:i/>
          <w:sz w:val="20"/>
          <w:szCs w:val="20"/>
        </w:rPr>
        <w:t>words: Islamophobia</w:t>
      </w:r>
      <w:r w:rsidR="009B4D66">
        <w:rPr>
          <w:rFonts w:ascii="Calibri" w:hAnsi="Calibri"/>
          <w:i/>
          <w:sz w:val="20"/>
          <w:szCs w:val="20"/>
        </w:rPr>
        <w:t>, mu</w:t>
      </w:r>
      <w:r>
        <w:rPr>
          <w:rFonts w:ascii="Calibri" w:hAnsi="Calibri"/>
          <w:i/>
          <w:sz w:val="20"/>
          <w:szCs w:val="20"/>
        </w:rPr>
        <w:t>lticulturalism, religion, Islam</w:t>
      </w:r>
    </w:p>
    <w:p w:rsidR="009B4D66" w:rsidRDefault="009B4D66"/>
    <w:p w:rsidR="009B4D66" w:rsidRDefault="009B4D66">
      <w:r>
        <w:br w:type="page"/>
      </w:r>
    </w:p>
    <w:p w:rsidR="00551400" w:rsidRDefault="00551400" w:rsidP="00AF17DE">
      <w:pPr>
        <w:spacing w:after="0" w:line="240" w:lineRule="auto"/>
        <w:jc w:val="center"/>
        <w:rPr>
          <w:rFonts w:ascii="Calibri" w:hAnsi="Calibri" w:cs="Tahoma"/>
          <w:b/>
        </w:rPr>
      </w:pPr>
    </w:p>
    <w:p w:rsidR="009B4D66" w:rsidRPr="00713A4C" w:rsidRDefault="009B4D66" w:rsidP="00AF17DE">
      <w:pPr>
        <w:spacing w:after="0" w:line="240" w:lineRule="auto"/>
        <w:jc w:val="center"/>
        <w:rPr>
          <w:rFonts w:ascii="Calibri" w:hAnsi="Calibri" w:cs="Tahoma"/>
          <w:b/>
        </w:rPr>
      </w:pPr>
      <w:r w:rsidRPr="00713A4C">
        <w:rPr>
          <w:rFonts w:ascii="Calibri" w:hAnsi="Calibri" w:cs="Tahoma"/>
          <w:b/>
        </w:rPr>
        <w:t xml:space="preserve">THE THREE BASIC FALLS OF CHRISTIANS: </w:t>
      </w:r>
    </w:p>
    <w:p w:rsidR="009B4D66" w:rsidRDefault="009B4D66" w:rsidP="00AF17DE">
      <w:pPr>
        <w:spacing w:after="0" w:line="240" w:lineRule="auto"/>
        <w:jc w:val="center"/>
        <w:rPr>
          <w:rFonts w:ascii="Calibri" w:hAnsi="Calibri" w:cs="Tahoma"/>
          <w:b/>
        </w:rPr>
      </w:pPr>
      <w:r w:rsidRPr="00713A4C">
        <w:rPr>
          <w:rFonts w:ascii="Calibri" w:hAnsi="Calibri" w:cs="Tahoma"/>
          <w:b/>
        </w:rPr>
        <w:t>IDENTIFICATION WITH A STATE, A NATION AND A POLITICAL PARTY</w:t>
      </w:r>
    </w:p>
    <w:p w:rsidR="00AC7AEF" w:rsidRPr="00713A4C" w:rsidRDefault="00AC7AEF" w:rsidP="00AC7AEF">
      <w:pPr>
        <w:spacing w:after="0" w:line="240" w:lineRule="auto"/>
        <w:jc w:val="center"/>
        <w:rPr>
          <w:rFonts w:ascii="Calibri" w:hAnsi="Calibri" w:cs="Tahoma"/>
          <w:b/>
        </w:rPr>
      </w:pPr>
    </w:p>
    <w:p w:rsidR="009B4D66" w:rsidRPr="008927C8" w:rsidRDefault="009B4D66" w:rsidP="009B4D66">
      <w:pPr>
        <w:pStyle w:val="nsAutor"/>
        <w:outlineLvl w:val="0"/>
        <w:rPr>
          <w:rFonts w:cs="Calibri"/>
        </w:rPr>
      </w:pPr>
      <w:proofErr w:type="spellStart"/>
      <w:r>
        <w:rPr>
          <w:rFonts w:cs="Calibri"/>
        </w:rPr>
        <w:t>Ilievski</w:t>
      </w:r>
      <w:proofErr w:type="spellEnd"/>
      <w:r>
        <w:rPr>
          <w:rFonts w:cs="Calibri"/>
        </w:rPr>
        <w:t xml:space="preserve"> </w:t>
      </w:r>
      <w:proofErr w:type="spellStart"/>
      <w:r>
        <w:rPr>
          <w:rFonts w:cs="Calibri"/>
        </w:rPr>
        <w:t>Naum</w:t>
      </w:r>
      <w:proofErr w:type="spellEnd"/>
      <w:r>
        <w:rPr>
          <w:rFonts w:cs="Calibri"/>
        </w:rPr>
        <w:t>, Prof. Dr.</w:t>
      </w:r>
      <w:r w:rsidRPr="008927C8">
        <w:rPr>
          <w:rStyle w:val="FootnoteReference"/>
          <w:rFonts w:cs="Calibri"/>
        </w:rPr>
        <w:footnoteReference w:id="21"/>
      </w:r>
    </w:p>
    <w:p w:rsidR="009B4D66" w:rsidRPr="0047038B" w:rsidRDefault="009B4D66" w:rsidP="00AC7AEF">
      <w:pPr>
        <w:pStyle w:val="nsAbstract"/>
        <w:spacing w:before="0"/>
        <w:ind w:left="562" w:right="562"/>
        <w:rPr>
          <w:rFonts w:cs="Calibri"/>
          <w:i w:val="0"/>
          <w:lang w:val="sr-Latn-CS"/>
        </w:rPr>
      </w:pPr>
    </w:p>
    <w:p w:rsidR="009B4D66" w:rsidRPr="00174789" w:rsidRDefault="009B4D66" w:rsidP="00AC7AEF">
      <w:pPr>
        <w:spacing w:after="0" w:line="240" w:lineRule="auto"/>
        <w:ind w:left="1440" w:right="1440"/>
        <w:jc w:val="both"/>
        <w:rPr>
          <w:rFonts w:ascii="Calibri" w:hAnsi="Calibri" w:cs="Calibri"/>
          <w:i/>
          <w:sz w:val="20"/>
          <w:szCs w:val="20"/>
          <w:lang w:val="sr-Latn-CS"/>
        </w:rPr>
      </w:pPr>
      <w:r w:rsidRPr="00174789">
        <w:rPr>
          <w:rFonts w:ascii="Calibri" w:hAnsi="Calibri" w:cs="Calibri"/>
          <w:b/>
          <w:i/>
          <w:sz w:val="20"/>
          <w:szCs w:val="20"/>
          <w:lang w:val="sr-Latn-CS"/>
        </w:rPr>
        <w:t>Abstract:</w:t>
      </w:r>
      <w:r w:rsidRPr="00AC4033">
        <w:rPr>
          <w:rFonts w:ascii="Calibri" w:hAnsi="Calibri" w:cs="Calibri"/>
          <w:i/>
          <w:sz w:val="20"/>
          <w:szCs w:val="20"/>
          <w:lang w:val="sr-Latn-CS"/>
        </w:rPr>
        <w:t xml:space="preserve"> </w:t>
      </w:r>
      <w:r w:rsidRPr="00AC4033">
        <w:rPr>
          <w:rFonts w:ascii="Calibri" w:hAnsi="Calibri" w:cs="Calibri"/>
          <w:i/>
          <w:sz w:val="20"/>
          <w:szCs w:val="20"/>
        </w:rPr>
        <w:t xml:space="preserve">The idea of spreading Christianity is based on Christ’s commandment for loving the enemies, not repaying anyone evil for evil, but good and love; by undergoing martyrdom – the testimony of Christ’s love in this world. In order to fulfill this commandment, it is necessary for Christians not to attach to anything worldly and identify themselves with it: neither through self-love, family or through the state and the nation to which they belong, nor through any other type of an earthly human organization because of which they would be forced to draw a </w:t>
      </w:r>
      <w:r>
        <w:rPr>
          <w:rFonts w:ascii="Calibri" w:hAnsi="Calibri" w:cs="Calibri"/>
          <w:i/>
          <w:sz w:val="20"/>
          <w:szCs w:val="20"/>
        </w:rPr>
        <w:t xml:space="preserve">sword and repay evil for evil. </w:t>
      </w:r>
      <w:r w:rsidRPr="00AC4033">
        <w:rPr>
          <w:rFonts w:ascii="Calibri" w:hAnsi="Calibri" w:cs="Calibri"/>
          <w:i/>
          <w:sz w:val="20"/>
          <w:szCs w:val="20"/>
        </w:rPr>
        <w:t xml:space="preserve">Christians, along the history, experience this fall through three main temptations: </w:t>
      </w:r>
    </w:p>
    <w:p w:rsidR="009B4D66" w:rsidRPr="00AC4033" w:rsidRDefault="009B4D66" w:rsidP="00AC7AEF">
      <w:pPr>
        <w:spacing w:after="0" w:line="240" w:lineRule="auto"/>
        <w:ind w:left="1440" w:right="1440"/>
        <w:jc w:val="both"/>
        <w:rPr>
          <w:rFonts w:ascii="Calibri" w:hAnsi="Calibri" w:cs="Calibri"/>
          <w:i/>
          <w:sz w:val="20"/>
          <w:szCs w:val="20"/>
        </w:rPr>
      </w:pPr>
      <w:r w:rsidRPr="00AC4033">
        <w:rPr>
          <w:rFonts w:ascii="Calibri" w:hAnsi="Calibri" w:cs="Calibri"/>
          <w:i/>
          <w:sz w:val="20"/>
          <w:szCs w:val="20"/>
        </w:rPr>
        <w:t>1) Identifying oneself with a state. When the Church was persecuted by the state, there was no resistance on part of Christian martyrs to protect themselves and their families; however, when the Church received recognition by the state, nominal Christians started to commit murders with the excuse that they were defending their Christian state and the Church, their families and themselves from non-believers.</w:t>
      </w:r>
    </w:p>
    <w:p w:rsidR="009B4D66" w:rsidRPr="00AC4033" w:rsidRDefault="009B4D66" w:rsidP="00AC7AEF">
      <w:pPr>
        <w:spacing w:after="0" w:line="240" w:lineRule="auto"/>
        <w:ind w:left="1440" w:right="1440"/>
        <w:jc w:val="both"/>
        <w:rPr>
          <w:rFonts w:ascii="Calibri" w:hAnsi="Calibri" w:cs="Calibri"/>
          <w:i/>
          <w:sz w:val="20"/>
          <w:szCs w:val="20"/>
        </w:rPr>
      </w:pPr>
      <w:r w:rsidRPr="00AC4033">
        <w:rPr>
          <w:rFonts w:ascii="Calibri" w:hAnsi="Calibri" w:cs="Calibri"/>
          <w:i/>
          <w:sz w:val="20"/>
          <w:szCs w:val="20"/>
        </w:rPr>
        <w:t>2) Identifying oneself with a nation. When nominal believers identify themselves with their “nation,” Christian Orthodox brothers start to kill each other, with the blessing of the highest ecclesiastical authorities.</w:t>
      </w:r>
    </w:p>
    <w:p w:rsidR="009B4D66" w:rsidRPr="00AC4033" w:rsidRDefault="009B4D66" w:rsidP="00AC7AEF">
      <w:pPr>
        <w:spacing w:after="0" w:line="240" w:lineRule="auto"/>
        <w:ind w:left="1440" w:right="1440"/>
        <w:jc w:val="both"/>
        <w:rPr>
          <w:rFonts w:ascii="Calibri" w:hAnsi="Calibri" w:cs="Calibri"/>
          <w:i/>
          <w:sz w:val="20"/>
          <w:szCs w:val="20"/>
        </w:rPr>
      </w:pPr>
      <w:r w:rsidRPr="00AC4033">
        <w:rPr>
          <w:rFonts w:ascii="Calibri" w:hAnsi="Calibri" w:cs="Calibri"/>
          <w:i/>
          <w:sz w:val="20"/>
          <w:szCs w:val="20"/>
        </w:rPr>
        <w:t xml:space="preserve">3) Identifying oneself with a political party. The greatest absurd is when nominal Christians identify themselves with a political party; for example, Orthodox Macedonians hate and murder Orthodox Macedonians. This evil is obvious even to the atheists. </w:t>
      </w:r>
    </w:p>
    <w:p w:rsidR="009B4D66" w:rsidRPr="00AC4033" w:rsidRDefault="009B4D66" w:rsidP="00AC7AEF">
      <w:pPr>
        <w:spacing w:after="200" w:line="240" w:lineRule="auto"/>
        <w:ind w:left="1440" w:right="1440"/>
        <w:jc w:val="both"/>
        <w:rPr>
          <w:rFonts w:ascii="Calibri" w:hAnsi="Calibri" w:cs="Calibri"/>
          <w:i/>
          <w:sz w:val="20"/>
          <w:szCs w:val="20"/>
        </w:rPr>
      </w:pPr>
      <w:r w:rsidRPr="00AC4033">
        <w:rPr>
          <w:rFonts w:ascii="Calibri" w:hAnsi="Calibri" w:cs="Calibri"/>
          <w:i/>
          <w:sz w:val="20"/>
          <w:szCs w:val="20"/>
        </w:rPr>
        <w:t xml:space="preserve">Love is not about sacrificing the enemy’s soul for one’s neighbor, but what Christ says, “There is no greater love than this: to sacrifice your own soul for your neighbor.” There is no greater love than that – by testifying Christ’s love to the level of martyrdom for Him – one to sacrifice even his own life for the salvation of his “enemies.” </w:t>
      </w:r>
    </w:p>
    <w:p w:rsidR="009B4D66" w:rsidRPr="00AC4033" w:rsidRDefault="009B4D66" w:rsidP="00AC7AEF">
      <w:pPr>
        <w:spacing w:after="0" w:line="240" w:lineRule="auto"/>
        <w:ind w:left="1440" w:right="1440"/>
        <w:jc w:val="both"/>
        <w:rPr>
          <w:rFonts w:ascii="Calibri" w:hAnsi="Calibri" w:cs="Calibri"/>
          <w:i/>
          <w:sz w:val="20"/>
          <w:szCs w:val="20"/>
          <w:lang w:val="sr-Latn-CS"/>
        </w:rPr>
      </w:pPr>
      <w:r w:rsidRPr="00AC4033">
        <w:rPr>
          <w:rFonts w:ascii="Calibri" w:hAnsi="Calibri" w:cs="Calibri"/>
          <w:i/>
          <w:sz w:val="20"/>
          <w:szCs w:val="20"/>
          <w:lang w:val="sr-Latn-CS"/>
        </w:rPr>
        <w:t xml:space="preserve">Keywords: </w:t>
      </w:r>
      <w:r w:rsidRPr="00AC4033">
        <w:rPr>
          <w:rFonts w:ascii="Calibri" w:hAnsi="Calibri" w:cs="Calibri"/>
          <w:i/>
          <w:sz w:val="20"/>
          <w:szCs w:val="20"/>
        </w:rPr>
        <w:t>identification with a state, identification with a nation, identification with a political party, love towards the enemies</w:t>
      </w:r>
    </w:p>
    <w:p w:rsidR="009B4D66" w:rsidRDefault="009B4D66"/>
    <w:p w:rsidR="009B4D66" w:rsidRDefault="009B4D66">
      <w:r>
        <w:br w:type="page"/>
      </w:r>
    </w:p>
    <w:p w:rsidR="00551400" w:rsidRDefault="00551400" w:rsidP="009B4D66">
      <w:pPr>
        <w:spacing w:after="0" w:line="240" w:lineRule="auto"/>
        <w:jc w:val="center"/>
        <w:rPr>
          <w:rFonts w:ascii="Calibri" w:hAnsi="Calibri" w:cs="Calibri"/>
          <w:b/>
          <w:sz w:val="24"/>
          <w:szCs w:val="24"/>
        </w:rPr>
      </w:pPr>
    </w:p>
    <w:p w:rsidR="009B4D66" w:rsidRDefault="009B4D66" w:rsidP="009B4D66">
      <w:pPr>
        <w:spacing w:after="0" w:line="240" w:lineRule="auto"/>
        <w:jc w:val="center"/>
        <w:rPr>
          <w:rFonts w:ascii="Calibri" w:hAnsi="Calibri" w:cs="Calibri"/>
          <w:b/>
          <w:sz w:val="24"/>
          <w:szCs w:val="24"/>
        </w:rPr>
      </w:pPr>
      <w:r w:rsidRPr="003A6C17">
        <w:rPr>
          <w:rFonts w:ascii="Calibri" w:hAnsi="Calibri" w:cs="Calibri"/>
          <w:b/>
          <w:sz w:val="24"/>
          <w:szCs w:val="24"/>
        </w:rPr>
        <w:t>SOKA GAKKAI IN EUROPE: THE PEACE AND CONFLICT STRATEGY OF A BUDDHIST MOVEMENT</w:t>
      </w:r>
    </w:p>
    <w:p w:rsidR="00A51B3F" w:rsidRDefault="00A51B3F" w:rsidP="009B4D66">
      <w:pPr>
        <w:spacing w:after="0" w:line="240" w:lineRule="auto"/>
        <w:jc w:val="center"/>
        <w:rPr>
          <w:rFonts w:ascii="Calibri" w:hAnsi="Calibri" w:cs="Calibri"/>
          <w:b/>
          <w:sz w:val="24"/>
          <w:szCs w:val="24"/>
        </w:rPr>
      </w:pPr>
      <w:r w:rsidRPr="00E7687C">
        <w:rPr>
          <w:rFonts w:ascii="Calibri" w:hAnsi="Calibri" w:cs="Calibri"/>
          <w:b/>
          <w:sz w:val="24"/>
          <w:szCs w:val="24"/>
        </w:rPr>
        <w:t>SOKA GAKKAI IN ITALY: SUCCESS, PEACE ACTIVITIES, AND CONTROVERSIES</w:t>
      </w:r>
    </w:p>
    <w:p w:rsidR="00AC7AEF" w:rsidRPr="003A6C17" w:rsidRDefault="00AC7AEF" w:rsidP="009B4D66">
      <w:pPr>
        <w:spacing w:after="0" w:line="240" w:lineRule="auto"/>
        <w:jc w:val="center"/>
        <w:rPr>
          <w:rFonts w:ascii="Calibri" w:hAnsi="Calibri" w:cs="Calibri"/>
          <w:b/>
          <w:sz w:val="24"/>
          <w:szCs w:val="24"/>
        </w:rPr>
      </w:pPr>
    </w:p>
    <w:p w:rsidR="009B4D66" w:rsidRDefault="00AC7AEF" w:rsidP="009B4D66">
      <w:pPr>
        <w:spacing w:after="0" w:line="240" w:lineRule="auto"/>
        <w:jc w:val="center"/>
        <w:rPr>
          <w:rFonts w:ascii="Calibri" w:hAnsi="Calibri" w:cs="Calibri"/>
          <w:b/>
          <w:sz w:val="24"/>
          <w:szCs w:val="24"/>
        </w:rPr>
      </w:pPr>
      <w:r w:rsidRPr="003A6C17">
        <w:rPr>
          <w:rFonts w:ascii="Calibri" w:hAnsi="Calibri" w:cs="Calibri"/>
          <w:b/>
          <w:sz w:val="24"/>
          <w:szCs w:val="24"/>
          <w:lang w:val="it-IT"/>
        </w:rPr>
        <w:t>Introvigne</w:t>
      </w:r>
      <w:r w:rsidR="009B4D66" w:rsidRPr="003A6C17">
        <w:rPr>
          <w:rFonts w:ascii="Calibri" w:hAnsi="Calibri" w:cs="Calibri"/>
          <w:b/>
          <w:sz w:val="24"/>
          <w:szCs w:val="24"/>
          <w:lang w:val="it-IT"/>
        </w:rPr>
        <w:t xml:space="preserve"> Massimo</w:t>
      </w:r>
      <w:r w:rsidR="009B4D66">
        <w:rPr>
          <w:rStyle w:val="FootnoteReference"/>
          <w:rFonts w:ascii="Calibri" w:hAnsi="Calibri" w:cs="Calibri"/>
          <w:b/>
          <w:sz w:val="24"/>
          <w:szCs w:val="24"/>
          <w:lang w:val="it-IT"/>
        </w:rPr>
        <w:footnoteReference w:id="22"/>
      </w:r>
      <w:r w:rsidR="009B4D66" w:rsidRPr="00E7687C">
        <w:rPr>
          <w:rFonts w:ascii="Calibri" w:hAnsi="Calibri" w:cs="Calibri"/>
          <w:b/>
          <w:sz w:val="24"/>
          <w:szCs w:val="24"/>
        </w:rPr>
        <w:t xml:space="preserve"> </w:t>
      </w:r>
    </w:p>
    <w:p w:rsidR="009B4D66" w:rsidRPr="00E7687C" w:rsidRDefault="009B4D66" w:rsidP="009B4D66">
      <w:pPr>
        <w:spacing w:after="0" w:line="240" w:lineRule="auto"/>
        <w:jc w:val="center"/>
        <w:rPr>
          <w:rFonts w:ascii="Calibri" w:hAnsi="Calibri" w:cs="Calibri"/>
          <w:b/>
          <w:sz w:val="24"/>
          <w:szCs w:val="24"/>
        </w:rPr>
      </w:pPr>
    </w:p>
    <w:p w:rsidR="009B4D66" w:rsidRDefault="009B4D66" w:rsidP="009B4D66">
      <w:pPr>
        <w:spacing w:after="200" w:line="240" w:lineRule="auto"/>
        <w:ind w:left="1440" w:right="1440"/>
        <w:jc w:val="both"/>
        <w:rPr>
          <w:rFonts w:ascii="Calibri" w:hAnsi="Calibri" w:cs="Calibri"/>
          <w:i/>
          <w:sz w:val="20"/>
          <w:szCs w:val="20"/>
        </w:rPr>
      </w:pPr>
      <w:r w:rsidRPr="00E7687C">
        <w:rPr>
          <w:rFonts w:ascii="Calibri" w:hAnsi="Calibri" w:cs="Calibri"/>
          <w:b/>
          <w:i/>
          <w:sz w:val="20"/>
          <w:szCs w:val="20"/>
        </w:rPr>
        <w:t>Abstract:</w:t>
      </w:r>
      <w:r>
        <w:rPr>
          <w:rFonts w:ascii="Calibri" w:hAnsi="Calibri" w:cs="Calibri"/>
          <w:i/>
          <w:sz w:val="20"/>
          <w:szCs w:val="20"/>
        </w:rPr>
        <w:t xml:space="preserve"> </w:t>
      </w:r>
      <w:proofErr w:type="spellStart"/>
      <w:r w:rsidRPr="003A6C17">
        <w:rPr>
          <w:rFonts w:ascii="Calibri" w:hAnsi="Calibri" w:cs="Calibri"/>
          <w:i/>
          <w:sz w:val="20"/>
          <w:szCs w:val="20"/>
        </w:rPr>
        <w:t>Soka</w:t>
      </w:r>
      <w:proofErr w:type="spellEnd"/>
      <w:r w:rsidRPr="003A6C17">
        <w:rPr>
          <w:rFonts w:ascii="Calibri" w:hAnsi="Calibri" w:cs="Calibri"/>
          <w:i/>
          <w:sz w:val="20"/>
          <w:szCs w:val="20"/>
        </w:rPr>
        <w:t xml:space="preserve"> Gakkai started operating in Italy in 1961, and was formally established there in 1963, but the first members were expatriate Japanese. The first Italian member joined in 1966. From then on, the growth has been almost unique among Eastern religious movements that came to Western Europe. In 1993, members were 13,000, and they reached 90,000 in 2019. </w:t>
      </w:r>
      <w:proofErr w:type="spellStart"/>
      <w:r w:rsidRPr="003A6C17">
        <w:rPr>
          <w:rFonts w:ascii="Calibri" w:hAnsi="Calibri" w:cs="Calibri"/>
          <w:i/>
          <w:sz w:val="20"/>
          <w:szCs w:val="20"/>
        </w:rPr>
        <w:t>Soka</w:t>
      </w:r>
      <w:proofErr w:type="spellEnd"/>
      <w:r w:rsidRPr="003A6C17">
        <w:rPr>
          <w:rFonts w:ascii="Calibri" w:hAnsi="Calibri" w:cs="Calibri"/>
          <w:i/>
          <w:sz w:val="20"/>
          <w:szCs w:val="20"/>
        </w:rPr>
        <w:t xml:space="preserve"> Gakkai attracted the attention of Italian media as among those who joined were well-known soccer stars, actors, and singers. Its activities for peace and against nuclear weapons attracted an even larger audience, despite controversies generated by vocal ex-members. In 2015, </w:t>
      </w:r>
      <w:proofErr w:type="spellStart"/>
      <w:r w:rsidRPr="003A6C17">
        <w:rPr>
          <w:rFonts w:ascii="Calibri" w:hAnsi="Calibri" w:cs="Calibri"/>
          <w:i/>
          <w:sz w:val="20"/>
          <w:szCs w:val="20"/>
        </w:rPr>
        <w:t>Soka</w:t>
      </w:r>
      <w:proofErr w:type="spellEnd"/>
      <w:r w:rsidRPr="003A6C17">
        <w:rPr>
          <w:rFonts w:ascii="Calibri" w:hAnsi="Calibri" w:cs="Calibri"/>
          <w:i/>
          <w:sz w:val="20"/>
          <w:szCs w:val="20"/>
        </w:rPr>
        <w:t xml:space="preserve"> Gakkai entered the elite club of religious minorities that signed a Concordat with the Italian government. It was ratified by the Parliament in 2016. The paper explores the reasons of the singular growth of </w:t>
      </w:r>
      <w:proofErr w:type="spellStart"/>
      <w:r w:rsidRPr="003A6C17">
        <w:rPr>
          <w:rFonts w:ascii="Calibri" w:hAnsi="Calibri" w:cs="Calibri"/>
          <w:i/>
          <w:sz w:val="20"/>
          <w:szCs w:val="20"/>
        </w:rPr>
        <w:t>Soka</w:t>
      </w:r>
      <w:proofErr w:type="spellEnd"/>
      <w:r w:rsidRPr="003A6C17">
        <w:rPr>
          <w:rFonts w:ascii="Calibri" w:hAnsi="Calibri" w:cs="Calibri"/>
          <w:i/>
          <w:sz w:val="20"/>
          <w:szCs w:val="20"/>
        </w:rPr>
        <w:t xml:space="preserve"> Gakkai in Italy, based both on qualitative interviews and on a survey among a representative sample of Italian members.</w:t>
      </w:r>
    </w:p>
    <w:p w:rsidR="009B4D66" w:rsidRPr="003A6C17" w:rsidRDefault="009B4D66" w:rsidP="009B4D66">
      <w:pPr>
        <w:spacing w:after="0" w:line="240" w:lineRule="auto"/>
        <w:ind w:left="1440" w:right="1440"/>
        <w:jc w:val="both"/>
        <w:rPr>
          <w:rFonts w:ascii="Calibri" w:hAnsi="Calibri" w:cs="Calibri"/>
          <w:i/>
          <w:sz w:val="20"/>
          <w:szCs w:val="20"/>
        </w:rPr>
      </w:pPr>
      <w:r>
        <w:rPr>
          <w:rFonts w:ascii="Calibri" w:hAnsi="Calibri" w:cs="Calibri"/>
          <w:i/>
          <w:sz w:val="20"/>
          <w:szCs w:val="20"/>
        </w:rPr>
        <w:t>Keywords:</w:t>
      </w:r>
      <w:r w:rsidRPr="00E7687C">
        <w:rPr>
          <w:rFonts w:ascii="Calibri" w:hAnsi="Calibri" w:cs="Calibri"/>
          <w:i/>
          <w:sz w:val="20"/>
          <w:szCs w:val="20"/>
        </w:rPr>
        <w:t xml:space="preserve"> </w:t>
      </w:r>
      <w:proofErr w:type="spellStart"/>
      <w:r w:rsidR="00A51B3F">
        <w:rPr>
          <w:rFonts w:ascii="Calibri" w:hAnsi="Calibri" w:cs="Calibri"/>
          <w:i/>
          <w:sz w:val="20"/>
          <w:szCs w:val="20"/>
        </w:rPr>
        <w:t>Soka</w:t>
      </w:r>
      <w:proofErr w:type="spellEnd"/>
      <w:r w:rsidR="00A51B3F">
        <w:rPr>
          <w:rFonts w:ascii="Calibri" w:hAnsi="Calibri" w:cs="Calibri"/>
          <w:i/>
          <w:sz w:val="20"/>
          <w:szCs w:val="20"/>
        </w:rPr>
        <w:t xml:space="preserve"> Gakkai,</w:t>
      </w:r>
      <w:r w:rsidRPr="00E7687C">
        <w:rPr>
          <w:rFonts w:ascii="Calibri" w:hAnsi="Calibri" w:cs="Calibri"/>
          <w:i/>
          <w:sz w:val="20"/>
          <w:szCs w:val="20"/>
        </w:rPr>
        <w:t xml:space="preserve"> </w:t>
      </w:r>
      <w:r w:rsidRPr="003A6C17">
        <w:rPr>
          <w:rFonts w:ascii="Calibri" w:hAnsi="Calibri" w:cs="Calibri"/>
          <w:i/>
          <w:sz w:val="20"/>
          <w:szCs w:val="20"/>
        </w:rPr>
        <w:t>Italian government</w:t>
      </w:r>
      <w:r w:rsidR="00A51B3F">
        <w:rPr>
          <w:rFonts w:ascii="Calibri" w:hAnsi="Calibri" w:cs="Calibri"/>
          <w:i/>
          <w:sz w:val="20"/>
          <w:szCs w:val="20"/>
        </w:rPr>
        <w:t>,</w:t>
      </w:r>
      <w:r w:rsidRPr="00E7687C">
        <w:rPr>
          <w:rFonts w:ascii="Calibri" w:hAnsi="Calibri" w:cs="Calibri"/>
          <w:i/>
          <w:sz w:val="20"/>
          <w:szCs w:val="20"/>
        </w:rPr>
        <w:t xml:space="preserve"> </w:t>
      </w:r>
      <w:r w:rsidRPr="003A6C17">
        <w:rPr>
          <w:rFonts w:ascii="Calibri" w:hAnsi="Calibri" w:cs="Calibri"/>
          <w:i/>
          <w:sz w:val="20"/>
          <w:szCs w:val="20"/>
        </w:rPr>
        <w:t>religious minorities</w:t>
      </w:r>
    </w:p>
    <w:p w:rsidR="009B4D66" w:rsidRDefault="009B4D66" w:rsidP="009B4D66">
      <w:pPr>
        <w:rPr>
          <w:rFonts w:ascii="Calibri" w:hAnsi="Calibri" w:cs="Calibri"/>
          <w:sz w:val="20"/>
          <w:szCs w:val="20"/>
        </w:rPr>
      </w:pPr>
    </w:p>
    <w:p w:rsidR="009B4D66" w:rsidRDefault="009B4D66" w:rsidP="009B4D66"/>
    <w:p w:rsidR="009B4D66" w:rsidRDefault="009B4D66"/>
    <w:p w:rsidR="009B4D66" w:rsidRDefault="009B4D66">
      <w:r>
        <w:br w:type="page"/>
      </w:r>
    </w:p>
    <w:p w:rsidR="00551400" w:rsidRDefault="00551400" w:rsidP="009B4D66">
      <w:pPr>
        <w:spacing w:after="0" w:line="240" w:lineRule="auto"/>
        <w:rPr>
          <w:rFonts w:ascii="Calibri" w:hAnsi="Calibri"/>
          <w:b/>
        </w:rPr>
      </w:pPr>
    </w:p>
    <w:p w:rsidR="009B4D66" w:rsidRDefault="009B4D66" w:rsidP="00AC7AEF">
      <w:pPr>
        <w:spacing w:after="0" w:line="240" w:lineRule="auto"/>
        <w:jc w:val="center"/>
        <w:rPr>
          <w:rFonts w:ascii="Calibri" w:hAnsi="Calibri"/>
          <w:b/>
        </w:rPr>
      </w:pPr>
      <w:r w:rsidRPr="00CE6032">
        <w:rPr>
          <w:rFonts w:ascii="Calibri" w:hAnsi="Calibri"/>
          <w:b/>
        </w:rPr>
        <w:t>ETHNIC VIOLENCE AND WOMEN IN ASSAM: COPING STRATEGIES ADOPTED BY WOMEN</w:t>
      </w:r>
    </w:p>
    <w:p w:rsidR="00AC7AEF" w:rsidRDefault="00AC7AEF" w:rsidP="00AC7AEF">
      <w:pPr>
        <w:spacing w:after="0" w:line="240" w:lineRule="auto"/>
        <w:jc w:val="center"/>
        <w:rPr>
          <w:rFonts w:ascii="Calibri" w:hAnsi="Calibri"/>
          <w:b/>
        </w:rPr>
      </w:pPr>
    </w:p>
    <w:p w:rsidR="009B4D66" w:rsidRDefault="009B4D66" w:rsidP="009B4D66">
      <w:pPr>
        <w:spacing w:after="0" w:line="240" w:lineRule="auto"/>
        <w:jc w:val="center"/>
        <w:rPr>
          <w:rFonts w:ascii="Calibri" w:hAnsi="Calibri"/>
          <w:b/>
        </w:rPr>
      </w:pPr>
      <w:proofErr w:type="spellStart"/>
      <w:r w:rsidRPr="00CE6032">
        <w:rPr>
          <w:rFonts w:ascii="Calibri" w:hAnsi="Calibri"/>
          <w:b/>
        </w:rPr>
        <w:t>Jahnabi</w:t>
      </w:r>
      <w:proofErr w:type="spellEnd"/>
      <w:r w:rsidRPr="00CE6032">
        <w:rPr>
          <w:rFonts w:ascii="Calibri" w:hAnsi="Calibri"/>
          <w:b/>
        </w:rPr>
        <w:t xml:space="preserve"> </w:t>
      </w:r>
      <w:proofErr w:type="spellStart"/>
      <w:r w:rsidRPr="00CE6032">
        <w:rPr>
          <w:rFonts w:ascii="Calibri" w:hAnsi="Calibri"/>
          <w:b/>
        </w:rPr>
        <w:t>Deka</w:t>
      </w:r>
      <w:proofErr w:type="spellEnd"/>
      <w:r>
        <w:rPr>
          <w:rStyle w:val="FootnoteReference"/>
          <w:rFonts w:ascii="Calibri" w:hAnsi="Calibri"/>
          <w:b/>
        </w:rPr>
        <w:footnoteReference w:id="23"/>
      </w:r>
    </w:p>
    <w:p w:rsidR="009B4D66" w:rsidRPr="00CE6032" w:rsidRDefault="009B4D66" w:rsidP="009B4D66">
      <w:pPr>
        <w:spacing w:after="0" w:line="240" w:lineRule="auto"/>
        <w:jc w:val="center"/>
        <w:rPr>
          <w:rFonts w:ascii="Calibri" w:hAnsi="Calibri"/>
          <w:b/>
        </w:rPr>
      </w:pPr>
    </w:p>
    <w:p w:rsidR="009B4D66" w:rsidRDefault="009B4D66" w:rsidP="00AC7AEF">
      <w:pPr>
        <w:spacing w:after="200" w:line="240" w:lineRule="auto"/>
        <w:ind w:left="1440" w:right="1440"/>
        <w:jc w:val="both"/>
        <w:rPr>
          <w:rFonts w:ascii="Calibri" w:hAnsi="Calibri"/>
          <w:i/>
          <w:iCs/>
          <w:sz w:val="20"/>
          <w:szCs w:val="20"/>
        </w:rPr>
      </w:pPr>
      <w:r w:rsidRPr="00D46A1D">
        <w:rPr>
          <w:rFonts w:ascii="Calibri" w:hAnsi="Calibri"/>
          <w:b/>
          <w:i/>
          <w:iCs/>
          <w:sz w:val="20"/>
          <w:szCs w:val="20"/>
        </w:rPr>
        <w:t>Abstract</w:t>
      </w:r>
      <w:r w:rsidRPr="00CE6032">
        <w:rPr>
          <w:rFonts w:ascii="Calibri" w:hAnsi="Calibri"/>
          <w:i/>
          <w:iCs/>
          <w:sz w:val="20"/>
          <w:szCs w:val="20"/>
        </w:rPr>
        <w:t xml:space="preserve">: The North-eastern part of India has been in a state of ethnic tensions for long. Ethnic tensions tend to erupt abruptly overnight or manifest themselves gradually. The causes of such violence are multi-dimensional, </w:t>
      </w:r>
      <w:proofErr w:type="spellStart"/>
      <w:r w:rsidRPr="00CE6032">
        <w:rPr>
          <w:rFonts w:ascii="Calibri" w:hAnsi="Calibri"/>
          <w:i/>
          <w:iCs/>
          <w:sz w:val="20"/>
          <w:szCs w:val="20"/>
        </w:rPr>
        <w:t>i.e</w:t>
      </w:r>
      <w:proofErr w:type="spellEnd"/>
      <w:r w:rsidRPr="00CE6032">
        <w:rPr>
          <w:rFonts w:ascii="Calibri" w:hAnsi="Calibri"/>
          <w:i/>
          <w:iCs/>
          <w:sz w:val="20"/>
          <w:szCs w:val="20"/>
        </w:rPr>
        <w:t xml:space="preserve"> economic, social and natural. The resentment caused due to encroachment of resources, identity loss and displacement by perennial floods has manifested itself several times through chronic violence inflicted upon the ‘other’. Ethnic violence is inevitably detrimental to human development, be it men or women. This violence changes the demographic scenario in which the society survives. Women are left behind to take the fall of the entire household activities as well as bear the financial burden. Women are not just victims of physical or sexual violence, they are equally effected emotionally and at the societal level. The researcher seeks to investigate and portray the role and negotiations carried out by the women in such situations.</w:t>
      </w:r>
      <w:r>
        <w:rPr>
          <w:rFonts w:ascii="Calibri" w:hAnsi="Calibri"/>
          <w:i/>
          <w:iCs/>
          <w:sz w:val="20"/>
          <w:szCs w:val="20"/>
        </w:rPr>
        <w:t xml:space="preserve"> </w:t>
      </w:r>
      <w:r w:rsidRPr="00CE6032">
        <w:rPr>
          <w:rFonts w:ascii="Calibri" w:hAnsi="Calibri"/>
          <w:i/>
          <w:iCs/>
          <w:sz w:val="20"/>
          <w:szCs w:val="20"/>
        </w:rPr>
        <w:t xml:space="preserve">In the North-eastern scenario, there is much scope for academic studies to be carried out. Some research has been conducted with Bodo women being the subject of attention. However, the research conducted in the Northeastern region is in its nascent stage, therefore the  study to fill the gap of an in-depth sociological narrative of the Bodo, </w:t>
      </w:r>
      <w:proofErr w:type="spellStart"/>
      <w:r w:rsidRPr="00CE6032">
        <w:rPr>
          <w:rFonts w:ascii="Calibri" w:hAnsi="Calibri"/>
          <w:i/>
          <w:iCs/>
          <w:sz w:val="20"/>
          <w:szCs w:val="20"/>
        </w:rPr>
        <w:t>Santhali</w:t>
      </w:r>
      <w:proofErr w:type="spellEnd"/>
      <w:r w:rsidRPr="00CE6032">
        <w:rPr>
          <w:rFonts w:ascii="Calibri" w:hAnsi="Calibri"/>
          <w:i/>
          <w:iCs/>
          <w:sz w:val="20"/>
          <w:szCs w:val="20"/>
        </w:rPr>
        <w:t xml:space="preserve"> and Bengali Muslim women effected by ethnic violence at different time-periods. These religious groups have been in conflict long in the Indian history. This study will atte</w:t>
      </w:r>
      <w:r>
        <w:rPr>
          <w:rFonts w:ascii="Calibri" w:hAnsi="Calibri"/>
          <w:i/>
          <w:iCs/>
          <w:sz w:val="20"/>
          <w:szCs w:val="20"/>
        </w:rPr>
        <w:t xml:space="preserve">mpt to narrate and explore the </w:t>
      </w:r>
      <w:r w:rsidRPr="00CE6032">
        <w:rPr>
          <w:rFonts w:ascii="Calibri" w:hAnsi="Calibri"/>
          <w:i/>
          <w:iCs/>
          <w:sz w:val="20"/>
          <w:szCs w:val="20"/>
        </w:rPr>
        <w:t xml:space="preserve">‘doing, experiencing and negotiating with everyday life’ for the Bodo, </w:t>
      </w:r>
      <w:proofErr w:type="spellStart"/>
      <w:r w:rsidRPr="00CE6032">
        <w:rPr>
          <w:rFonts w:ascii="Calibri" w:hAnsi="Calibri"/>
          <w:i/>
          <w:iCs/>
          <w:sz w:val="20"/>
          <w:szCs w:val="20"/>
        </w:rPr>
        <w:t>Santhali</w:t>
      </w:r>
      <w:proofErr w:type="spellEnd"/>
      <w:r w:rsidRPr="00CE6032">
        <w:rPr>
          <w:rFonts w:ascii="Calibri" w:hAnsi="Calibri"/>
          <w:i/>
          <w:iCs/>
          <w:sz w:val="20"/>
          <w:szCs w:val="20"/>
        </w:rPr>
        <w:t xml:space="preserve"> and Bengali Muslim women in the aftermath of widespread ethnic violence in the region. </w:t>
      </w:r>
    </w:p>
    <w:p w:rsidR="009B4D66" w:rsidRPr="000825D8" w:rsidRDefault="009B4D66" w:rsidP="009B4D66">
      <w:pPr>
        <w:spacing w:line="240" w:lineRule="auto"/>
        <w:ind w:left="1440" w:right="1440"/>
        <w:rPr>
          <w:rFonts w:ascii="Calibri" w:hAnsi="Calibri"/>
          <w:i/>
          <w:iCs/>
          <w:sz w:val="20"/>
          <w:szCs w:val="20"/>
        </w:rPr>
      </w:pPr>
      <w:r w:rsidRPr="000825D8">
        <w:rPr>
          <w:rFonts w:ascii="Calibri" w:hAnsi="Calibri"/>
          <w:i/>
          <w:iCs/>
          <w:sz w:val="20"/>
          <w:szCs w:val="20"/>
        </w:rPr>
        <w:t>Keywords:</w:t>
      </w:r>
      <w:r w:rsidR="00A51B3F">
        <w:rPr>
          <w:rFonts w:ascii="Calibri" w:hAnsi="Calibri"/>
          <w:i/>
          <w:iCs/>
          <w:sz w:val="20"/>
          <w:szCs w:val="20"/>
        </w:rPr>
        <w:t xml:space="preserve"> ethnic violence, India, woman, </w:t>
      </w:r>
      <w:r>
        <w:rPr>
          <w:rFonts w:ascii="Calibri" w:hAnsi="Calibri"/>
          <w:i/>
          <w:iCs/>
          <w:sz w:val="20"/>
          <w:szCs w:val="20"/>
        </w:rPr>
        <w:t>man</w:t>
      </w:r>
    </w:p>
    <w:p w:rsidR="009B4D66" w:rsidRPr="00CE6032" w:rsidRDefault="009B4D66" w:rsidP="009B4D66">
      <w:pPr>
        <w:spacing w:after="0" w:line="240" w:lineRule="auto"/>
        <w:ind w:left="1440" w:right="1440"/>
        <w:rPr>
          <w:rFonts w:ascii="Calibri" w:hAnsi="Calibri"/>
          <w:i/>
          <w:iCs/>
          <w:sz w:val="20"/>
          <w:szCs w:val="20"/>
        </w:rPr>
      </w:pPr>
    </w:p>
    <w:p w:rsidR="009B4D66" w:rsidRDefault="009B4D66"/>
    <w:p w:rsidR="009B4D66" w:rsidRDefault="009B4D66">
      <w:r>
        <w:br w:type="page"/>
      </w:r>
    </w:p>
    <w:p w:rsidR="00551400" w:rsidRPr="005113C0" w:rsidRDefault="00551400" w:rsidP="00AF17DE">
      <w:pPr>
        <w:spacing w:after="0" w:line="240" w:lineRule="auto"/>
        <w:jc w:val="center"/>
        <w:rPr>
          <w:rFonts w:ascii="Calibri" w:hAnsi="Calibri" w:cs="Calibri"/>
          <w:b/>
          <w:sz w:val="24"/>
          <w:szCs w:val="24"/>
          <w:lang w:val="en-GB"/>
        </w:rPr>
      </w:pPr>
    </w:p>
    <w:p w:rsidR="00D41B91" w:rsidRPr="005113C0" w:rsidRDefault="005113C0" w:rsidP="00AF17DE">
      <w:pPr>
        <w:spacing w:after="0" w:line="240" w:lineRule="auto"/>
        <w:jc w:val="center"/>
        <w:rPr>
          <w:rFonts w:ascii="Calibri" w:hAnsi="Calibri" w:cs="Calibri"/>
          <w:b/>
          <w:sz w:val="24"/>
          <w:szCs w:val="24"/>
          <w:lang w:val="en-GB"/>
        </w:rPr>
      </w:pPr>
      <w:r w:rsidRPr="005113C0">
        <w:rPr>
          <w:rFonts w:ascii="Calibri" w:hAnsi="Calibri" w:cs="Calibri"/>
          <w:b/>
          <w:sz w:val="24"/>
          <w:szCs w:val="24"/>
          <w:lang w:val="en-GB"/>
        </w:rPr>
        <w:t>TOWARDS A SECOND ENLIGHTENMENT?</w:t>
      </w:r>
    </w:p>
    <w:p w:rsidR="00D41B91" w:rsidRPr="005113C0" w:rsidRDefault="005113C0" w:rsidP="00AF17DE">
      <w:pPr>
        <w:spacing w:after="0" w:line="240" w:lineRule="auto"/>
        <w:jc w:val="center"/>
        <w:rPr>
          <w:rFonts w:ascii="Calibri" w:hAnsi="Calibri" w:cs="Calibri"/>
          <w:b/>
          <w:i/>
          <w:sz w:val="24"/>
          <w:szCs w:val="24"/>
          <w:lang w:val="en-GB"/>
        </w:rPr>
      </w:pPr>
      <w:r w:rsidRPr="005113C0">
        <w:rPr>
          <w:rFonts w:ascii="Calibri" w:hAnsi="Calibri" w:cs="Calibri"/>
          <w:b/>
          <w:i/>
          <w:sz w:val="24"/>
          <w:szCs w:val="24"/>
          <w:lang w:val="en-GB"/>
        </w:rPr>
        <w:t xml:space="preserve">MIGRATION AND ‘THE NEW EUROPEANS’ </w:t>
      </w:r>
    </w:p>
    <w:p w:rsidR="00AC7AEF" w:rsidRPr="008C23F1" w:rsidRDefault="00AC7AEF" w:rsidP="00AC7AEF">
      <w:pPr>
        <w:spacing w:after="0" w:line="240" w:lineRule="auto"/>
        <w:jc w:val="center"/>
        <w:rPr>
          <w:rFonts w:ascii="Calibri" w:hAnsi="Calibri" w:cs="Calibri"/>
          <w:b/>
          <w:i/>
          <w:lang w:val="en-GB"/>
        </w:rPr>
      </w:pPr>
    </w:p>
    <w:p w:rsidR="00D41B91" w:rsidRDefault="00D41B91" w:rsidP="00AC7AEF">
      <w:pPr>
        <w:spacing w:after="0" w:line="240" w:lineRule="auto"/>
        <w:jc w:val="center"/>
        <w:rPr>
          <w:rFonts w:ascii="Calibri" w:hAnsi="Calibri" w:cs="Calibri"/>
          <w:b/>
          <w:lang w:val="en-GB"/>
        </w:rPr>
      </w:pPr>
      <w:r w:rsidRPr="008C23F1">
        <w:rPr>
          <w:rFonts w:ascii="Calibri" w:hAnsi="Calibri" w:cs="Calibri"/>
          <w:b/>
          <w:lang w:val="en-GB"/>
        </w:rPr>
        <w:t>Kester Gérard</w:t>
      </w:r>
      <w:r w:rsidRPr="008C23F1">
        <w:rPr>
          <w:rStyle w:val="FootnoteReference"/>
          <w:rFonts w:ascii="Calibri" w:hAnsi="Calibri" w:cs="Calibri"/>
          <w:b/>
          <w:lang w:val="en-GB"/>
        </w:rPr>
        <w:footnoteReference w:id="24"/>
      </w:r>
    </w:p>
    <w:p w:rsidR="00AC7AEF" w:rsidRPr="008C23F1" w:rsidRDefault="00AC7AEF" w:rsidP="00AC7AEF">
      <w:pPr>
        <w:spacing w:after="0" w:line="240" w:lineRule="auto"/>
        <w:jc w:val="center"/>
        <w:rPr>
          <w:rFonts w:ascii="Calibri" w:hAnsi="Calibri" w:cs="Calibri"/>
          <w:lang w:val="en-GB"/>
        </w:rPr>
      </w:pPr>
    </w:p>
    <w:p w:rsidR="00D41B91" w:rsidRPr="008C23F1" w:rsidRDefault="00D41B91" w:rsidP="00D41B91">
      <w:pPr>
        <w:spacing w:after="200"/>
        <w:ind w:left="1440" w:right="1440"/>
        <w:jc w:val="both"/>
        <w:rPr>
          <w:rFonts w:ascii="Calibri" w:hAnsi="Calibri" w:cs="Calibri"/>
          <w:i/>
          <w:sz w:val="20"/>
          <w:szCs w:val="20"/>
          <w:lang w:val="en-GB"/>
        </w:rPr>
      </w:pPr>
      <w:r w:rsidRPr="008C23F1">
        <w:rPr>
          <w:rFonts w:ascii="Calibri" w:hAnsi="Calibri" w:cs="Calibri"/>
          <w:b/>
          <w:i/>
          <w:sz w:val="20"/>
          <w:szCs w:val="20"/>
          <w:lang w:val="en-GB"/>
        </w:rPr>
        <w:t>Abstract:</w:t>
      </w:r>
      <w:r w:rsidRPr="008C23F1">
        <w:rPr>
          <w:rFonts w:ascii="Calibri" w:hAnsi="Calibri" w:cs="Calibri"/>
          <w:i/>
          <w:sz w:val="20"/>
          <w:szCs w:val="20"/>
          <w:lang w:val="en-GB"/>
        </w:rPr>
        <w:t xml:space="preserve"> The challenge of the 21</w:t>
      </w:r>
      <w:r w:rsidRPr="008C23F1">
        <w:rPr>
          <w:rFonts w:ascii="Calibri" w:hAnsi="Calibri" w:cs="Calibri"/>
          <w:i/>
          <w:sz w:val="20"/>
          <w:szCs w:val="20"/>
          <w:vertAlign w:val="superscript"/>
          <w:lang w:val="en-GB"/>
        </w:rPr>
        <w:t>st</w:t>
      </w:r>
      <w:r w:rsidRPr="008C23F1">
        <w:rPr>
          <w:rFonts w:ascii="Calibri" w:hAnsi="Calibri" w:cs="Calibri"/>
          <w:i/>
          <w:sz w:val="20"/>
          <w:szCs w:val="20"/>
          <w:lang w:val="en-GB"/>
        </w:rPr>
        <w:t xml:space="preserve"> century is to build a vibrant Europe, free, peaceful, prosperous, equitable, solidary and tolerant. Europe has to overcome immense problems before it will become the united federation of countries which make up the continent. Neoliberalism has promoted individual freedom of choice in a world of free markets but the individual has not become King and the economy does not lay at his feet as had been the promise. The autonomous and commercialised individual no longer has a reference of a system of shared values, be they religious or ideological – which demands a complete re-orientation of democracy, writes Marcel </w:t>
      </w:r>
      <w:proofErr w:type="spellStart"/>
      <w:r w:rsidRPr="008C23F1">
        <w:rPr>
          <w:rFonts w:ascii="Calibri" w:hAnsi="Calibri" w:cs="Calibri"/>
          <w:i/>
          <w:sz w:val="20"/>
          <w:szCs w:val="20"/>
          <w:lang w:val="en-GB"/>
        </w:rPr>
        <w:t>Gauchet</w:t>
      </w:r>
      <w:proofErr w:type="spellEnd"/>
      <w:r w:rsidRPr="008C23F1">
        <w:rPr>
          <w:rFonts w:ascii="Calibri" w:hAnsi="Calibri" w:cs="Calibri"/>
          <w:i/>
          <w:sz w:val="20"/>
          <w:szCs w:val="20"/>
          <w:lang w:val="en-GB"/>
        </w:rPr>
        <w:t xml:space="preserve"> in Le Nouveau Monde. The Enlightenment culminated in </w:t>
      </w:r>
      <w:proofErr w:type="spellStart"/>
      <w:r w:rsidRPr="008C23F1">
        <w:rPr>
          <w:rFonts w:ascii="Calibri" w:hAnsi="Calibri" w:cs="Calibri"/>
          <w:i/>
          <w:sz w:val="20"/>
          <w:szCs w:val="20"/>
          <w:lang w:val="en-GB"/>
        </w:rPr>
        <w:t>thetumultuous</w:t>
      </w:r>
      <w:proofErr w:type="spellEnd"/>
      <w:r w:rsidRPr="008C23F1">
        <w:rPr>
          <w:rFonts w:ascii="Calibri" w:hAnsi="Calibri" w:cs="Calibri"/>
          <w:i/>
          <w:sz w:val="20"/>
          <w:szCs w:val="20"/>
          <w:lang w:val="en-GB"/>
        </w:rPr>
        <w:t xml:space="preserve"> year 1789 which remains engraved as the pivotal year that was the breaking point between feudalism and absolutism on the one hand and democracy on the other. However, also the three cardinal principles </w:t>
      </w:r>
      <w:proofErr w:type="spellStart"/>
      <w:r w:rsidRPr="008C23F1">
        <w:rPr>
          <w:rFonts w:ascii="Calibri" w:hAnsi="Calibri" w:cs="Calibri"/>
          <w:i/>
          <w:sz w:val="20"/>
          <w:szCs w:val="20"/>
          <w:lang w:val="en-GB"/>
        </w:rPr>
        <w:t>liberté</w:t>
      </w:r>
      <w:proofErr w:type="spellEnd"/>
      <w:r w:rsidRPr="008C23F1">
        <w:rPr>
          <w:rFonts w:ascii="Calibri" w:hAnsi="Calibri" w:cs="Calibri"/>
          <w:i/>
          <w:sz w:val="20"/>
          <w:szCs w:val="20"/>
          <w:lang w:val="en-GB"/>
        </w:rPr>
        <w:t xml:space="preserve">, </w:t>
      </w:r>
      <w:proofErr w:type="spellStart"/>
      <w:r w:rsidRPr="008C23F1">
        <w:rPr>
          <w:rFonts w:ascii="Calibri" w:hAnsi="Calibri" w:cs="Calibri"/>
          <w:i/>
          <w:sz w:val="20"/>
          <w:szCs w:val="20"/>
          <w:lang w:val="en-GB"/>
        </w:rPr>
        <w:t>égalitéfraternité</w:t>
      </w:r>
      <w:proofErr w:type="spellEnd"/>
      <w:r w:rsidRPr="008C23F1">
        <w:rPr>
          <w:rFonts w:ascii="Calibri" w:hAnsi="Calibri" w:cs="Calibri"/>
          <w:i/>
          <w:sz w:val="20"/>
          <w:szCs w:val="20"/>
          <w:lang w:val="en-GB"/>
        </w:rPr>
        <w:t xml:space="preserve"> of the French Revolution have not resulted in durable institutions that gave flesh and soul to these principles. European society can re-invent itself by making the cardinal values of the French Revolution the very foundation of its concept of democracy but will have to take into account </w:t>
      </w:r>
      <w:proofErr w:type="spellStart"/>
      <w:r w:rsidRPr="008C23F1">
        <w:rPr>
          <w:rFonts w:ascii="Calibri" w:hAnsi="Calibri" w:cs="Calibri"/>
          <w:i/>
          <w:sz w:val="20"/>
          <w:szCs w:val="20"/>
          <w:lang w:val="en-GB"/>
        </w:rPr>
        <w:t>thatliberté</w:t>
      </w:r>
      <w:proofErr w:type="spellEnd"/>
      <w:r w:rsidRPr="008C23F1">
        <w:rPr>
          <w:rFonts w:ascii="Calibri" w:hAnsi="Calibri" w:cs="Calibri"/>
          <w:i/>
          <w:sz w:val="20"/>
          <w:szCs w:val="20"/>
          <w:lang w:val="en-GB"/>
        </w:rPr>
        <w:t xml:space="preserve">, </w:t>
      </w:r>
      <w:proofErr w:type="spellStart"/>
      <w:r w:rsidRPr="008C23F1">
        <w:rPr>
          <w:rFonts w:ascii="Calibri" w:hAnsi="Calibri" w:cs="Calibri"/>
          <w:i/>
          <w:sz w:val="20"/>
          <w:szCs w:val="20"/>
          <w:lang w:val="en-GB"/>
        </w:rPr>
        <w:t>égalité</w:t>
      </w:r>
      <w:proofErr w:type="spellEnd"/>
      <w:r w:rsidRPr="008C23F1">
        <w:rPr>
          <w:rFonts w:ascii="Calibri" w:hAnsi="Calibri" w:cs="Calibri"/>
          <w:i/>
          <w:sz w:val="20"/>
          <w:szCs w:val="20"/>
          <w:lang w:val="en-GB"/>
        </w:rPr>
        <w:t xml:space="preserve">, </w:t>
      </w:r>
      <w:proofErr w:type="spellStart"/>
      <w:r w:rsidRPr="008C23F1">
        <w:rPr>
          <w:rFonts w:ascii="Calibri" w:hAnsi="Calibri" w:cs="Calibri"/>
          <w:i/>
          <w:sz w:val="20"/>
          <w:szCs w:val="20"/>
          <w:lang w:val="en-GB"/>
        </w:rPr>
        <w:t>solidaritéconstitute</w:t>
      </w:r>
      <w:proofErr w:type="spellEnd"/>
      <w:r w:rsidRPr="008C23F1">
        <w:rPr>
          <w:rFonts w:ascii="Calibri" w:hAnsi="Calibri" w:cs="Calibri"/>
          <w:i/>
          <w:sz w:val="20"/>
          <w:szCs w:val="20"/>
          <w:lang w:val="en-GB"/>
        </w:rPr>
        <w:t xml:space="preserve"> an intrinsically related package, and should be explicitly related to a combination of political, social and economic democracy. It is an excellent frame that can serve as a common basis of a multicultural society in which migrants are expected to respect the culture of Europe and the Europeans to respect the culture of the migrants. That is where the search for common denominators begins: embracing new diversity and accepting flexible identity. The underlying philosophy lies in the ultimate humanism that can be found in all cultures and can be elaborated now as a common good. </w:t>
      </w:r>
    </w:p>
    <w:p w:rsidR="00D41B91" w:rsidRPr="008C23F1" w:rsidRDefault="002D04BF" w:rsidP="00D41B91">
      <w:pPr>
        <w:ind w:left="1440" w:right="1440"/>
        <w:jc w:val="both"/>
        <w:rPr>
          <w:rFonts w:ascii="Calibri" w:hAnsi="Calibri" w:cs="Calibri"/>
          <w:i/>
          <w:sz w:val="20"/>
          <w:szCs w:val="20"/>
          <w:lang w:val="en-GB"/>
        </w:rPr>
      </w:pPr>
      <w:r>
        <w:rPr>
          <w:rFonts w:ascii="Calibri" w:hAnsi="Calibri" w:cs="Calibri"/>
          <w:i/>
          <w:sz w:val="20"/>
          <w:szCs w:val="20"/>
          <w:lang w:val="en-GB"/>
        </w:rPr>
        <w:t>Keywords: neoliberalism, cardinal values,</w:t>
      </w:r>
      <w:r w:rsidR="00D41B91" w:rsidRPr="008C23F1">
        <w:rPr>
          <w:rFonts w:ascii="Calibri" w:hAnsi="Calibri" w:cs="Calibri"/>
          <w:i/>
          <w:sz w:val="20"/>
          <w:szCs w:val="20"/>
          <w:lang w:val="en-GB"/>
        </w:rPr>
        <w:t xml:space="preserve"> ultimate humanism</w:t>
      </w:r>
    </w:p>
    <w:p w:rsidR="00D41B91" w:rsidRDefault="00D41B91"/>
    <w:p w:rsidR="00D41B91" w:rsidRDefault="00D41B91">
      <w:r>
        <w:br w:type="page"/>
      </w:r>
    </w:p>
    <w:p w:rsidR="00AF17DE" w:rsidRDefault="00AF17DE" w:rsidP="00D41B91">
      <w:pPr>
        <w:spacing w:after="0" w:line="240" w:lineRule="auto"/>
        <w:ind w:left="1440" w:right="1440"/>
        <w:jc w:val="both"/>
        <w:rPr>
          <w:rFonts w:ascii="Calibri" w:hAnsi="Calibri" w:cs="Calibri"/>
          <w:b/>
          <w:sz w:val="24"/>
          <w:szCs w:val="24"/>
        </w:rPr>
      </w:pPr>
    </w:p>
    <w:p w:rsidR="00D41B91" w:rsidRDefault="00D41B91" w:rsidP="00D41B91">
      <w:pPr>
        <w:spacing w:after="0" w:line="240" w:lineRule="auto"/>
        <w:ind w:left="1440" w:right="1440"/>
        <w:jc w:val="both"/>
        <w:rPr>
          <w:rFonts w:ascii="Calibri" w:hAnsi="Calibri" w:cs="Calibri"/>
          <w:b/>
          <w:sz w:val="24"/>
          <w:szCs w:val="24"/>
        </w:rPr>
      </w:pPr>
      <w:r w:rsidRPr="00966DEF">
        <w:rPr>
          <w:rFonts w:ascii="Calibri" w:hAnsi="Calibri" w:cs="Calibri"/>
          <w:b/>
          <w:sz w:val="24"/>
          <w:szCs w:val="24"/>
        </w:rPr>
        <w:t>PIRS (SACRED PLACES) IN AZERBAIJAN: BASKAL KHANAGAH</w:t>
      </w:r>
    </w:p>
    <w:p w:rsidR="00AF17DE" w:rsidRPr="00966DEF" w:rsidRDefault="00AF17DE" w:rsidP="00D41B91">
      <w:pPr>
        <w:spacing w:after="0" w:line="240" w:lineRule="auto"/>
        <w:ind w:left="1440" w:right="1440"/>
        <w:jc w:val="both"/>
        <w:rPr>
          <w:rFonts w:ascii="Calibri" w:hAnsi="Calibri" w:cs="Calibri"/>
          <w:b/>
          <w:sz w:val="24"/>
          <w:szCs w:val="24"/>
        </w:rPr>
      </w:pPr>
    </w:p>
    <w:p w:rsidR="00D41B91" w:rsidRDefault="00D41B91" w:rsidP="00D41B91">
      <w:pPr>
        <w:spacing w:after="0" w:line="240" w:lineRule="auto"/>
        <w:jc w:val="center"/>
        <w:rPr>
          <w:rFonts w:ascii="Calibri" w:hAnsi="Calibri" w:cs="Calibri"/>
          <w:b/>
          <w:sz w:val="24"/>
          <w:szCs w:val="24"/>
        </w:rPr>
      </w:pPr>
      <w:r w:rsidRPr="00966DEF">
        <w:rPr>
          <w:rFonts w:ascii="Calibri" w:hAnsi="Calibri" w:cs="Calibri"/>
          <w:b/>
          <w:sz w:val="24"/>
          <w:szCs w:val="24"/>
        </w:rPr>
        <w:t xml:space="preserve">KHALILLI </w:t>
      </w:r>
      <w:proofErr w:type="spellStart"/>
      <w:r w:rsidRPr="00966DEF">
        <w:rPr>
          <w:rFonts w:ascii="Calibri" w:hAnsi="Calibri" w:cs="Calibri"/>
          <w:b/>
          <w:sz w:val="24"/>
          <w:szCs w:val="24"/>
        </w:rPr>
        <w:t>Fariz</w:t>
      </w:r>
      <w:proofErr w:type="spellEnd"/>
      <w:r>
        <w:rPr>
          <w:rFonts w:ascii="Calibri" w:hAnsi="Calibri" w:cs="Calibri"/>
          <w:b/>
          <w:sz w:val="24"/>
          <w:szCs w:val="24"/>
        </w:rPr>
        <w:t>,</w:t>
      </w:r>
      <w:r w:rsidRPr="00966DEF">
        <w:rPr>
          <w:rFonts w:ascii="Calibri" w:hAnsi="Calibri" w:cs="Calibri"/>
          <w:b/>
          <w:sz w:val="24"/>
          <w:szCs w:val="24"/>
        </w:rPr>
        <w:t xml:space="preserve"> </w:t>
      </w:r>
      <w:proofErr w:type="spellStart"/>
      <w:r>
        <w:rPr>
          <w:rFonts w:ascii="Calibri" w:hAnsi="Calibri" w:cs="Calibri"/>
          <w:b/>
          <w:sz w:val="24"/>
          <w:szCs w:val="24"/>
        </w:rPr>
        <w:t>Dr</w:t>
      </w:r>
      <w:proofErr w:type="spellEnd"/>
      <w:r>
        <w:rPr>
          <w:rStyle w:val="FootnoteReference"/>
          <w:rFonts w:ascii="Calibri" w:hAnsi="Calibri" w:cs="Calibri"/>
          <w:b/>
          <w:sz w:val="24"/>
          <w:szCs w:val="24"/>
        </w:rPr>
        <w:footnoteReference w:id="25"/>
      </w:r>
    </w:p>
    <w:p w:rsidR="005113C0" w:rsidRDefault="005113C0" w:rsidP="00D41B91">
      <w:pPr>
        <w:spacing w:after="0" w:line="240" w:lineRule="auto"/>
        <w:jc w:val="center"/>
        <w:rPr>
          <w:rFonts w:ascii="Calibri" w:hAnsi="Calibri" w:cs="Calibri"/>
          <w:b/>
          <w:sz w:val="24"/>
          <w:szCs w:val="24"/>
        </w:rPr>
      </w:pPr>
    </w:p>
    <w:p w:rsidR="00D41B91" w:rsidRDefault="00D41B91" w:rsidP="00D41B91">
      <w:pPr>
        <w:spacing w:after="0" w:line="240" w:lineRule="auto"/>
        <w:jc w:val="center"/>
        <w:rPr>
          <w:rFonts w:ascii="Calibri" w:hAnsi="Calibri" w:cs="Calibri"/>
          <w:b/>
          <w:sz w:val="24"/>
          <w:szCs w:val="24"/>
        </w:rPr>
      </w:pPr>
      <w:r w:rsidRPr="00966DEF">
        <w:rPr>
          <w:rFonts w:ascii="Calibri" w:hAnsi="Calibri" w:cs="Calibri"/>
          <w:b/>
          <w:sz w:val="24"/>
          <w:szCs w:val="24"/>
        </w:rPr>
        <w:t xml:space="preserve">KHALILLI </w:t>
      </w:r>
      <w:proofErr w:type="spellStart"/>
      <w:r w:rsidRPr="00966DEF">
        <w:rPr>
          <w:rFonts w:ascii="Calibri" w:hAnsi="Calibri" w:cs="Calibri"/>
          <w:b/>
          <w:sz w:val="24"/>
          <w:szCs w:val="24"/>
        </w:rPr>
        <w:t>Shehla</w:t>
      </w:r>
      <w:proofErr w:type="spellEnd"/>
      <w:r>
        <w:rPr>
          <w:rStyle w:val="FootnoteReference"/>
          <w:rFonts w:ascii="Calibri" w:hAnsi="Calibri" w:cs="Calibri"/>
          <w:b/>
          <w:sz w:val="24"/>
          <w:szCs w:val="24"/>
        </w:rPr>
        <w:footnoteReference w:id="26"/>
      </w:r>
    </w:p>
    <w:p w:rsidR="005113C0" w:rsidRPr="00966DEF" w:rsidRDefault="005113C0" w:rsidP="00D41B91">
      <w:pPr>
        <w:spacing w:after="0" w:line="240" w:lineRule="auto"/>
        <w:jc w:val="center"/>
        <w:rPr>
          <w:rFonts w:ascii="Calibri" w:hAnsi="Calibri" w:cs="Calibri"/>
          <w:b/>
          <w:sz w:val="24"/>
          <w:szCs w:val="24"/>
        </w:rPr>
      </w:pPr>
    </w:p>
    <w:p w:rsidR="00D41B91" w:rsidRPr="008E068E" w:rsidRDefault="00D41B91" w:rsidP="00D41B91">
      <w:pPr>
        <w:spacing w:after="0" w:line="240" w:lineRule="auto"/>
        <w:ind w:left="1440" w:right="1440"/>
        <w:jc w:val="both"/>
        <w:rPr>
          <w:rFonts w:ascii="Calibri" w:hAnsi="Calibri" w:cs="Calibri"/>
          <w:i/>
          <w:sz w:val="18"/>
          <w:szCs w:val="20"/>
        </w:rPr>
      </w:pPr>
      <w:r w:rsidRPr="008E068E">
        <w:rPr>
          <w:rFonts w:ascii="Calibri" w:hAnsi="Calibri" w:cs="Calibri"/>
          <w:b/>
          <w:i/>
          <w:sz w:val="18"/>
          <w:szCs w:val="20"/>
        </w:rPr>
        <w:t>Abstract:</w:t>
      </w:r>
      <w:r w:rsidRPr="008E068E">
        <w:rPr>
          <w:rFonts w:ascii="Calibri" w:hAnsi="Calibri" w:cs="Calibri"/>
          <w:i/>
          <w:sz w:val="18"/>
          <w:szCs w:val="20"/>
        </w:rPr>
        <w:t xml:space="preserve"> Currently, the oldest architectural monument of </w:t>
      </w:r>
      <w:proofErr w:type="spellStart"/>
      <w:r w:rsidRPr="008E068E">
        <w:rPr>
          <w:rFonts w:ascii="Calibri" w:hAnsi="Calibri" w:cs="Calibri"/>
          <w:i/>
          <w:sz w:val="18"/>
          <w:szCs w:val="20"/>
        </w:rPr>
        <w:t>Baskal</w:t>
      </w:r>
      <w:proofErr w:type="spellEnd"/>
      <w:r w:rsidRPr="008E068E">
        <w:rPr>
          <w:rFonts w:ascii="Calibri" w:hAnsi="Calibri" w:cs="Calibri"/>
          <w:i/>
          <w:sz w:val="18"/>
          <w:szCs w:val="20"/>
        </w:rPr>
        <w:t xml:space="preserve"> settlement in </w:t>
      </w:r>
      <w:proofErr w:type="spellStart"/>
      <w:r w:rsidRPr="008E068E">
        <w:rPr>
          <w:rFonts w:ascii="Calibri" w:hAnsi="Calibri" w:cs="Calibri"/>
          <w:i/>
          <w:sz w:val="18"/>
          <w:szCs w:val="20"/>
        </w:rPr>
        <w:t>İsmailli</w:t>
      </w:r>
      <w:proofErr w:type="spellEnd"/>
      <w:r w:rsidRPr="008E068E">
        <w:rPr>
          <w:rFonts w:ascii="Calibri" w:hAnsi="Calibri" w:cs="Calibri"/>
          <w:i/>
          <w:sz w:val="18"/>
          <w:szCs w:val="20"/>
        </w:rPr>
        <w:t xml:space="preserve"> region in Azerbaijan Republic is the Sheikh Mohammed Mosque. The inscription on the slab of the mosque mentions the names of Sheikh Mohammed and his son Sheikh </w:t>
      </w:r>
      <w:proofErr w:type="spellStart"/>
      <w:r w:rsidRPr="008E068E">
        <w:rPr>
          <w:rFonts w:ascii="Calibri" w:hAnsi="Calibri" w:cs="Calibri"/>
          <w:i/>
          <w:sz w:val="18"/>
          <w:szCs w:val="20"/>
        </w:rPr>
        <w:t>Safayi</w:t>
      </w:r>
      <w:proofErr w:type="spellEnd"/>
      <w:r w:rsidRPr="008E068E">
        <w:rPr>
          <w:rFonts w:ascii="Calibri" w:hAnsi="Calibri" w:cs="Calibri"/>
          <w:i/>
          <w:sz w:val="18"/>
          <w:szCs w:val="20"/>
        </w:rPr>
        <w:t xml:space="preserve">. This inscription was drawn up in 1568 and is attached to the wall of the mosque. From the names of the mosque preserved in the memory and from the mention of the names of two sheikhs on the inscription it is clear that this place belonged to the </w:t>
      </w:r>
      <w:proofErr w:type="spellStart"/>
      <w:r w:rsidRPr="008E068E">
        <w:rPr>
          <w:rFonts w:ascii="Calibri" w:hAnsi="Calibri" w:cs="Calibri"/>
          <w:i/>
          <w:sz w:val="18"/>
          <w:szCs w:val="20"/>
        </w:rPr>
        <w:t>khanagah</w:t>
      </w:r>
      <w:proofErr w:type="spellEnd"/>
      <w:r w:rsidRPr="008E068E">
        <w:rPr>
          <w:rFonts w:ascii="Calibri" w:hAnsi="Calibri" w:cs="Calibri"/>
          <w:i/>
          <w:sz w:val="18"/>
          <w:szCs w:val="20"/>
        </w:rPr>
        <w:t xml:space="preserve"> (chapel) of one of the Sufi schools sponsored by the </w:t>
      </w:r>
      <w:proofErr w:type="spellStart"/>
      <w:r w:rsidRPr="008E068E">
        <w:rPr>
          <w:rFonts w:ascii="Calibri" w:hAnsi="Calibri" w:cs="Calibri"/>
          <w:i/>
          <w:sz w:val="18"/>
          <w:szCs w:val="20"/>
        </w:rPr>
        <w:t>Shirvanshahs</w:t>
      </w:r>
      <w:proofErr w:type="spellEnd"/>
      <w:r w:rsidRPr="008E068E">
        <w:rPr>
          <w:rFonts w:ascii="Calibri" w:hAnsi="Calibri" w:cs="Calibri"/>
          <w:i/>
          <w:sz w:val="18"/>
          <w:szCs w:val="20"/>
        </w:rPr>
        <w:t xml:space="preserve">. Our opinion is confirmed by another inscription of the mosque provided by </w:t>
      </w:r>
      <w:proofErr w:type="spellStart"/>
      <w:r w:rsidRPr="008E068E">
        <w:rPr>
          <w:rFonts w:ascii="Calibri" w:hAnsi="Calibri" w:cs="Calibri"/>
          <w:i/>
          <w:sz w:val="18"/>
          <w:szCs w:val="20"/>
        </w:rPr>
        <w:t>Novruz</w:t>
      </w:r>
      <w:proofErr w:type="spellEnd"/>
      <w:r w:rsidRPr="008E068E">
        <w:rPr>
          <w:rFonts w:ascii="Calibri" w:hAnsi="Calibri" w:cs="Calibri"/>
          <w:i/>
          <w:sz w:val="18"/>
          <w:szCs w:val="20"/>
        </w:rPr>
        <w:t xml:space="preserve"> </w:t>
      </w:r>
      <w:proofErr w:type="spellStart"/>
      <w:r w:rsidRPr="008E068E">
        <w:rPr>
          <w:rFonts w:ascii="Calibri" w:hAnsi="Calibri" w:cs="Calibri"/>
          <w:i/>
          <w:sz w:val="18"/>
          <w:szCs w:val="20"/>
        </w:rPr>
        <w:t>Asadov</w:t>
      </w:r>
      <w:proofErr w:type="spellEnd"/>
      <w:r w:rsidRPr="008E068E">
        <w:rPr>
          <w:rFonts w:ascii="Calibri" w:hAnsi="Calibri" w:cs="Calibri"/>
          <w:i/>
          <w:sz w:val="18"/>
          <w:szCs w:val="20"/>
        </w:rPr>
        <w:t xml:space="preserve">, a representative of the district executive authority in the village and a history teacher in the </w:t>
      </w:r>
      <w:proofErr w:type="spellStart"/>
      <w:r w:rsidRPr="008E068E">
        <w:rPr>
          <w:rFonts w:ascii="Calibri" w:hAnsi="Calibri" w:cs="Calibri"/>
          <w:i/>
          <w:sz w:val="18"/>
          <w:szCs w:val="20"/>
        </w:rPr>
        <w:t>Baskal</w:t>
      </w:r>
      <w:proofErr w:type="spellEnd"/>
      <w:r w:rsidRPr="008E068E">
        <w:rPr>
          <w:rFonts w:ascii="Calibri" w:hAnsi="Calibri" w:cs="Calibri"/>
          <w:i/>
          <w:sz w:val="18"/>
          <w:szCs w:val="20"/>
        </w:rPr>
        <w:t xml:space="preserve">. The inscription typical of the </w:t>
      </w:r>
      <w:proofErr w:type="spellStart"/>
      <w:r w:rsidRPr="008E068E">
        <w:rPr>
          <w:rFonts w:ascii="Calibri" w:hAnsi="Calibri" w:cs="Calibri"/>
          <w:i/>
          <w:sz w:val="18"/>
          <w:szCs w:val="20"/>
        </w:rPr>
        <w:t>Shirvanshahs</w:t>
      </w:r>
      <w:proofErr w:type="spellEnd"/>
      <w:r w:rsidRPr="008E068E">
        <w:rPr>
          <w:rFonts w:ascii="Calibri" w:hAnsi="Calibri" w:cs="Calibri"/>
          <w:i/>
          <w:sz w:val="18"/>
          <w:szCs w:val="20"/>
        </w:rPr>
        <w:t xml:space="preserve"> period, which is one of the varieties of the Arabic script, executed by </w:t>
      </w:r>
      <w:proofErr w:type="spellStart"/>
      <w:r w:rsidRPr="008E068E">
        <w:rPr>
          <w:rFonts w:ascii="Calibri" w:hAnsi="Calibri" w:cs="Calibri"/>
          <w:i/>
          <w:sz w:val="18"/>
          <w:szCs w:val="20"/>
        </w:rPr>
        <w:t>naskh</w:t>
      </w:r>
      <w:proofErr w:type="spellEnd"/>
      <w:r w:rsidRPr="008E068E">
        <w:rPr>
          <w:rFonts w:ascii="Calibri" w:hAnsi="Calibri" w:cs="Calibri"/>
          <w:i/>
          <w:sz w:val="18"/>
          <w:szCs w:val="20"/>
        </w:rPr>
        <w:t xml:space="preserve"> and </w:t>
      </w:r>
      <w:r w:rsidRPr="008E068E">
        <w:rPr>
          <w:rFonts w:ascii="Calibri" w:hAnsi="Calibri" w:cs="Calibri"/>
          <w:i/>
          <w:iCs/>
          <w:color w:val="222222"/>
          <w:sz w:val="18"/>
          <w:szCs w:val="20"/>
          <w:shd w:val="clear" w:color="auto" w:fill="FFFFFF"/>
        </w:rPr>
        <w:t>sols</w:t>
      </w:r>
      <w:r w:rsidRPr="008E068E">
        <w:rPr>
          <w:rFonts w:ascii="Calibri" w:hAnsi="Calibri" w:cs="Calibri"/>
          <w:i/>
          <w:sz w:val="18"/>
          <w:szCs w:val="20"/>
        </w:rPr>
        <w:t xml:space="preserve">, speaks of the order for the construction of a mosque and of Sufi and Dervish, who are carriers of truth and transmitting truth. As it turned out, the mosque was built as part of the </w:t>
      </w:r>
      <w:proofErr w:type="spellStart"/>
      <w:r w:rsidRPr="008E068E">
        <w:rPr>
          <w:rFonts w:ascii="Calibri" w:hAnsi="Calibri" w:cs="Calibri"/>
          <w:i/>
          <w:sz w:val="18"/>
          <w:szCs w:val="20"/>
        </w:rPr>
        <w:t>khanagah</w:t>
      </w:r>
      <w:proofErr w:type="spellEnd"/>
      <w:r w:rsidRPr="008E068E">
        <w:rPr>
          <w:rFonts w:ascii="Calibri" w:hAnsi="Calibri" w:cs="Calibri"/>
          <w:i/>
          <w:sz w:val="18"/>
          <w:szCs w:val="20"/>
        </w:rPr>
        <w:t xml:space="preserve">. It is likely that in the future, during archaeological research, rooms (or corners) of dervishes found in other mosques of the </w:t>
      </w:r>
      <w:proofErr w:type="spellStart"/>
      <w:r w:rsidRPr="008E068E">
        <w:rPr>
          <w:rFonts w:ascii="Calibri" w:hAnsi="Calibri" w:cs="Calibri"/>
          <w:i/>
          <w:sz w:val="18"/>
          <w:szCs w:val="20"/>
        </w:rPr>
        <w:t>Shirvanshahs</w:t>
      </w:r>
      <w:proofErr w:type="spellEnd"/>
      <w:r w:rsidRPr="008E068E">
        <w:rPr>
          <w:rFonts w:ascii="Calibri" w:hAnsi="Calibri" w:cs="Calibri"/>
          <w:i/>
          <w:sz w:val="18"/>
          <w:szCs w:val="20"/>
        </w:rPr>
        <w:t xml:space="preserve"> period will be revealed here. The second element of the chapel is an ancient plane tree - a plane tree. Interestingly, in the book of Professor </w:t>
      </w:r>
      <w:proofErr w:type="spellStart"/>
      <w:r w:rsidRPr="008E068E">
        <w:rPr>
          <w:rFonts w:ascii="Calibri" w:hAnsi="Calibri" w:cs="Calibri"/>
          <w:i/>
          <w:sz w:val="18"/>
          <w:szCs w:val="20"/>
        </w:rPr>
        <w:t>Evgeny</w:t>
      </w:r>
      <w:proofErr w:type="spellEnd"/>
      <w:r w:rsidRPr="008E068E">
        <w:rPr>
          <w:rFonts w:ascii="Calibri" w:hAnsi="Calibri" w:cs="Calibri"/>
          <w:i/>
          <w:sz w:val="18"/>
          <w:szCs w:val="20"/>
        </w:rPr>
        <w:t xml:space="preserve"> </w:t>
      </w:r>
      <w:proofErr w:type="spellStart"/>
      <w:r w:rsidRPr="008E068E">
        <w:rPr>
          <w:rFonts w:ascii="Calibri" w:hAnsi="Calibri" w:cs="Calibri"/>
          <w:i/>
          <w:sz w:val="18"/>
          <w:szCs w:val="20"/>
        </w:rPr>
        <w:t>Pakhomov</w:t>
      </w:r>
      <w:proofErr w:type="spellEnd"/>
      <w:r w:rsidRPr="008E068E">
        <w:rPr>
          <w:rFonts w:ascii="Calibri" w:hAnsi="Calibri" w:cs="Calibri"/>
          <w:i/>
          <w:sz w:val="18"/>
          <w:szCs w:val="20"/>
        </w:rPr>
        <w:t xml:space="preserve"> on coins, it is noted that the coins found in </w:t>
      </w:r>
      <w:proofErr w:type="spellStart"/>
      <w:r w:rsidRPr="008E068E">
        <w:rPr>
          <w:rFonts w:ascii="Calibri" w:hAnsi="Calibri" w:cs="Calibri"/>
          <w:i/>
          <w:sz w:val="18"/>
          <w:szCs w:val="20"/>
        </w:rPr>
        <w:t>Baskal</w:t>
      </w:r>
      <w:proofErr w:type="spellEnd"/>
      <w:r w:rsidRPr="008E068E">
        <w:rPr>
          <w:rFonts w:ascii="Calibri" w:hAnsi="Calibri" w:cs="Calibri"/>
          <w:i/>
          <w:sz w:val="18"/>
          <w:szCs w:val="20"/>
        </w:rPr>
        <w:t xml:space="preserve"> were found in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Chinar and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w:t>
      </w:r>
      <w:proofErr w:type="spellStart"/>
      <w:r w:rsidRPr="008E068E">
        <w:rPr>
          <w:rFonts w:ascii="Calibri" w:hAnsi="Calibri" w:cs="Calibri"/>
          <w:i/>
          <w:sz w:val="18"/>
          <w:szCs w:val="20"/>
        </w:rPr>
        <w:t>Bulak</w:t>
      </w:r>
      <w:proofErr w:type="spellEnd"/>
      <w:r w:rsidRPr="008E068E">
        <w:rPr>
          <w:rFonts w:ascii="Calibri" w:hAnsi="Calibri" w:cs="Calibri"/>
          <w:i/>
          <w:sz w:val="18"/>
          <w:szCs w:val="20"/>
        </w:rPr>
        <w:t xml:space="preserve">. It is also interesting that there are no other old plane trees in </w:t>
      </w:r>
      <w:proofErr w:type="spellStart"/>
      <w:r w:rsidRPr="008E068E">
        <w:rPr>
          <w:rFonts w:ascii="Calibri" w:hAnsi="Calibri" w:cs="Calibri"/>
          <w:i/>
          <w:sz w:val="18"/>
          <w:szCs w:val="20"/>
        </w:rPr>
        <w:t>Baskal</w:t>
      </w:r>
      <w:proofErr w:type="spellEnd"/>
      <w:r w:rsidRPr="008E068E">
        <w:rPr>
          <w:rFonts w:ascii="Calibri" w:hAnsi="Calibri" w:cs="Calibri"/>
          <w:i/>
          <w:sz w:val="18"/>
          <w:szCs w:val="20"/>
        </w:rPr>
        <w:t xml:space="preserve"> except this plane tree. Unfortunately, apart from a note by </w:t>
      </w:r>
      <w:proofErr w:type="spellStart"/>
      <w:r w:rsidRPr="008E068E">
        <w:rPr>
          <w:rFonts w:ascii="Calibri" w:hAnsi="Calibri" w:cs="Calibri"/>
          <w:i/>
          <w:sz w:val="18"/>
          <w:szCs w:val="20"/>
        </w:rPr>
        <w:t>Evgeny</w:t>
      </w:r>
      <w:proofErr w:type="spellEnd"/>
      <w:r w:rsidRPr="008E068E">
        <w:rPr>
          <w:rFonts w:ascii="Calibri" w:hAnsi="Calibri" w:cs="Calibri"/>
          <w:i/>
          <w:sz w:val="18"/>
          <w:szCs w:val="20"/>
        </w:rPr>
        <w:t xml:space="preserve"> </w:t>
      </w:r>
      <w:proofErr w:type="spellStart"/>
      <w:r w:rsidRPr="008E068E">
        <w:rPr>
          <w:rFonts w:ascii="Calibri" w:hAnsi="Calibri" w:cs="Calibri"/>
          <w:i/>
          <w:sz w:val="18"/>
          <w:szCs w:val="20"/>
        </w:rPr>
        <w:t>Pakhomov</w:t>
      </w:r>
      <w:proofErr w:type="spellEnd"/>
      <w:r w:rsidRPr="008E068E">
        <w:rPr>
          <w:rFonts w:ascii="Calibri" w:hAnsi="Calibri" w:cs="Calibri"/>
          <w:i/>
          <w:sz w:val="18"/>
          <w:szCs w:val="20"/>
        </w:rPr>
        <w:t xml:space="preserve">, we have no source about this plane tree. The name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Chinar is also confirmed during a conversation with older locals. The large hollow of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Chinar reminds us of a chapel owned by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Omar, the founder of the Sufi school of </w:t>
      </w:r>
      <w:proofErr w:type="spellStart"/>
      <w:r w:rsidRPr="008E068E">
        <w:rPr>
          <w:rFonts w:ascii="Calibri" w:hAnsi="Calibri" w:cs="Calibri"/>
          <w:i/>
          <w:sz w:val="18"/>
          <w:szCs w:val="20"/>
        </w:rPr>
        <w:t>Khalvatiya</w:t>
      </w:r>
      <w:proofErr w:type="spellEnd"/>
      <w:r w:rsidRPr="008E068E">
        <w:rPr>
          <w:rFonts w:ascii="Calibri" w:hAnsi="Calibri" w:cs="Calibri"/>
          <w:i/>
          <w:sz w:val="18"/>
          <w:szCs w:val="20"/>
        </w:rPr>
        <w:t xml:space="preserve"> </w:t>
      </w:r>
      <w:proofErr w:type="spellStart"/>
      <w:r w:rsidRPr="008E068E">
        <w:rPr>
          <w:rFonts w:ascii="Calibri" w:hAnsi="Calibri" w:cs="Calibri"/>
          <w:i/>
          <w:sz w:val="18"/>
          <w:szCs w:val="20"/>
        </w:rPr>
        <w:t>Shirvan</w:t>
      </w:r>
      <w:proofErr w:type="spellEnd"/>
      <w:r w:rsidRPr="008E068E">
        <w:rPr>
          <w:rFonts w:ascii="Calibri" w:hAnsi="Calibri" w:cs="Calibri"/>
          <w:i/>
          <w:sz w:val="18"/>
          <w:szCs w:val="20"/>
        </w:rPr>
        <w:t xml:space="preserve"> in the village of </w:t>
      </w:r>
      <w:proofErr w:type="spellStart"/>
      <w:r w:rsidRPr="008E068E">
        <w:rPr>
          <w:rFonts w:ascii="Calibri" w:hAnsi="Calibri" w:cs="Calibri"/>
          <w:i/>
          <w:sz w:val="18"/>
          <w:szCs w:val="20"/>
        </w:rPr>
        <w:t>Avakhil</w:t>
      </w:r>
      <w:proofErr w:type="spellEnd"/>
      <w:r w:rsidRPr="008E068E">
        <w:rPr>
          <w:rFonts w:ascii="Calibri" w:hAnsi="Calibri" w:cs="Calibri"/>
          <w:i/>
          <w:sz w:val="18"/>
          <w:szCs w:val="20"/>
        </w:rPr>
        <w:t xml:space="preserve">. Sufis often retire in the hollow of such trees for prayer for 40 days. There are also medieval miniatures associated with this ritual. In </w:t>
      </w:r>
      <w:proofErr w:type="spellStart"/>
      <w:r w:rsidRPr="008E068E">
        <w:rPr>
          <w:rFonts w:ascii="Calibri" w:hAnsi="Calibri" w:cs="Calibri"/>
          <w:i/>
          <w:sz w:val="18"/>
          <w:szCs w:val="20"/>
        </w:rPr>
        <w:t>Shirvan</w:t>
      </w:r>
      <w:proofErr w:type="spellEnd"/>
      <w:r w:rsidRPr="008E068E">
        <w:rPr>
          <w:rFonts w:ascii="Calibri" w:hAnsi="Calibri" w:cs="Calibri"/>
          <w:i/>
          <w:sz w:val="18"/>
          <w:szCs w:val="20"/>
        </w:rPr>
        <w:t xml:space="preserve">, most Sheikh </w:t>
      </w:r>
      <w:proofErr w:type="spellStart"/>
      <w:r w:rsidRPr="008E068E">
        <w:rPr>
          <w:rFonts w:ascii="Calibri" w:hAnsi="Calibri" w:cs="Calibri"/>
          <w:i/>
          <w:sz w:val="18"/>
          <w:szCs w:val="20"/>
        </w:rPr>
        <w:t>Khalvatiya</w:t>
      </w:r>
      <w:proofErr w:type="spellEnd"/>
      <w:r w:rsidRPr="008E068E">
        <w:rPr>
          <w:rFonts w:ascii="Calibri" w:hAnsi="Calibri" w:cs="Calibri"/>
          <w:i/>
          <w:sz w:val="18"/>
          <w:szCs w:val="20"/>
        </w:rPr>
        <w:t xml:space="preserve"> have similar stories and stories related to the tree. The third element of the chapel is the presence of a cemetery around the mosque. The founders and leaders of these pedagogical and psychological centers are buried in these cemeteries in all Sufi </w:t>
      </w:r>
      <w:proofErr w:type="spellStart"/>
      <w:r w:rsidRPr="008E068E">
        <w:rPr>
          <w:rFonts w:ascii="Calibri" w:hAnsi="Calibri" w:cs="Calibri"/>
          <w:i/>
          <w:sz w:val="18"/>
          <w:szCs w:val="20"/>
        </w:rPr>
        <w:t>khanagahs</w:t>
      </w:r>
      <w:proofErr w:type="spellEnd"/>
      <w:r w:rsidRPr="008E068E">
        <w:rPr>
          <w:rFonts w:ascii="Calibri" w:hAnsi="Calibri" w:cs="Calibri"/>
          <w:i/>
          <w:sz w:val="18"/>
          <w:szCs w:val="20"/>
        </w:rPr>
        <w:t xml:space="preserve">. After them, other dervishes and murids were buried around the tomb. The stories of locals about the discovery of Muslim graves in the courtyard of the mosque, the environs of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Chinar, the Bazaar Square and the </w:t>
      </w:r>
      <w:proofErr w:type="spellStart"/>
      <w:r w:rsidRPr="008E068E">
        <w:rPr>
          <w:rFonts w:ascii="Calibri" w:hAnsi="Calibri" w:cs="Calibri"/>
          <w:i/>
          <w:sz w:val="18"/>
          <w:szCs w:val="20"/>
        </w:rPr>
        <w:t>Kharabiyan</w:t>
      </w:r>
      <w:proofErr w:type="spellEnd"/>
      <w:r w:rsidRPr="008E068E">
        <w:rPr>
          <w:rFonts w:ascii="Calibri" w:hAnsi="Calibri" w:cs="Calibri"/>
          <w:i/>
          <w:sz w:val="18"/>
          <w:szCs w:val="20"/>
        </w:rPr>
        <w:t xml:space="preserve"> area also reveal the reality of the </w:t>
      </w:r>
      <w:proofErr w:type="spellStart"/>
      <w:r w:rsidRPr="008E068E">
        <w:rPr>
          <w:rFonts w:ascii="Calibri" w:hAnsi="Calibri" w:cs="Calibri"/>
          <w:i/>
          <w:sz w:val="18"/>
          <w:szCs w:val="20"/>
        </w:rPr>
        <w:t>khanagah</w:t>
      </w:r>
      <w:proofErr w:type="spellEnd"/>
      <w:r w:rsidRPr="008E068E">
        <w:rPr>
          <w:rFonts w:ascii="Calibri" w:hAnsi="Calibri" w:cs="Calibri"/>
          <w:i/>
          <w:sz w:val="18"/>
          <w:szCs w:val="20"/>
        </w:rPr>
        <w:t xml:space="preserve">. It is likely that the tomb of the founder of the chapel will be discovered in the future in the same area during the study. As a historian who researched a large number of </w:t>
      </w:r>
      <w:proofErr w:type="spellStart"/>
      <w:r w:rsidRPr="008E068E">
        <w:rPr>
          <w:rFonts w:ascii="Calibri" w:hAnsi="Calibri" w:cs="Calibri"/>
          <w:i/>
          <w:sz w:val="18"/>
          <w:szCs w:val="20"/>
        </w:rPr>
        <w:t>khanagahs</w:t>
      </w:r>
      <w:proofErr w:type="spellEnd"/>
      <w:r w:rsidRPr="008E068E">
        <w:rPr>
          <w:rFonts w:ascii="Calibri" w:hAnsi="Calibri" w:cs="Calibri"/>
          <w:i/>
          <w:sz w:val="18"/>
          <w:szCs w:val="20"/>
        </w:rPr>
        <w:t xml:space="preserve"> and observed most of the </w:t>
      </w:r>
      <w:proofErr w:type="spellStart"/>
      <w:r w:rsidRPr="008E068E">
        <w:rPr>
          <w:rFonts w:ascii="Calibri" w:hAnsi="Calibri" w:cs="Calibri"/>
          <w:i/>
          <w:sz w:val="18"/>
          <w:szCs w:val="20"/>
        </w:rPr>
        <w:t>khanagahs</w:t>
      </w:r>
      <w:proofErr w:type="spellEnd"/>
      <w:r w:rsidRPr="008E068E">
        <w:rPr>
          <w:rFonts w:ascii="Calibri" w:hAnsi="Calibri" w:cs="Calibri"/>
          <w:i/>
          <w:sz w:val="18"/>
          <w:szCs w:val="20"/>
        </w:rPr>
        <w:t xml:space="preserve"> in the world, I can say that there was a </w:t>
      </w:r>
      <w:proofErr w:type="spellStart"/>
      <w:r w:rsidRPr="008E068E">
        <w:rPr>
          <w:rFonts w:ascii="Calibri" w:hAnsi="Calibri" w:cs="Calibri"/>
          <w:i/>
          <w:sz w:val="18"/>
          <w:szCs w:val="20"/>
        </w:rPr>
        <w:t>khanagah</w:t>
      </w:r>
      <w:proofErr w:type="spellEnd"/>
      <w:r w:rsidRPr="008E068E">
        <w:rPr>
          <w:rFonts w:ascii="Calibri" w:hAnsi="Calibri" w:cs="Calibri"/>
          <w:i/>
          <w:sz w:val="18"/>
          <w:szCs w:val="20"/>
        </w:rPr>
        <w:t xml:space="preserve"> in </w:t>
      </w:r>
      <w:proofErr w:type="spellStart"/>
      <w:r w:rsidRPr="008E068E">
        <w:rPr>
          <w:rFonts w:ascii="Calibri" w:hAnsi="Calibri" w:cs="Calibri"/>
          <w:i/>
          <w:sz w:val="18"/>
          <w:szCs w:val="20"/>
        </w:rPr>
        <w:t>Baskal's</w:t>
      </w:r>
      <w:proofErr w:type="spellEnd"/>
      <w:r w:rsidRPr="008E068E">
        <w:rPr>
          <w:rFonts w:ascii="Calibri" w:hAnsi="Calibri" w:cs="Calibri"/>
          <w:i/>
          <w:sz w:val="18"/>
          <w:szCs w:val="20"/>
        </w:rPr>
        <w:t xml:space="preserve"> history, and that Sheikh Mohammed's mosque,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Chinar, </w:t>
      </w:r>
      <w:proofErr w:type="spellStart"/>
      <w:r w:rsidRPr="008E068E">
        <w:rPr>
          <w:rFonts w:ascii="Calibri" w:hAnsi="Calibri" w:cs="Calibri"/>
          <w:i/>
          <w:sz w:val="18"/>
          <w:szCs w:val="20"/>
        </w:rPr>
        <w:t>Pir</w:t>
      </w:r>
      <w:proofErr w:type="spellEnd"/>
      <w:r w:rsidRPr="008E068E">
        <w:rPr>
          <w:rFonts w:ascii="Calibri" w:hAnsi="Calibri" w:cs="Calibri"/>
          <w:i/>
          <w:sz w:val="18"/>
          <w:szCs w:val="20"/>
        </w:rPr>
        <w:t xml:space="preserve"> </w:t>
      </w:r>
      <w:proofErr w:type="spellStart"/>
      <w:r w:rsidRPr="008E068E">
        <w:rPr>
          <w:rFonts w:ascii="Calibri" w:hAnsi="Calibri" w:cs="Calibri"/>
          <w:i/>
          <w:sz w:val="18"/>
          <w:szCs w:val="20"/>
        </w:rPr>
        <w:t>Bulak</w:t>
      </w:r>
      <w:proofErr w:type="spellEnd"/>
      <w:r w:rsidRPr="008E068E">
        <w:rPr>
          <w:rFonts w:ascii="Calibri" w:hAnsi="Calibri" w:cs="Calibri"/>
          <w:i/>
          <w:sz w:val="18"/>
          <w:szCs w:val="20"/>
        </w:rPr>
        <w:t xml:space="preserve"> and the </w:t>
      </w:r>
      <w:proofErr w:type="spellStart"/>
      <w:r w:rsidRPr="008E068E">
        <w:rPr>
          <w:rFonts w:ascii="Calibri" w:hAnsi="Calibri" w:cs="Calibri"/>
          <w:i/>
          <w:sz w:val="18"/>
          <w:szCs w:val="20"/>
        </w:rPr>
        <w:t>Kharabiyan</w:t>
      </w:r>
      <w:proofErr w:type="spellEnd"/>
      <w:r w:rsidRPr="008E068E">
        <w:rPr>
          <w:rFonts w:ascii="Calibri" w:hAnsi="Calibri" w:cs="Calibri"/>
          <w:i/>
          <w:sz w:val="18"/>
          <w:szCs w:val="20"/>
        </w:rPr>
        <w:t xml:space="preserve"> cemetery are parts of this </w:t>
      </w:r>
      <w:proofErr w:type="spellStart"/>
      <w:r w:rsidRPr="008E068E">
        <w:rPr>
          <w:rFonts w:ascii="Calibri" w:hAnsi="Calibri" w:cs="Calibri"/>
          <w:i/>
          <w:sz w:val="18"/>
          <w:szCs w:val="20"/>
        </w:rPr>
        <w:t>khanagah</w:t>
      </w:r>
      <w:proofErr w:type="spellEnd"/>
      <w:r w:rsidRPr="008E068E">
        <w:rPr>
          <w:rFonts w:ascii="Calibri" w:hAnsi="Calibri" w:cs="Calibri"/>
          <w:i/>
          <w:sz w:val="18"/>
          <w:szCs w:val="20"/>
        </w:rPr>
        <w:t>.</w:t>
      </w:r>
    </w:p>
    <w:p w:rsidR="00D41B91" w:rsidRPr="008E068E" w:rsidRDefault="00D41B91" w:rsidP="00D41B91">
      <w:pPr>
        <w:spacing w:after="0" w:line="240" w:lineRule="auto"/>
        <w:ind w:left="1440" w:right="1440"/>
        <w:jc w:val="both"/>
        <w:rPr>
          <w:rFonts w:ascii="Calibri" w:hAnsi="Calibri" w:cs="Calibri"/>
          <w:i/>
          <w:sz w:val="18"/>
          <w:szCs w:val="20"/>
        </w:rPr>
      </w:pPr>
    </w:p>
    <w:p w:rsidR="00D41B91" w:rsidRPr="008E068E" w:rsidRDefault="00805508" w:rsidP="00D41B91">
      <w:pPr>
        <w:spacing w:after="0" w:line="240" w:lineRule="auto"/>
        <w:ind w:left="1440" w:right="1440"/>
        <w:jc w:val="both"/>
        <w:rPr>
          <w:rFonts w:ascii="Calibri" w:hAnsi="Calibri" w:cs="Calibri"/>
          <w:i/>
          <w:sz w:val="18"/>
          <w:szCs w:val="20"/>
        </w:rPr>
      </w:pPr>
      <w:r>
        <w:rPr>
          <w:rFonts w:ascii="Calibri" w:hAnsi="Calibri" w:cs="Calibri"/>
          <w:i/>
          <w:sz w:val="18"/>
          <w:szCs w:val="20"/>
        </w:rPr>
        <w:t>Key</w:t>
      </w:r>
      <w:r w:rsidR="00D41B91" w:rsidRPr="008E068E">
        <w:rPr>
          <w:rFonts w:ascii="Calibri" w:hAnsi="Calibri" w:cs="Calibri"/>
          <w:i/>
          <w:sz w:val="18"/>
          <w:szCs w:val="20"/>
        </w:rPr>
        <w:t xml:space="preserve">words: </w:t>
      </w:r>
      <w:proofErr w:type="spellStart"/>
      <w:r w:rsidR="00D41B91" w:rsidRPr="008E068E">
        <w:rPr>
          <w:rFonts w:ascii="Calibri" w:hAnsi="Calibri" w:cs="Calibri"/>
          <w:i/>
          <w:sz w:val="18"/>
          <w:szCs w:val="20"/>
        </w:rPr>
        <w:t>Khanagah</w:t>
      </w:r>
      <w:proofErr w:type="spellEnd"/>
      <w:r w:rsidR="00D41B91" w:rsidRPr="008E068E">
        <w:rPr>
          <w:rFonts w:ascii="Calibri" w:hAnsi="Calibri" w:cs="Calibri"/>
          <w:i/>
          <w:sz w:val="18"/>
          <w:szCs w:val="20"/>
        </w:rPr>
        <w:t xml:space="preserve">, </w:t>
      </w:r>
      <w:proofErr w:type="spellStart"/>
      <w:r w:rsidR="00D41B91" w:rsidRPr="008E068E">
        <w:rPr>
          <w:rFonts w:ascii="Calibri" w:hAnsi="Calibri" w:cs="Calibri"/>
          <w:i/>
          <w:sz w:val="18"/>
          <w:szCs w:val="20"/>
        </w:rPr>
        <w:t>Pir</w:t>
      </w:r>
      <w:proofErr w:type="spellEnd"/>
      <w:r w:rsidR="00D41B91" w:rsidRPr="008E068E">
        <w:rPr>
          <w:rFonts w:ascii="Calibri" w:hAnsi="Calibri" w:cs="Calibri"/>
          <w:i/>
          <w:sz w:val="18"/>
          <w:szCs w:val="20"/>
        </w:rPr>
        <w:t xml:space="preserve">, </w:t>
      </w:r>
      <w:proofErr w:type="spellStart"/>
      <w:r w:rsidR="00D41B91" w:rsidRPr="008E068E">
        <w:rPr>
          <w:rFonts w:ascii="Calibri" w:hAnsi="Calibri" w:cs="Calibri"/>
          <w:i/>
          <w:sz w:val="18"/>
          <w:szCs w:val="20"/>
        </w:rPr>
        <w:t>Baskal</w:t>
      </w:r>
      <w:proofErr w:type="spellEnd"/>
      <w:r w:rsidR="00D41B91" w:rsidRPr="008E068E">
        <w:rPr>
          <w:rFonts w:ascii="Calibri" w:hAnsi="Calibri" w:cs="Calibri"/>
          <w:i/>
          <w:sz w:val="18"/>
          <w:szCs w:val="20"/>
        </w:rPr>
        <w:t>, Azerbaijan, Sufi</w:t>
      </w:r>
    </w:p>
    <w:p w:rsidR="00AF17DE" w:rsidRDefault="00AF17DE" w:rsidP="00D41B91">
      <w:pPr>
        <w:spacing w:after="0" w:line="240" w:lineRule="auto"/>
        <w:jc w:val="center"/>
        <w:rPr>
          <w:rFonts w:ascii="Calibri" w:hAnsi="Calibri" w:cs="Times New Roman"/>
          <w:b/>
          <w:bCs/>
          <w:color w:val="000000"/>
          <w:sz w:val="24"/>
          <w:szCs w:val="24"/>
          <w:shd w:val="clear" w:color="auto" w:fill="FFFFFF"/>
        </w:rPr>
      </w:pPr>
    </w:p>
    <w:p w:rsidR="00551400" w:rsidRDefault="00551400" w:rsidP="00D41B91">
      <w:pPr>
        <w:spacing w:after="0" w:line="240" w:lineRule="auto"/>
        <w:jc w:val="center"/>
        <w:rPr>
          <w:rFonts w:ascii="Calibri" w:hAnsi="Calibri" w:cs="Times New Roman"/>
          <w:b/>
          <w:bCs/>
          <w:color w:val="000000"/>
          <w:sz w:val="24"/>
          <w:szCs w:val="24"/>
          <w:shd w:val="clear" w:color="auto" w:fill="FFFFFF"/>
        </w:rPr>
      </w:pPr>
    </w:p>
    <w:p w:rsidR="002E48DF" w:rsidRDefault="002E48DF" w:rsidP="00D41B91">
      <w:pPr>
        <w:spacing w:after="0" w:line="240" w:lineRule="auto"/>
        <w:jc w:val="center"/>
        <w:rPr>
          <w:rFonts w:ascii="Calibri" w:hAnsi="Calibri" w:cs="Times New Roman"/>
          <w:b/>
          <w:bCs/>
          <w:color w:val="000000"/>
          <w:sz w:val="24"/>
          <w:szCs w:val="24"/>
          <w:shd w:val="clear" w:color="auto" w:fill="FFFFFF"/>
        </w:rPr>
      </w:pPr>
    </w:p>
    <w:p w:rsidR="002E48DF" w:rsidRDefault="002E48DF" w:rsidP="00D41B91">
      <w:pPr>
        <w:spacing w:after="0" w:line="240" w:lineRule="auto"/>
        <w:jc w:val="center"/>
        <w:rPr>
          <w:rFonts w:ascii="Calibri" w:hAnsi="Calibri" w:cs="Times New Roman"/>
          <w:b/>
          <w:bCs/>
          <w:color w:val="000000"/>
          <w:sz w:val="24"/>
          <w:szCs w:val="24"/>
          <w:shd w:val="clear" w:color="auto" w:fill="FFFFFF"/>
        </w:rPr>
      </w:pPr>
    </w:p>
    <w:p w:rsidR="008E068E" w:rsidRDefault="008E068E" w:rsidP="00D41B91">
      <w:pPr>
        <w:spacing w:after="0" w:line="240" w:lineRule="auto"/>
        <w:jc w:val="center"/>
        <w:rPr>
          <w:rFonts w:ascii="Calibri" w:hAnsi="Calibri" w:cs="Times New Roman"/>
          <w:b/>
          <w:bCs/>
          <w:color w:val="000000"/>
          <w:sz w:val="24"/>
          <w:szCs w:val="24"/>
          <w:shd w:val="clear" w:color="auto" w:fill="FFFFFF"/>
        </w:rPr>
      </w:pPr>
    </w:p>
    <w:p w:rsidR="008E068E" w:rsidRDefault="008E068E" w:rsidP="00D41B91">
      <w:pPr>
        <w:spacing w:after="0" w:line="240" w:lineRule="auto"/>
        <w:jc w:val="center"/>
        <w:rPr>
          <w:rFonts w:ascii="Calibri" w:hAnsi="Calibri" w:cs="Times New Roman"/>
          <w:b/>
          <w:bCs/>
          <w:color w:val="000000"/>
          <w:sz w:val="24"/>
          <w:szCs w:val="24"/>
          <w:shd w:val="clear" w:color="auto" w:fill="FFFFFF"/>
        </w:rPr>
      </w:pPr>
    </w:p>
    <w:p w:rsidR="00D41B91" w:rsidRDefault="00D41B91" w:rsidP="00D41B91">
      <w:pPr>
        <w:spacing w:after="0" w:line="240" w:lineRule="auto"/>
        <w:jc w:val="center"/>
        <w:rPr>
          <w:rFonts w:ascii="Calibri" w:hAnsi="Calibri" w:cs="Times New Roman"/>
          <w:b/>
          <w:bCs/>
          <w:color w:val="000000"/>
          <w:sz w:val="24"/>
          <w:szCs w:val="24"/>
          <w:shd w:val="clear" w:color="auto" w:fill="FFFFFF"/>
        </w:rPr>
      </w:pPr>
      <w:r w:rsidRPr="006473AA">
        <w:rPr>
          <w:rFonts w:ascii="Calibri" w:hAnsi="Calibri" w:cs="Times New Roman"/>
          <w:b/>
          <w:bCs/>
          <w:color w:val="000000"/>
          <w:sz w:val="24"/>
          <w:szCs w:val="24"/>
          <w:shd w:val="clear" w:color="auto" w:fill="FFFFFF"/>
        </w:rPr>
        <w:t>RELIGIOUS EDUCATION POTENTIAL TOOL FOR SOCIAL COHESION</w:t>
      </w:r>
    </w:p>
    <w:p w:rsidR="00AC7AEF" w:rsidRPr="006473AA" w:rsidRDefault="00AC7AEF" w:rsidP="00D41B91">
      <w:pPr>
        <w:spacing w:after="0" w:line="240" w:lineRule="auto"/>
        <w:jc w:val="center"/>
        <w:rPr>
          <w:rFonts w:ascii="Calibri" w:hAnsi="Calibri" w:cs="Times New Roman"/>
          <w:b/>
          <w:bCs/>
          <w:color w:val="000000"/>
          <w:sz w:val="24"/>
          <w:szCs w:val="24"/>
          <w:shd w:val="clear" w:color="auto" w:fill="FFFFFF"/>
        </w:rPr>
      </w:pPr>
    </w:p>
    <w:p w:rsidR="00D41B91" w:rsidRPr="006473AA" w:rsidRDefault="00D41B91" w:rsidP="00D41B91">
      <w:pPr>
        <w:spacing w:after="0" w:line="240" w:lineRule="auto"/>
        <w:jc w:val="center"/>
        <w:rPr>
          <w:rFonts w:ascii="Calibri" w:hAnsi="Calibri" w:cs="Times New Roman"/>
          <w:b/>
          <w:bCs/>
          <w:color w:val="000000"/>
          <w:sz w:val="24"/>
          <w:szCs w:val="24"/>
          <w:shd w:val="clear" w:color="auto" w:fill="FFFFFF"/>
        </w:rPr>
      </w:pPr>
      <w:proofErr w:type="spellStart"/>
      <w:r w:rsidRPr="006473AA">
        <w:rPr>
          <w:rFonts w:ascii="Calibri" w:hAnsi="Calibri" w:cs="Times New Roman"/>
          <w:b/>
          <w:bCs/>
          <w:color w:val="000000"/>
          <w:sz w:val="24"/>
          <w:szCs w:val="24"/>
          <w:shd w:val="clear" w:color="auto" w:fill="FFFFFF"/>
        </w:rPr>
        <w:t>Koceva</w:t>
      </w:r>
      <w:proofErr w:type="spellEnd"/>
      <w:r w:rsidRPr="006473AA">
        <w:rPr>
          <w:rFonts w:ascii="Calibri" w:hAnsi="Calibri" w:cs="Times New Roman"/>
          <w:b/>
          <w:bCs/>
          <w:color w:val="000000"/>
          <w:sz w:val="24"/>
          <w:szCs w:val="24"/>
          <w:shd w:val="clear" w:color="auto" w:fill="FFFFFF"/>
        </w:rPr>
        <w:t xml:space="preserve"> Daniela, Ass. Professor</w:t>
      </w:r>
      <w:r>
        <w:rPr>
          <w:rStyle w:val="FootnoteReference"/>
          <w:rFonts w:ascii="Calibri" w:hAnsi="Calibri" w:cs="Times New Roman"/>
          <w:b/>
          <w:bCs/>
          <w:color w:val="000000"/>
          <w:sz w:val="24"/>
          <w:szCs w:val="24"/>
          <w:shd w:val="clear" w:color="auto" w:fill="FFFFFF"/>
        </w:rPr>
        <w:footnoteReference w:id="27"/>
      </w:r>
    </w:p>
    <w:p w:rsidR="00D41B91" w:rsidRPr="006473AA" w:rsidRDefault="00D41B91" w:rsidP="00D41B91">
      <w:pPr>
        <w:spacing w:after="0" w:line="240" w:lineRule="auto"/>
        <w:rPr>
          <w:rFonts w:ascii="Calibri" w:hAnsi="Calibri" w:cs="Times New Roman"/>
          <w:sz w:val="24"/>
          <w:szCs w:val="24"/>
        </w:rPr>
      </w:pPr>
    </w:p>
    <w:p w:rsidR="00D41B91" w:rsidRPr="006473AA" w:rsidRDefault="00D41B91" w:rsidP="00D41B91">
      <w:pPr>
        <w:spacing w:after="200" w:line="240" w:lineRule="auto"/>
        <w:ind w:left="1440" w:right="1440"/>
        <w:jc w:val="both"/>
        <w:rPr>
          <w:rFonts w:ascii="Calibri" w:hAnsi="Calibri" w:cs="Times New Roman"/>
          <w:i/>
          <w:sz w:val="20"/>
          <w:szCs w:val="20"/>
        </w:rPr>
      </w:pPr>
      <w:r w:rsidRPr="00C37170">
        <w:rPr>
          <w:rFonts w:ascii="Calibri" w:hAnsi="Calibri" w:cs="Times New Roman"/>
          <w:b/>
          <w:i/>
          <w:sz w:val="20"/>
          <w:szCs w:val="20"/>
        </w:rPr>
        <w:t>Abstract:</w:t>
      </w:r>
      <w:r>
        <w:rPr>
          <w:rFonts w:ascii="Calibri" w:hAnsi="Calibri" w:cs="Times New Roman"/>
          <w:i/>
          <w:sz w:val="20"/>
          <w:szCs w:val="20"/>
        </w:rPr>
        <w:t xml:space="preserve"> </w:t>
      </w:r>
      <w:r w:rsidRPr="006473AA">
        <w:rPr>
          <w:rFonts w:ascii="Calibri" w:hAnsi="Calibri" w:cs="Times New Roman"/>
          <w:i/>
          <w:sz w:val="20"/>
          <w:szCs w:val="20"/>
        </w:rPr>
        <w:t>The past decades have witnessed the reintegration of religions into the public arena, involving the emergence of new religions, as well as significant changes in old religions. This religious revival and this religious transformation are largely conditioned by the rapid growth of immigration and the creation of new "</w:t>
      </w:r>
      <w:proofErr w:type="gramStart"/>
      <w:r w:rsidRPr="006473AA">
        <w:rPr>
          <w:rFonts w:ascii="Calibri" w:hAnsi="Calibri" w:cs="Times New Roman"/>
          <w:i/>
          <w:sz w:val="20"/>
          <w:szCs w:val="20"/>
        </w:rPr>
        <w:t>diasporas</w:t>
      </w:r>
      <w:proofErr w:type="gramEnd"/>
      <w:r w:rsidRPr="006473AA">
        <w:rPr>
          <w:rFonts w:ascii="Calibri" w:hAnsi="Calibri" w:cs="Times New Roman"/>
          <w:i/>
          <w:sz w:val="20"/>
          <w:szCs w:val="20"/>
        </w:rPr>
        <w:t>" - communities that are globally networked. Religion plays an important role in the constitution of collective identities and in the shaping of both national and international cultural characteristics and boundaries. The frequency of tensions and conflicts related to religion has especially increased in the world, their motives can also be reflected on cultural, political and socio-economic spheres. The heterogeneity, conditioned by the new migration movements, essentially changes the old religious pluralism - it turns into a cultural and ethnic pluralism. Faith is in some way closely related to culture; and, in today's world, people with different cultures come in contact as never before. Whether it creates harmony or discord, depends on our way of thinking - open or closed. Whether the strong religious faith can coexist in today's pluralism and whether its coexistence is facilitated through the institutions of education, we will see in the further analysis of this paper. However, education and the media play an important role in shaping the perceptions of religion. Regarding education, we should try to bring diversity into the education system. Young people, even from early childhood, should be able to learn about intercultural realities and communicate with people of different backgrounds. Intercultural exchange can be an effective instrument for teaching religion - it needs to be reformed to include pluralism and put an emphasis on interfaith dialogue.</w:t>
      </w:r>
    </w:p>
    <w:p w:rsidR="00D41B91" w:rsidRPr="00011DF1" w:rsidRDefault="00D41B91" w:rsidP="00D41B91">
      <w:pPr>
        <w:spacing w:after="0" w:line="240" w:lineRule="auto"/>
        <w:ind w:left="1440" w:right="1440"/>
        <w:jc w:val="both"/>
        <w:rPr>
          <w:rFonts w:ascii="Calibri" w:hAnsi="Calibri" w:cs="Times New Roman"/>
          <w:i/>
          <w:sz w:val="20"/>
          <w:szCs w:val="20"/>
        </w:rPr>
      </w:pPr>
      <w:r w:rsidRPr="006473AA">
        <w:rPr>
          <w:rFonts w:ascii="Calibri" w:hAnsi="Calibri" w:cs="Times New Roman"/>
          <w:i/>
          <w:sz w:val="20"/>
          <w:szCs w:val="20"/>
        </w:rPr>
        <w:t>Keywords: religious education, social cohesion, integration, tolerance, intercultural dialogue</w:t>
      </w:r>
    </w:p>
    <w:p w:rsidR="00D41B91" w:rsidRDefault="00D41B91"/>
    <w:p w:rsidR="00D41B91" w:rsidRDefault="00D41B91">
      <w:r>
        <w:br w:type="page"/>
      </w:r>
    </w:p>
    <w:p w:rsidR="00551400" w:rsidRDefault="00551400" w:rsidP="00D41B91">
      <w:pPr>
        <w:spacing w:after="0" w:line="240" w:lineRule="auto"/>
        <w:jc w:val="center"/>
        <w:rPr>
          <w:b/>
          <w:bCs/>
          <w:sz w:val="24"/>
          <w:szCs w:val="24"/>
        </w:rPr>
      </w:pPr>
    </w:p>
    <w:p w:rsidR="00D41B91" w:rsidRDefault="00D41B91" w:rsidP="00D41B91">
      <w:pPr>
        <w:spacing w:after="0" w:line="240" w:lineRule="auto"/>
        <w:jc w:val="center"/>
        <w:rPr>
          <w:b/>
          <w:bCs/>
          <w:sz w:val="24"/>
          <w:szCs w:val="24"/>
        </w:rPr>
      </w:pPr>
      <w:r w:rsidRPr="00A6669D">
        <w:rPr>
          <w:b/>
          <w:bCs/>
          <w:sz w:val="24"/>
          <w:szCs w:val="24"/>
        </w:rPr>
        <w:t>THE PROGRAM „JUSTICE, PEACE AND INTEGRITY OF CREATION OF T</w:t>
      </w:r>
      <w:r w:rsidR="00AF17DE">
        <w:rPr>
          <w:b/>
          <w:bCs/>
          <w:sz w:val="24"/>
          <w:szCs w:val="24"/>
        </w:rPr>
        <w:t xml:space="preserve">HE WORLD COUNCIL OF CHURCHES – </w:t>
      </w:r>
      <w:r w:rsidRPr="00A6669D">
        <w:rPr>
          <w:b/>
          <w:bCs/>
          <w:sz w:val="24"/>
          <w:szCs w:val="24"/>
        </w:rPr>
        <w:t>A PARADIGM OF THE ECUMENICAL SOCIAL TEACHING</w:t>
      </w:r>
    </w:p>
    <w:p w:rsidR="00AF17DE" w:rsidRDefault="00AF17DE" w:rsidP="00D41B91">
      <w:pPr>
        <w:spacing w:after="0" w:line="240" w:lineRule="auto"/>
        <w:jc w:val="center"/>
        <w:rPr>
          <w:b/>
          <w:bCs/>
          <w:sz w:val="24"/>
          <w:szCs w:val="24"/>
        </w:rPr>
      </w:pPr>
    </w:p>
    <w:p w:rsidR="00D41B91" w:rsidRPr="00A6669D" w:rsidRDefault="00D41B91" w:rsidP="00D41B91">
      <w:pPr>
        <w:spacing w:after="0" w:line="240" w:lineRule="auto"/>
        <w:jc w:val="center"/>
      </w:pPr>
      <w:proofErr w:type="spellStart"/>
      <w:r w:rsidRPr="00A6669D">
        <w:rPr>
          <w:b/>
          <w:bCs/>
          <w:sz w:val="24"/>
          <w:szCs w:val="24"/>
        </w:rPr>
        <w:t>Kopiec</w:t>
      </w:r>
      <w:proofErr w:type="spellEnd"/>
      <w:r w:rsidRPr="00A6669D">
        <w:rPr>
          <w:b/>
          <w:bCs/>
          <w:sz w:val="24"/>
          <w:szCs w:val="24"/>
        </w:rPr>
        <w:t xml:space="preserve"> Piotr, prof. KUL</w:t>
      </w:r>
      <w:r>
        <w:rPr>
          <w:rStyle w:val="FootnoteReference"/>
          <w:b/>
          <w:bCs/>
          <w:sz w:val="24"/>
          <w:szCs w:val="24"/>
        </w:rPr>
        <w:footnoteReference w:id="28"/>
      </w:r>
    </w:p>
    <w:p w:rsidR="00D41B91" w:rsidRPr="00A6669D" w:rsidRDefault="00D41B91" w:rsidP="00D41B91">
      <w:pPr>
        <w:spacing w:after="0" w:line="240" w:lineRule="auto"/>
        <w:jc w:val="both"/>
      </w:pPr>
    </w:p>
    <w:p w:rsidR="00D41B91" w:rsidRPr="00A6669D" w:rsidRDefault="00D41B91" w:rsidP="00D41B91">
      <w:pPr>
        <w:spacing w:line="240" w:lineRule="auto"/>
        <w:ind w:left="1440" w:right="1440"/>
        <w:jc w:val="both"/>
        <w:rPr>
          <w:i/>
          <w:sz w:val="20"/>
          <w:szCs w:val="20"/>
        </w:rPr>
      </w:pPr>
      <w:r w:rsidRPr="00A6669D">
        <w:rPr>
          <w:i/>
          <w:sz w:val="20"/>
          <w:szCs w:val="20"/>
        </w:rPr>
        <w:t xml:space="preserve">Abstract: One of the key tools of the teaching and activities of the contemporary ecumenism is the paradigm „Justice, Peace and Integrity of Creation” (JPIC). The term was coined by the Faith and Order Commission of the World Council of Churches in 1982 and was applied to the inter-Church and international program for developing ecumenical, Christian response on the ecological, political and social challenges of the then world. The main assumption of the paradigm was to pay attention on the </w:t>
      </w:r>
      <w:proofErr w:type="spellStart"/>
      <w:r w:rsidRPr="00A6669D">
        <w:rPr>
          <w:i/>
          <w:sz w:val="20"/>
          <w:szCs w:val="20"/>
        </w:rPr>
        <w:t>interdependance</w:t>
      </w:r>
      <w:proofErr w:type="spellEnd"/>
      <w:r w:rsidRPr="00A6669D">
        <w:rPr>
          <w:i/>
          <w:sz w:val="20"/>
          <w:szCs w:val="20"/>
        </w:rPr>
        <w:t xml:space="preserve"> of the problems stemmed from the areas of culture, economy, politics and religion, and therefore, on the comprehensiveness of the values of justice and peace. Today the notion is going out the ecumenical boundaries and is becoming important slogan used by the groups that are concerned about the conditions of today's societies, economics, international relations, culture and </w:t>
      </w:r>
      <w:proofErr w:type="spellStart"/>
      <w:r w:rsidRPr="00A6669D">
        <w:rPr>
          <w:i/>
          <w:sz w:val="20"/>
          <w:szCs w:val="20"/>
        </w:rPr>
        <w:t>environement</w:t>
      </w:r>
      <w:proofErr w:type="spellEnd"/>
      <w:r w:rsidRPr="00A6669D">
        <w:rPr>
          <w:i/>
          <w:sz w:val="20"/>
          <w:szCs w:val="20"/>
        </w:rPr>
        <w:t xml:space="preserve">. It seems to be even relevant to speak about emerging of the JPIC movement that gathers many Christian activists involved both ecologically and socially, members of Catholic orders and congregations and various Protestant communities. The JPIC paradigm sparks therefore a political axiology laid on the Christian, ecumenical and </w:t>
      </w:r>
      <w:proofErr w:type="spellStart"/>
      <w:r w:rsidRPr="00A6669D">
        <w:rPr>
          <w:i/>
          <w:sz w:val="20"/>
          <w:szCs w:val="20"/>
        </w:rPr>
        <w:t>interconfessional</w:t>
      </w:r>
      <w:proofErr w:type="spellEnd"/>
      <w:r w:rsidRPr="00A6669D">
        <w:rPr>
          <w:i/>
          <w:sz w:val="20"/>
          <w:szCs w:val="20"/>
        </w:rPr>
        <w:t xml:space="preserve"> </w:t>
      </w:r>
      <w:proofErr w:type="spellStart"/>
      <w:r w:rsidRPr="00A6669D">
        <w:rPr>
          <w:i/>
          <w:sz w:val="20"/>
          <w:szCs w:val="20"/>
        </w:rPr>
        <w:t>foundantions</w:t>
      </w:r>
      <w:proofErr w:type="spellEnd"/>
      <w:r w:rsidRPr="00A6669D">
        <w:rPr>
          <w:i/>
          <w:sz w:val="20"/>
          <w:szCs w:val="20"/>
        </w:rPr>
        <w:t xml:space="preserve">. </w:t>
      </w:r>
    </w:p>
    <w:p w:rsidR="00D41B91" w:rsidRPr="002D119C" w:rsidRDefault="00D41B91" w:rsidP="00D41B91">
      <w:pPr>
        <w:spacing w:after="0" w:line="240" w:lineRule="auto"/>
        <w:ind w:left="1440" w:right="1440"/>
        <w:jc w:val="both"/>
        <w:rPr>
          <w:i/>
          <w:sz w:val="20"/>
          <w:szCs w:val="20"/>
          <w:lang w:val="mk-MK"/>
        </w:rPr>
      </w:pPr>
      <w:r>
        <w:rPr>
          <w:i/>
          <w:sz w:val="20"/>
          <w:szCs w:val="20"/>
        </w:rPr>
        <w:t>Keywords</w:t>
      </w:r>
      <w:r>
        <w:rPr>
          <w:i/>
          <w:sz w:val="20"/>
          <w:szCs w:val="20"/>
          <w:lang w:val="mk-MK"/>
        </w:rPr>
        <w:t xml:space="preserve">: </w:t>
      </w:r>
      <w:r>
        <w:rPr>
          <w:i/>
          <w:sz w:val="20"/>
          <w:szCs w:val="20"/>
        </w:rPr>
        <w:t>Peace and Integrity of Creation</w:t>
      </w:r>
      <w:r w:rsidR="00B2559C">
        <w:rPr>
          <w:i/>
          <w:sz w:val="20"/>
          <w:szCs w:val="20"/>
          <w:lang w:val="mk-MK"/>
        </w:rPr>
        <w:t>,</w:t>
      </w:r>
      <w:r w:rsidRPr="002D119C">
        <w:rPr>
          <w:i/>
          <w:sz w:val="20"/>
          <w:szCs w:val="20"/>
        </w:rPr>
        <w:t xml:space="preserve"> </w:t>
      </w:r>
      <w:r w:rsidRPr="00A6669D">
        <w:rPr>
          <w:i/>
          <w:sz w:val="20"/>
          <w:szCs w:val="20"/>
        </w:rPr>
        <w:t>ecumenical boundaries</w:t>
      </w:r>
      <w:r w:rsidR="00B2559C">
        <w:rPr>
          <w:i/>
          <w:sz w:val="20"/>
          <w:szCs w:val="20"/>
          <w:lang w:val="mk-MK"/>
        </w:rPr>
        <w:t>,</w:t>
      </w:r>
      <w:r w:rsidRPr="002D119C">
        <w:rPr>
          <w:i/>
          <w:sz w:val="20"/>
          <w:szCs w:val="20"/>
        </w:rPr>
        <w:t xml:space="preserve"> </w:t>
      </w:r>
      <w:r w:rsidRPr="00A6669D">
        <w:rPr>
          <w:i/>
          <w:sz w:val="20"/>
          <w:szCs w:val="20"/>
        </w:rPr>
        <w:t>Christian activists</w:t>
      </w:r>
    </w:p>
    <w:p w:rsidR="00D41B91" w:rsidRDefault="00D41B91"/>
    <w:p w:rsidR="00D41B91" w:rsidRDefault="00D41B91">
      <w:r>
        <w:br w:type="page"/>
      </w:r>
    </w:p>
    <w:p w:rsidR="00551400" w:rsidRDefault="00551400" w:rsidP="00AC7AEF">
      <w:pPr>
        <w:spacing w:after="0" w:line="240" w:lineRule="auto"/>
        <w:ind w:left="850" w:right="850"/>
        <w:jc w:val="center"/>
        <w:rPr>
          <w:rFonts w:ascii="Calibri" w:hAnsi="Calibri" w:cs="Arial"/>
          <w:b/>
          <w:shd w:val="clear" w:color="auto" w:fill="FFFFFF"/>
        </w:rPr>
      </w:pPr>
    </w:p>
    <w:p w:rsidR="00D41B91" w:rsidRPr="008E068E" w:rsidRDefault="00D41B91" w:rsidP="00AC7AEF">
      <w:pPr>
        <w:spacing w:after="0" w:line="240" w:lineRule="auto"/>
        <w:ind w:left="850" w:right="850"/>
        <w:jc w:val="center"/>
        <w:rPr>
          <w:rFonts w:ascii="Calibri" w:hAnsi="Calibri" w:cs="Arial"/>
          <w:b/>
          <w:sz w:val="24"/>
          <w:szCs w:val="24"/>
          <w:shd w:val="clear" w:color="auto" w:fill="FFFFFF"/>
        </w:rPr>
      </w:pPr>
      <w:r w:rsidRPr="008E068E">
        <w:rPr>
          <w:rFonts w:ascii="Calibri" w:hAnsi="Calibri" w:cs="Arial"/>
          <w:b/>
          <w:sz w:val="24"/>
          <w:szCs w:val="24"/>
          <w:shd w:val="clear" w:color="auto" w:fill="FFFFFF"/>
        </w:rPr>
        <w:t>NEXT SUFI GENERATIONS IN WESTERN SOCIETIES</w:t>
      </w:r>
    </w:p>
    <w:p w:rsidR="00AC7AEF" w:rsidRDefault="00AC7AEF" w:rsidP="00AC7AEF">
      <w:pPr>
        <w:spacing w:after="0" w:line="240" w:lineRule="auto"/>
        <w:ind w:left="850" w:right="850"/>
        <w:jc w:val="center"/>
        <w:rPr>
          <w:rFonts w:ascii="Calibri" w:hAnsi="Calibri"/>
          <w:i/>
          <w:sz w:val="20"/>
          <w:szCs w:val="20"/>
        </w:rPr>
      </w:pPr>
    </w:p>
    <w:p w:rsidR="00D41B91" w:rsidRDefault="00D41B91" w:rsidP="008E068E">
      <w:pPr>
        <w:spacing w:after="0" w:line="240" w:lineRule="auto"/>
        <w:ind w:left="850" w:right="850"/>
        <w:jc w:val="center"/>
        <w:rPr>
          <w:rFonts w:ascii="Calibri" w:hAnsi="Calibri"/>
          <w:b/>
        </w:rPr>
      </w:pPr>
      <w:proofErr w:type="spellStart"/>
      <w:r>
        <w:rPr>
          <w:rFonts w:ascii="Calibri" w:hAnsi="Calibri"/>
          <w:b/>
        </w:rPr>
        <w:t>Kostovski</w:t>
      </w:r>
      <w:proofErr w:type="spellEnd"/>
      <w:r>
        <w:rPr>
          <w:rFonts w:ascii="Calibri" w:hAnsi="Calibri"/>
          <w:b/>
        </w:rPr>
        <w:t xml:space="preserve"> Dragan </w:t>
      </w:r>
      <w:r>
        <w:rPr>
          <w:rStyle w:val="FootnoteReference"/>
          <w:rFonts w:ascii="Calibri" w:hAnsi="Calibri"/>
          <w:b/>
        </w:rPr>
        <w:footnoteReference w:id="29"/>
      </w:r>
    </w:p>
    <w:p w:rsidR="008E068E" w:rsidRPr="00860096" w:rsidRDefault="008E068E" w:rsidP="008E068E">
      <w:pPr>
        <w:spacing w:after="0" w:line="240" w:lineRule="auto"/>
        <w:ind w:left="850" w:right="850"/>
        <w:jc w:val="center"/>
        <w:rPr>
          <w:rFonts w:ascii="Calibri" w:hAnsi="Calibri"/>
          <w:b/>
        </w:rPr>
      </w:pPr>
    </w:p>
    <w:p w:rsidR="00D41B91" w:rsidRPr="00860096" w:rsidRDefault="00D41B91" w:rsidP="00AC7AEF">
      <w:pPr>
        <w:spacing w:after="0" w:line="240" w:lineRule="auto"/>
        <w:ind w:left="1440" w:right="1440"/>
        <w:jc w:val="both"/>
        <w:rPr>
          <w:rFonts w:ascii="Calibri" w:hAnsi="Calibri"/>
          <w:i/>
          <w:sz w:val="20"/>
          <w:szCs w:val="20"/>
        </w:rPr>
      </w:pPr>
      <w:r w:rsidRPr="00021ED4">
        <w:rPr>
          <w:rFonts w:ascii="Calibri" w:hAnsi="Calibri"/>
          <w:b/>
          <w:i/>
          <w:sz w:val="20"/>
          <w:szCs w:val="20"/>
        </w:rPr>
        <w:t>Abstract:</w:t>
      </w:r>
      <w:r>
        <w:rPr>
          <w:rFonts w:ascii="Calibri" w:hAnsi="Calibri"/>
          <w:i/>
          <w:sz w:val="20"/>
          <w:szCs w:val="20"/>
        </w:rPr>
        <w:t xml:space="preserve"> </w:t>
      </w:r>
      <w:r w:rsidRPr="00860096">
        <w:rPr>
          <w:rFonts w:ascii="Calibri" w:hAnsi="Calibri"/>
          <w:i/>
          <w:sz w:val="20"/>
          <w:szCs w:val="20"/>
        </w:rPr>
        <w:t xml:space="preserve">The present situation of Sufis on the West was achieved through promotive approach in various universal teachings that were focused on personal spiritual development. This effort was accomplished through successive cultural improvement considering the multicultural coexistence, and as a global process wasn't ignored by the Western sociologists. This cultural shift was based on the present demographical tendencies in the population of Western societies starting with the migrations of the Muslim Sufi teachers originating from the Middle East around the 80s and in continuation with the second and third generation of young Muslims whose parents are often immigrants. The quest for what will be called Authentic Islam, more precisely the knowledge that is transmitted through religious practice and in this aspect considering the two most relevant elements: Islamic law or </w:t>
      </w:r>
      <w:proofErr w:type="spellStart"/>
      <w:r w:rsidRPr="00860096">
        <w:rPr>
          <w:rFonts w:ascii="Calibri" w:hAnsi="Calibri"/>
          <w:i/>
          <w:sz w:val="20"/>
          <w:szCs w:val="20"/>
        </w:rPr>
        <w:t>Fiq</w:t>
      </w:r>
      <w:proofErr w:type="spellEnd"/>
      <w:r w:rsidRPr="00860096">
        <w:rPr>
          <w:rFonts w:ascii="Calibri" w:hAnsi="Calibri"/>
          <w:i/>
          <w:sz w:val="20"/>
          <w:szCs w:val="20"/>
        </w:rPr>
        <w:t xml:space="preserve">, and Islamic ethics or </w:t>
      </w:r>
      <w:proofErr w:type="spellStart"/>
      <w:r w:rsidRPr="00860096">
        <w:rPr>
          <w:rFonts w:ascii="Calibri" w:hAnsi="Calibri"/>
          <w:i/>
          <w:sz w:val="20"/>
          <w:szCs w:val="20"/>
        </w:rPr>
        <w:t>Adab</w:t>
      </w:r>
      <w:proofErr w:type="spellEnd"/>
      <w:r w:rsidRPr="00860096">
        <w:rPr>
          <w:rFonts w:ascii="Calibri" w:hAnsi="Calibri"/>
          <w:i/>
          <w:sz w:val="20"/>
          <w:szCs w:val="20"/>
        </w:rPr>
        <w:t xml:space="preserve"> respectively at the second generation Muslims in the West was developed facing towards emotions and affects as a medium of social cohesion of the Muslims that were Sufi influenced and partly possessed a post Tariqa elements, but with their religious practice were directed towards Sufi teachings.</w:t>
      </w:r>
    </w:p>
    <w:p w:rsidR="00D41B91" w:rsidRPr="00860096" w:rsidRDefault="00D41B91" w:rsidP="00AC7AEF">
      <w:pPr>
        <w:spacing w:after="200" w:line="240" w:lineRule="auto"/>
        <w:ind w:left="1440" w:right="1440"/>
        <w:jc w:val="both"/>
        <w:rPr>
          <w:rFonts w:ascii="Calibri" w:hAnsi="Calibri"/>
          <w:i/>
          <w:sz w:val="20"/>
          <w:szCs w:val="20"/>
          <w:lang w:val="mk-MK"/>
        </w:rPr>
      </w:pPr>
      <w:r w:rsidRPr="00860096">
        <w:rPr>
          <w:rFonts w:ascii="Calibri" w:hAnsi="Calibri"/>
          <w:i/>
          <w:sz w:val="20"/>
          <w:szCs w:val="20"/>
          <w:lang w:val="mk-MK"/>
        </w:rPr>
        <w:t>What was triggering the researcher's curiosity was the recent detour towards emotions and affects of the pro-Sufi movements established in the West as for example is Celebrate - Mercy in the USA.These societies emerged resulting in the acceptance of the Islamic authenticity based on the knowledge and practice of the Islamic jurisprudence promoted by pro-Sufi teachers that were pretty popular through Western youth like Hamza Yusuf Hanson etc.As much as these affective Sufi were promoting some traits of counter-public, they experienced a high level of acceptance and integration but also and amount of potential for public influence considering the larger Muslim organizations.</w:t>
      </w:r>
    </w:p>
    <w:p w:rsidR="00D41B91" w:rsidRPr="00860096" w:rsidRDefault="00D41B91" w:rsidP="00AC7AEF">
      <w:pPr>
        <w:spacing w:after="0" w:line="240" w:lineRule="auto"/>
        <w:ind w:left="1440" w:right="1440"/>
        <w:jc w:val="both"/>
        <w:rPr>
          <w:rFonts w:ascii="Calibri" w:hAnsi="Calibri"/>
          <w:i/>
          <w:sz w:val="20"/>
          <w:szCs w:val="20"/>
          <w:lang w:val="mk-MK"/>
        </w:rPr>
      </w:pPr>
      <w:r w:rsidRPr="00860096">
        <w:rPr>
          <w:rFonts w:ascii="Calibri" w:hAnsi="Calibri"/>
          <w:i/>
          <w:sz w:val="20"/>
          <w:szCs w:val="20"/>
          <w:lang w:val="mk-MK"/>
        </w:rPr>
        <w:t>Keywords: Sufism within Western societies, Islam in the West, spirituality in the West, counter-public, Islam and the public sphere</w:t>
      </w:r>
    </w:p>
    <w:p w:rsidR="00D41B91" w:rsidRPr="00860096" w:rsidRDefault="00D41B91" w:rsidP="00D41B91">
      <w:pPr>
        <w:ind w:left="907" w:right="907"/>
        <w:jc w:val="both"/>
        <w:rPr>
          <w:rFonts w:ascii="Calibri" w:hAnsi="Calibri"/>
          <w:i/>
          <w:sz w:val="20"/>
          <w:szCs w:val="20"/>
        </w:rPr>
      </w:pPr>
    </w:p>
    <w:p w:rsidR="00D41B91" w:rsidRDefault="00D41B91"/>
    <w:p w:rsidR="00D41B91" w:rsidRDefault="00D41B91">
      <w:r>
        <w:br w:type="page"/>
      </w:r>
    </w:p>
    <w:p w:rsidR="00551400" w:rsidRDefault="00551400" w:rsidP="00D41B91">
      <w:pPr>
        <w:pStyle w:val="NoSpacing"/>
        <w:jc w:val="center"/>
        <w:rPr>
          <w:rFonts w:ascii="Calibri" w:hAnsi="Calibri" w:cs="Calibri"/>
          <w:b/>
          <w:sz w:val="24"/>
          <w:szCs w:val="24"/>
        </w:rPr>
      </w:pPr>
    </w:p>
    <w:p w:rsidR="008E7D69" w:rsidRDefault="00D41B91" w:rsidP="00D41B91">
      <w:pPr>
        <w:pStyle w:val="NoSpacing"/>
        <w:jc w:val="center"/>
        <w:rPr>
          <w:rFonts w:ascii="Calibri" w:hAnsi="Calibri" w:cs="Calibri"/>
          <w:b/>
          <w:sz w:val="24"/>
          <w:szCs w:val="24"/>
        </w:rPr>
      </w:pPr>
      <w:r>
        <w:rPr>
          <w:rFonts w:ascii="Calibri" w:hAnsi="Calibri" w:cs="Calibri"/>
          <w:b/>
          <w:sz w:val="24"/>
          <w:szCs w:val="24"/>
        </w:rPr>
        <w:t xml:space="preserve">“ANALYSIS </w:t>
      </w:r>
      <w:r w:rsidRPr="00A06F03">
        <w:rPr>
          <w:rFonts w:ascii="Calibri" w:hAnsi="Calibri" w:cs="Calibri"/>
          <w:b/>
          <w:sz w:val="24"/>
          <w:szCs w:val="24"/>
        </w:rPr>
        <w:t>OF THE IMPACT OF THE MULTI-ETHNIC COMPOSITION OF THE POPULATION IN THE REPUBLIC OF NORTH MACEDONIA ON</w:t>
      </w:r>
      <w:r w:rsidR="008E7D69">
        <w:rPr>
          <w:rFonts w:ascii="Calibri" w:hAnsi="Calibri" w:cs="Calibri"/>
          <w:b/>
          <w:sz w:val="24"/>
          <w:szCs w:val="24"/>
          <w:lang w:val="mk-MK"/>
        </w:rPr>
        <w:t xml:space="preserve"> </w:t>
      </w:r>
      <w:r w:rsidRPr="00A06F03">
        <w:rPr>
          <w:rFonts w:ascii="Calibri" w:hAnsi="Calibri" w:cs="Calibri"/>
          <w:b/>
          <w:sz w:val="24"/>
          <w:szCs w:val="24"/>
        </w:rPr>
        <w:t>WATER CONFLICTS”</w:t>
      </w:r>
    </w:p>
    <w:p w:rsidR="00AF17DE" w:rsidRPr="009C337D" w:rsidRDefault="00AF17DE" w:rsidP="00D41B91">
      <w:pPr>
        <w:pStyle w:val="NoSpacing"/>
        <w:jc w:val="center"/>
        <w:rPr>
          <w:rFonts w:ascii="Calibri" w:hAnsi="Calibri" w:cs="Calibri"/>
          <w:b/>
          <w:sz w:val="26"/>
          <w:lang w:val="mk-MK"/>
        </w:rPr>
      </w:pPr>
    </w:p>
    <w:p w:rsidR="00D41B91" w:rsidRDefault="00D41B91" w:rsidP="008E7D69">
      <w:pPr>
        <w:spacing w:after="0" w:line="240" w:lineRule="auto"/>
        <w:ind w:left="115"/>
        <w:jc w:val="center"/>
        <w:rPr>
          <w:rFonts w:ascii="Calibri" w:hAnsi="Calibri" w:cs="Calibri"/>
          <w:b/>
        </w:rPr>
      </w:pPr>
      <w:proofErr w:type="spellStart"/>
      <w:r w:rsidRPr="00500A52">
        <w:rPr>
          <w:rFonts w:ascii="Calibri" w:hAnsi="Calibri" w:cs="Calibri"/>
          <w:b/>
          <w:sz w:val="24"/>
        </w:rPr>
        <w:t>Krstevska</w:t>
      </w:r>
      <w:proofErr w:type="spellEnd"/>
      <w:r w:rsidRPr="00500A52">
        <w:rPr>
          <w:rFonts w:ascii="Calibri" w:hAnsi="Calibri" w:cs="Calibri"/>
          <w:b/>
          <w:sz w:val="24"/>
        </w:rPr>
        <w:t xml:space="preserve"> </w:t>
      </w:r>
      <w:proofErr w:type="spellStart"/>
      <w:r w:rsidRPr="00500A52">
        <w:rPr>
          <w:rFonts w:ascii="Calibri" w:hAnsi="Calibri" w:cs="Calibri"/>
          <w:b/>
          <w:sz w:val="24"/>
        </w:rPr>
        <w:t>Evgenija</w:t>
      </w:r>
      <w:proofErr w:type="spellEnd"/>
      <w:r w:rsidRPr="009A2F0A">
        <w:rPr>
          <w:rFonts w:ascii="Calibri" w:hAnsi="Calibri" w:cs="Calibri"/>
          <w:b/>
          <w:sz w:val="24"/>
        </w:rPr>
        <w:t>,</w:t>
      </w:r>
      <w:r w:rsidRPr="009A2F0A">
        <w:rPr>
          <w:rFonts w:ascii="Calibri" w:hAnsi="Calibri" w:cs="Calibri"/>
          <w:b/>
        </w:rPr>
        <w:t xml:space="preserve"> PhD Student,</w:t>
      </w:r>
      <w:r w:rsidRPr="009A2F0A">
        <w:rPr>
          <w:rStyle w:val="FootnoteReference"/>
          <w:rFonts w:ascii="Calibri" w:hAnsi="Calibri" w:cs="Calibri"/>
          <w:b/>
          <w:sz w:val="24"/>
        </w:rPr>
        <w:footnoteReference w:id="30"/>
      </w:r>
    </w:p>
    <w:p w:rsidR="008E7D69" w:rsidRDefault="008E7D69" w:rsidP="008E7D69">
      <w:pPr>
        <w:spacing w:after="0" w:line="240" w:lineRule="auto"/>
        <w:ind w:left="115"/>
        <w:jc w:val="center"/>
        <w:rPr>
          <w:rFonts w:ascii="Calibri" w:hAnsi="Calibri" w:cs="Calibri"/>
          <w:b/>
        </w:rPr>
      </w:pPr>
    </w:p>
    <w:p w:rsidR="00D41B91" w:rsidRPr="00500A52" w:rsidRDefault="00D41B91" w:rsidP="008E7D69">
      <w:pPr>
        <w:pStyle w:val="Heading1"/>
        <w:spacing w:before="0" w:after="200" w:line="240" w:lineRule="auto"/>
        <w:ind w:left="1440" w:right="1440"/>
        <w:jc w:val="both"/>
        <w:rPr>
          <w:rFonts w:ascii="Calibri" w:hAnsi="Calibri" w:cs="Calibri"/>
          <w:sz w:val="20"/>
          <w:szCs w:val="20"/>
        </w:rPr>
      </w:pPr>
      <w:r w:rsidRPr="008E7D69">
        <w:rPr>
          <w:rFonts w:ascii="Calibri" w:hAnsi="Calibri" w:cs="Calibri"/>
          <w:b/>
          <w:i/>
          <w:color w:val="auto"/>
          <w:sz w:val="20"/>
          <w:szCs w:val="20"/>
        </w:rPr>
        <w:t>Abstract:</w:t>
      </w:r>
      <w:r w:rsidRPr="008E7D69">
        <w:rPr>
          <w:rFonts w:ascii="Calibri" w:hAnsi="Calibri" w:cs="Calibri"/>
          <w:i/>
          <w:color w:val="auto"/>
          <w:sz w:val="20"/>
          <w:szCs w:val="20"/>
        </w:rPr>
        <w:t xml:space="preserve"> The Republic of North Macedonia is a multi-ethnic state in which the mutual dialogue is still developing. Therefore, decision-making in many areas can easily be turned into conflict. Water as a resource has a particular significance in the two religions that dominate in this country. The right to water as a human right is a source of conflict in North Macedonia. In the western part of the country, conflicts arise due to increased competition for water utilization. Characteristic of this region is the large distribution of water plants, complicated interethnic relations, </w:t>
      </w:r>
      <w:proofErr w:type="gramStart"/>
      <w:r w:rsidRPr="008E7D69">
        <w:rPr>
          <w:rFonts w:ascii="Calibri" w:hAnsi="Calibri" w:cs="Calibri"/>
          <w:i/>
          <w:color w:val="auto"/>
          <w:sz w:val="20"/>
          <w:szCs w:val="20"/>
        </w:rPr>
        <w:t>the</w:t>
      </w:r>
      <w:proofErr w:type="gramEnd"/>
      <w:r w:rsidRPr="008E7D69">
        <w:rPr>
          <w:rFonts w:ascii="Calibri" w:hAnsi="Calibri" w:cs="Calibri"/>
          <w:i/>
          <w:color w:val="auto"/>
          <w:sz w:val="20"/>
          <w:szCs w:val="20"/>
        </w:rPr>
        <w:t xml:space="preserve"> local character of conflicts and the occupation of water sources. While in the eastern part of the country, the population is mostly ethnically pure and conflicts arise due to poor water management and contamination. One of the analyzed conflicts is an act of terrorism, where all characteristics of water conflicts are most drastically expressed. By analyzing the conflicts in July 2001 (</w:t>
      </w:r>
      <w:proofErr w:type="spellStart"/>
      <w:r w:rsidRPr="008E7D69">
        <w:rPr>
          <w:rFonts w:ascii="Calibri" w:hAnsi="Calibri" w:cs="Calibri"/>
          <w:i/>
          <w:color w:val="auto"/>
          <w:sz w:val="20"/>
          <w:szCs w:val="20"/>
        </w:rPr>
        <w:t>Lipkovo</w:t>
      </w:r>
      <w:proofErr w:type="spellEnd"/>
      <w:r w:rsidRPr="008E7D69">
        <w:rPr>
          <w:rFonts w:ascii="Calibri" w:hAnsi="Calibri" w:cs="Calibri"/>
          <w:i/>
          <w:color w:val="auto"/>
          <w:sz w:val="20"/>
          <w:szCs w:val="20"/>
        </w:rPr>
        <w:t xml:space="preserve"> dam) and August 2001 (</w:t>
      </w:r>
      <w:proofErr w:type="spellStart"/>
      <w:r w:rsidRPr="008E7D69">
        <w:rPr>
          <w:rFonts w:ascii="Calibri" w:hAnsi="Calibri" w:cs="Calibri"/>
          <w:i/>
          <w:color w:val="auto"/>
          <w:sz w:val="20"/>
          <w:szCs w:val="20"/>
        </w:rPr>
        <w:t>Radusa</w:t>
      </w:r>
      <w:proofErr w:type="spellEnd"/>
      <w:r w:rsidRPr="008E7D69">
        <w:rPr>
          <w:rFonts w:ascii="Calibri" w:hAnsi="Calibri" w:cs="Calibri"/>
          <w:i/>
          <w:color w:val="auto"/>
          <w:sz w:val="20"/>
          <w:szCs w:val="20"/>
        </w:rPr>
        <w:t>), the impact of such conflicts on the violation of human rights to water and other basic human rights will be demonstrated. These two conflicts are suitable for analysis from the aspect of religious and multiethnic dialogue, but also from the aspect of the influence on basic human rights and the involvement of the international community in their resolution. The aim of this paper is to make a concrete analysis of the impact of conflicts on the realization of the right to water and other basic human rights in this country. This paper will explain how the decentralized management of water resources in North Macedonia contributes to the emergence of water conflicts. The foregoing will prove why the right to water should be prescribed as a basic human right and the management of water resources should be centralized in a separate</w:t>
      </w:r>
      <w:r w:rsidRPr="008E7D69">
        <w:rPr>
          <w:rFonts w:ascii="Calibri" w:hAnsi="Calibri" w:cs="Calibri"/>
          <w:i/>
          <w:color w:val="auto"/>
          <w:spacing w:val="-6"/>
          <w:sz w:val="20"/>
          <w:szCs w:val="20"/>
        </w:rPr>
        <w:t xml:space="preserve"> </w:t>
      </w:r>
      <w:r w:rsidRPr="008E7D69">
        <w:rPr>
          <w:rFonts w:ascii="Calibri" w:hAnsi="Calibri" w:cs="Calibri"/>
          <w:i/>
          <w:color w:val="auto"/>
          <w:sz w:val="20"/>
          <w:szCs w:val="20"/>
        </w:rPr>
        <w:t>body.</w:t>
      </w:r>
    </w:p>
    <w:p w:rsidR="00D41B91" w:rsidRPr="00500A52" w:rsidRDefault="00D41B91" w:rsidP="00D41B91">
      <w:pPr>
        <w:ind w:left="1440" w:right="1440"/>
        <w:jc w:val="both"/>
        <w:rPr>
          <w:rFonts w:ascii="Calibri" w:hAnsi="Calibri" w:cs="Calibri"/>
          <w:i/>
          <w:sz w:val="20"/>
          <w:szCs w:val="20"/>
        </w:rPr>
      </w:pPr>
      <w:r w:rsidRPr="00805508">
        <w:rPr>
          <w:rFonts w:ascii="Calibri" w:hAnsi="Calibri" w:cs="Calibri"/>
          <w:i/>
          <w:sz w:val="20"/>
          <w:szCs w:val="20"/>
        </w:rPr>
        <w:t>Keywords:</w:t>
      </w:r>
      <w:r w:rsidRPr="00500A52">
        <w:rPr>
          <w:rFonts w:ascii="Calibri" w:hAnsi="Calibri" w:cs="Calibri"/>
          <w:b/>
          <w:sz w:val="20"/>
          <w:szCs w:val="20"/>
        </w:rPr>
        <w:t xml:space="preserve"> </w:t>
      </w:r>
      <w:r w:rsidRPr="00500A52">
        <w:rPr>
          <w:rFonts w:ascii="Calibri" w:hAnsi="Calibri" w:cs="Calibri"/>
          <w:i/>
          <w:sz w:val="20"/>
          <w:szCs w:val="20"/>
        </w:rPr>
        <w:t>multi-</w:t>
      </w:r>
      <w:proofErr w:type="spellStart"/>
      <w:r w:rsidRPr="00500A52">
        <w:rPr>
          <w:rFonts w:ascii="Calibri" w:hAnsi="Calibri" w:cs="Calibri"/>
          <w:i/>
          <w:sz w:val="20"/>
          <w:szCs w:val="20"/>
        </w:rPr>
        <w:t>etnic</w:t>
      </w:r>
      <w:proofErr w:type="spellEnd"/>
      <w:r w:rsidRPr="00500A52">
        <w:rPr>
          <w:rFonts w:ascii="Calibri" w:hAnsi="Calibri" w:cs="Calibri"/>
          <w:i/>
          <w:sz w:val="20"/>
          <w:szCs w:val="20"/>
        </w:rPr>
        <w:t xml:space="preserve"> relations, impact, water conflicts, terrorism, human rights.</w:t>
      </w:r>
    </w:p>
    <w:p w:rsidR="00D41B91" w:rsidRDefault="00D41B91"/>
    <w:p w:rsidR="00D41B91" w:rsidRDefault="00D41B91">
      <w:r>
        <w:br w:type="page"/>
      </w:r>
    </w:p>
    <w:p w:rsidR="00551400" w:rsidRDefault="00551400" w:rsidP="00D41B91">
      <w:pPr>
        <w:spacing w:after="0" w:line="360" w:lineRule="auto"/>
        <w:jc w:val="center"/>
        <w:rPr>
          <w:rFonts w:ascii="Calibri" w:hAnsi="Calibri" w:cs="Times New Roman"/>
          <w:b/>
          <w:sz w:val="24"/>
          <w:szCs w:val="24"/>
          <w:shd w:val="clear" w:color="auto" w:fill="FFFFFF"/>
        </w:rPr>
      </w:pPr>
    </w:p>
    <w:p w:rsidR="00D41B91" w:rsidRPr="00333B9E" w:rsidRDefault="00D41B91" w:rsidP="00005CB1">
      <w:pPr>
        <w:spacing w:after="0" w:line="240" w:lineRule="auto"/>
        <w:jc w:val="center"/>
        <w:rPr>
          <w:rFonts w:ascii="Calibri" w:hAnsi="Calibri" w:cs="Times New Roman"/>
          <w:b/>
          <w:sz w:val="24"/>
          <w:szCs w:val="24"/>
          <w:shd w:val="clear" w:color="auto" w:fill="FFFFFF"/>
        </w:rPr>
      </w:pPr>
      <w:r w:rsidRPr="00333B9E">
        <w:rPr>
          <w:rFonts w:ascii="Calibri" w:hAnsi="Calibri" w:cs="Times New Roman"/>
          <w:b/>
          <w:sz w:val="24"/>
          <w:szCs w:val="24"/>
          <w:shd w:val="clear" w:color="auto" w:fill="FFFFFF"/>
        </w:rPr>
        <w:t>THE ROLE OF RELIGION IN THE PROCESS OF RECONCILIATION IN BOSNIA AND HERZEGOVINA</w:t>
      </w:r>
    </w:p>
    <w:p w:rsidR="00D41B91" w:rsidRDefault="00D41B91" w:rsidP="00005CB1">
      <w:pPr>
        <w:spacing w:after="0" w:line="240" w:lineRule="auto"/>
        <w:jc w:val="center"/>
        <w:rPr>
          <w:rFonts w:ascii="Calibri" w:hAnsi="Calibri" w:cs="Times New Roman"/>
          <w:b/>
          <w:sz w:val="24"/>
          <w:szCs w:val="24"/>
          <w:shd w:val="clear" w:color="auto" w:fill="FFFFFF"/>
        </w:rPr>
      </w:pPr>
      <w:r w:rsidRPr="00333B9E">
        <w:rPr>
          <w:rFonts w:ascii="Calibri" w:hAnsi="Calibri" w:cs="Times New Roman"/>
          <w:b/>
          <w:sz w:val="24"/>
          <w:szCs w:val="24"/>
          <w:shd w:val="clear" w:color="auto" w:fill="FFFFFF"/>
        </w:rPr>
        <w:t>THEORETICAL AND PRACTICAL POSSIBILITIES</w:t>
      </w:r>
    </w:p>
    <w:p w:rsidR="004E7656" w:rsidRPr="00333B9E" w:rsidRDefault="004E7656" w:rsidP="00D41B91">
      <w:pPr>
        <w:spacing w:after="0" w:line="240" w:lineRule="auto"/>
        <w:jc w:val="center"/>
        <w:rPr>
          <w:rFonts w:ascii="Calibri" w:hAnsi="Calibri" w:cs="Times New Roman"/>
          <w:b/>
          <w:sz w:val="24"/>
          <w:szCs w:val="24"/>
          <w:shd w:val="clear" w:color="auto" w:fill="FFFFFF"/>
        </w:rPr>
      </w:pPr>
    </w:p>
    <w:p w:rsidR="00D41B91" w:rsidRDefault="00D41B91" w:rsidP="00D41B91">
      <w:pPr>
        <w:spacing w:after="0" w:line="240" w:lineRule="auto"/>
        <w:jc w:val="center"/>
        <w:rPr>
          <w:rFonts w:ascii="Calibri" w:hAnsi="Calibri" w:cs="Times New Roman"/>
          <w:b/>
          <w:sz w:val="24"/>
          <w:szCs w:val="24"/>
          <w:shd w:val="clear" w:color="auto" w:fill="FFFFFF"/>
        </w:rPr>
      </w:pPr>
      <w:proofErr w:type="spellStart"/>
      <w:r>
        <w:rPr>
          <w:rFonts w:ascii="Calibri" w:hAnsi="Calibri" w:cs="Times New Roman"/>
          <w:b/>
          <w:sz w:val="24"/>
          <w:szCs w:val="24"/>
          <w:shd w:val="clear" w:color="auto" w:fill="FFFFFF"/>
        </w:rPr>
        <w:t>Kuburić</w:t>
      </w:r>
      <w:proofErr w:type="spellEnd"/>
      <w:r>
        <w:rPr>
          <w:rFonts w:ascii="Calibri" w:hAnsi="Calibri" w:cs="Times New Roman"/>
          <w:b/>
          <w:sz w:val="24"/>
          <w:szCs w:val="24"/>
          <w:shd w:val="clear" w:color="auto" w:fill="FFFFFF"/>
          <w:lang w:val="mk-MK"/>
        </w:rPr>
        <w:t xml:space="preserve"> </w:t>
      </w:r>
      <w:proofErr w:type="spellStart"/>
      <w:r>
        <w:rPr>
          <w:rFonts w:ascii="Calibri" w:hAnsi="Calibri" w:cs="Times New Roman"/>
          <w:b/>
          <w:sz w:val="24"/>
          <w:szCs w:val="24"/>
          <w:shd w:val="clear" w:color="auto" w:fill="FFFFFF"/>
        </w:rPr>
        <w:t>Zorica</w:t>
      </w:r>
      <w:proofErr w:type="spellEnd"/>
      <w:r>
        <w:rPr>
          <w:rFonts w:ascii="Calibri" w:hAnsi="Calibri" w:cs="Times New Roman"/>
          <w:b/>
          <w:sz w:val="24"/>
          <w:szCs w:val="24"/>
          <w:shd w:val="clear" w:color="auto" w:fill="FFFFFF"/>
        </w:rPr>
        <w:t xml:space="preserve"> </w:t>
      </w:r>
      <w:r>
        <w:rPr>
          <w:rStyle w:val="FootnoteReference"/>
          <w:rFonts w:ascii="Calibri" w:hAnsi="Calibri" w:cs="Times New Roman"/>
          <w:b/>
          <w:sz w:val="24"/>
          <w:szCs w:val="24"/>
          <w:shd w:val="clear" w:color="auto" w:fill="FFFFFF"/>
        </w:rPr>
        <w:footnoteReference w:id="31"/>
      </w:r>
    </w:p>
    <w:p w:rsidR="00D41B91" w:rsidRDefault="00D41B91" w:rsidP="00D41B91">
      <w:pPr>
        <w:spacing w:after="0" w:line="240" w:lineRule="auto"/>
        <w:jc w:val="center"/>
        <w:rPr>
          <w:rFonts w:ascii="Calibri" w:hAnsi="Calibri" w:cs="Times New Roman"/>
          <w:b/>
          <w:sz w:val="24"/>
          <w:szCs w:val="24"/>
          <w:shd w:val="clear" w:color="auto" w:fill="FFFFFF"/>
          <w:lang w:val="mk-MK"/>
        </w:rPr>
      </w:pPr>
    </w:p>
    <w:p w:rsidR="00D41B91" w:rsidRDefault="00D41B91" w:rsidP="004E7656">
      <w:pPr>
        <w:spacing w:after="0" w:line="240" w:lineRule="auto"/>
        <w:jc w:val="center"/>
        <w:rPr>
          <w:rFonts w:ascii="Calibri" w:hAnsi="Calibri" w:cs="Times New Roman"/>
          <w:b/>
          <w:sz w:val="24"/>
          <w:szCs w:val="24"/>
          <w:shd w:val="clear" w:color="auto" w:fill="FFFFFF"/>
        </w:rPr>
      </w:pPr>
      <w:proofErr w:type="spellStart"/>
      <w:r>
        <w:rPr>
          <w:rFonts w:ascii="Calibri" w:hAnsi="Calibri" w:cs="Times New Roman"/>
          <w:b/>
          <w:sz w:val="24"/>
          <w:szCs w:val="24"/>
          <w:shd w:val="clear" w:color="auto" w:fill="FFFFFF"/>
        </w:rPr>
        <w:t>Zotova</w:t>
      </w:r>
      <w:proofErr w:type="spellEnd"/>
      <w:r>
        <w:rPr>
          <w:rFonts w:ascii="Calibri" w:hAnsi="Calibri" w:cs="Times New Roman"/>
          <w:b/>
          <w:sz w:val="24"/>
          <w:szCs w:val="24"/>
          <w:shd w:val="clear" w:color="auto" w:fill="FFFFFF"/>
        </w:rPr>
        <w:t xml:space="preserve"> Ana </w:t>
      </w:r>
      <w:r>
        <w:rPr>
          <w:rStyle w:val="FootnoteReference"/>
          <w:rFonts w:ascii="Calibri" w:hAnsi="Calibri" w:cs="Times New Roman"/>
          <w:b/>
          <w:sz w:val="24"/>
          <w:szCs w:val="24"/>
          <w:shd w:val="clear" w:color="auto" w:fill="FFFFFF"/>
        </w:rPr>
        <w:footnoteReference w:id="32"/>
      </w:r>
    </w:p>
    <w:p w:rsidR="004E7656" w:rsidRDefault="004E7656" w:rsidP="004E7656">
      <w:pPr>
        <w:spacing w:after="0" w:line="240" w:lineRule="auto"/>
        <w:jc w:val="center"/>
        <w:rPr>
          <w:rFonts w:ascii="Calibri" w:hAnsi="Calibri" w:cs="Times New Roman"/>
          <w:i/>
          <w:sz w:val="20"/>
          <w:szCs w:val="20"/>
          <w:shd w:val="clear" w:color="auto" w:fill="FFFFFF"/>
        </w:rPr>
      </w:pPr>
    </w:p>
    <w:p w:rsidR="00D41B91" w:rsidRPr="00333B9E" w:rsidRDefault="00D41B91" w:rsidP="00D41B91">
      <w:pPr>
        <w:spacing w:line="240" w:lineRule="auto"/>
        <w:ind w:left="1440" w:right="1440"/>
        <w:jc w:val="both"/>
        <w:rPr>
          <w:rFonts w:ascii="Calibri" w:hAnsi="Calibri" w:cs="Times New Roman"/>
          <w:i/>
          <w:sz w:val="20"/>
          <w:szCs w:val="20"/>
          <w:shd w:val="clear" w:color="auto" w:fill="FFFFFF"/>
        </w:rPr>
      </w:pPr>
      <w:r w:rsidRPr="0042297A">
        <w:rPr>
          <w:rFonts w:ascii="Calibri" w:hAnsi="Calibri" w:cs="Times New Roman"/>
          <w:b/>
          <w:i/>
          <w:sz w:val="20"/>
          <w:szCs w:val="20"/>
          <w:shd w:val="clear" w:color="auto" w:fill="FFFFFF"/>
        </w:rPr>
        <w:t>Abstract:</w:t>
      </w:r>
      <w:r w:rsidRPr="00333B9E">
        <w:rPr>
          <w:rFonts w:ascii="Calibri" w:hAnsi="Calibri" w:cs="Times New Roman"/>
          <w:i/>
          <w:sz w:val="20"/>
          <w:szCs w:val="20"/>
          <w:shd w:val="clear" w:color="auto" w:fill="FFFFFF"/>
        </w:rPr>
        <w:t xml:space="preserve"> </w:t>
      </w:r>
      <w:r w:rsidRPr="00333B9E">
        <w:rPr>
          <w:rFonts w:ascii="Calibri" w:hAnsi="Calibri" w:cs="Times New Roman"/>
          <w:i/>
          <w:sz w:val="20"/>
          <w:szCs w:val="20"/>
        </w:rPr>
        <w:t>The paper will show the results of several research on the role of religion in the reconciliation process that took place on the territory of Bosnia and Herzegovina from 2013 to 2018. The first part of the paper will show the views of the general population from 2606 respondent, with particular reference to the relationship between minority and majority status at different localities. The second part show a</w:t>
      </w:r>
      <w:r w:rsidRPr="00333B9E">
        <w:rPr>
          <w:rFonts w:ascii="Calibri" w:hAnsi="Calibri" w:cs="Times New Roman"/>
          <w:i/>
          <w:sz w:val="20"/>
          <w:szCs w:val="20"/>
          <w:shd w:val="clear" w:color="auto" w:fill="FFFFFF"/>
        </w:rPr>
        <w:t xml:space="preserve"> qualitative analysis of the content of the interview with the representatives of three traditional religious communities in Bosnia and Herzegovina. The interview was conducted from the summer of 2018 </w:t>
      </w:r>
      <w:proofErr w:type="spellStart"/>
      <w:r w:rsidRPr="00333B9E">
        <w:rPr>
          <w:rFonts w:ascii="Calibri" w:hAnsi="Calibri" w:cs="Times New Roman"/>
          <w:i/>
          <w:sz w:val="20"/>
          <w:szCs w:val="20"/>
          <w:shd w:val="clear" w:color="auto" w:fill="FFFFFF"/>
        </w:rPr>
        <w:t>unitl</w:t>
      </w:r>
      <w:proofErr w:type="spellEnd"/>
      <w:r w:rsidRPr="00333B9E">
        <w:rPr>
          <w:rFonts w:ascii="Calibri" w:hAnsi="Calibri" w:cs="Times New Roman"/>
          <w:i/>
          <w:sz w:val="20"/>
          <w:szCs w:val="20"/>
          <w:shd w:val="clear" w:color="auto" w:fill="FFFFFF"/>
        </w:rPr>
        <w:t xml:space="preserve"> spring 2019. with people who are prominent in their public role in society with religious as professors of religious universities, religious school directors and religious teachers who were part of this sample, patrons of Orthodox, Islamic, Roman Catholic, Judaism and Protestant theologians.</w:t>
      </w:r>
      <w:r w:rsidRPr="00333B9E">
        <w:rPr>
          <w:rFonts w:ascii="Calibri" w:hAnsi="Calibri" w:cs="Times New Roman"/>
          <w:i/>
          <w:sz w:val="20"/>
          <w:szCs w:val="20"/>
        </w:rPr>
        <w:t xml:space="preserve"> </w:t>
      </w:r>
      <w:r w:rsidRPr="00333B9E">
        <w:rPr>
          <w:rFonts w:ascii="Calibri" w:eastAsia="Calibri" w:hAnsi="Calibri" w:cs="Times New Roman"/>
          <w:i/>
          <w:sz w:val="20"/>
          <w:szCs w:val="20"/>
        </w:rPr>
        <w:t>Results of the survey show that there are potentials for building a stable society. Primarily option is for common good of all citizens of Bosnia and Herzegovina in order to create an atmosphere of acceptance, understanding and respecting differences of members of different national backgrounds and religious traditions.</w:t>
      </w:r>
      <w:r w:rsidRPr="00333B9E">
        <w:rPr>
          <w:rFonts w:ascii="Calibri" w:hAnsi="Calibri" w:cs="Times New Roman"/>
          <w:i/>
          <w:sz w:val="20"/>
          <w:szCs w:val="20"/>
        </w:rPr>
        <w:t xml:space="preserve"> </w:t>
      </w:r>
      <w:r w:rsidRPr="00333B9E">
        <w:rPr>
          <w:rFonts w:ascii="Calibri" w:eastAsia="Calibri" w:hAnsi="Calibri" w:cs="Times New Roman"/>
          <w:i/>
          <w:sz w:val="20"/>
          <w:szCs w:val="20"/>
        </w:rPr>
        <w:t>There are many ways to realize the process of reconciliation, and those that are recognized are open dialogue about the past, admitting and apology, recognizing the victims and respecting their side, special attention to minority groups that feel vulnerable in certain areas. Religion has potentials for reconciliation if it accepting both differences and commonalities of others. Religious leaders, more than lay people, are in a position to contribute to reconciliation. There are undoubtedly two key aspects of different relations: a position of being a religious majority in a certain area, and a position of being a religious minority.</w:t>
      </w:r>
      <w:r w:rsidRPr="00333B9E">
        <w:rPr>
          <w:rFonts w:ascii="Calibri" w:hAnsi="Calibri" w:cs="Times New Roman"/>
          <w:i/>
          <w:sz w:val="20"/>
          <w:szCs w:val="20"/>
          <w:shd w:val="clear" w:color="auto" w:fill="FFFFFF"/>
        </w:rPr>
        <w:t xml:space="preserve"> </w:t>
      </w:r>
    </w:p>
    <w:p w:rsidR="00D41B91" w:rsidRPr="00333B9E" w:rsidRDefault="00D41B91" w:rsidP="00D41B91">
      <w:pPr>
        <w:spacing w:after="0" w:line="240" w:lineRule="auto"/>
        <w:ind w:left="1440" w:right="1440"/>
        <w:jc w:val="both"/>
        <w:rPr>
          <w:rFonts w:ascii="Calibri" w:hAnsi="Calibri" w:cs="Times New Roman"/>
          <w:i/>
          <w:sz w:val="20"/>
          <w:szCs w:val="20"/>
        </w:rPr>
      </w:pPr>
      <w:r w:rsidRPr="00333B9E">
        <w:rPr>
          <w:rFonts w:ascii="Calibri" w:hAnsi="Calibri" w:cs="Times New Roman"/>
          <w:i/>
          <w:sz w:val="20"/>
          <w:szCs w:val="20"/>
        </w:rPr>
        <w:t>Keywords: Bosnia and Herzegovina, religion, politics, reconciliation</w:t>
      </w:r>
    </w:p>
    <w:p w:rsidR="00D41B91" w:rsidRDefault="00D41B91"/>
    <w:p w:rsidR="00F82904" w:rsidRDefault="00D41B91">
      <w:r>
        <w:br w:type="page"/>
      </w:r>
    </w:p>
    <w:p w:rsidR="00F82904" w:rsidRDefault="00F82904" w:rsidP="00F82904">
      <w:pPr>
        <w:spacing w:after="0" w:line="240" w:lineRule="auto"/>
        <w:jc w:val="center"/>
        <w:rPr>
          <w:rFonts w:cstheme="minorHAnsi"/>
          <w:b/>
          <w:bCs/>
          <w:sz w:val="24"/>
          <w:szCs w:val="24"/>
        </w:rPr>
      </w:pPr>
    </w:p>
    <w:p w:rsidR="00F82904" w:rsidRDefault="00F82904" w:rsidP="00F82904">
      <w:pPr>
        <w:spacing w:after="0" w:line="240" w:lineRule="auto"/>
        <w:jc w:val="center"/>
        <w:rPr>
          <w:rFonts w:cstheme="minorHAnsi"/>
          <w:b/>
          <w:bCs/>
          <w:sz w:val="24"/>
          <w:szCs w:val="24"/>
        </w:rPr>
      </w:pPr>
      <w:r w:rsidRPr="00CA60D8">
        <w:rPr>
          <w:rFonts w:cstheme="minorHAnsi"/>
          <w:b/>
          <w:bCs/>
          <w:sz w:val="24"/>
          <w:szCs w:val="24"/>
        </w:rPr>
        <w:t>DE-PRIVATIZATION OF RELIGION AS A FORM OF RELIGIOUS REVIVAL</w:t>
      </w:r>
    </w:p>
    <w:p w:rsidR="00F82904" w:rsidRPr="00CA60D8" w:rsidRDefault="00F82904" w:rsidP="00F82904">
      <w:pPr>
        <w:spacing w:after="0" w:line="240" w:lineRule="auto"/>
        <w:jc w:val="center"/>
        <w:rPr>
          <w:rFonts w:cstheme="minorHAnsi"/>
          <w:b/>
          <w:bCs/>
          <w:sz w:val="24"/>
          <w:szCs w:val="24"/>
        </w:rPr>
      </w:pPr>
    </w:p>
    <w:p w:rsidR="00F82904" w:rsidRDefault="00F82904" w:rsidP="00F82904">
      <w:pPr>
        <w:spacing w:after="0" w:line="240" w:lineRule="auto"/>
        <w:jc w:val="center"/>
        <w:outlineLvl w:val="0"/>
        <w:rPr>
          <w:rFonts w:eastAsia="Times New Roman" w:cstheme="minorHAnsi"/>
          <w:b/>
          <w:bCs/>
          <w:sz w:val="24"/>
          <w:szCs w:val="24"/>
        </w:rPr>
      </w:pPr>
      <w:proofErr w:type="spellStart"/>
      <w:r w:rsidRPr="00CA60D8">
        <w:rPr>
          <w:rFonts w:eastAsia="Times New Roman" w:cstheme="minorHAnsi"/>
          <w:b/>
          <w:bCs/>
          <w:sz w:val="24"/>
          <w:szCs w:val="24"/>
        </w:rPr>
        <w:t>Kurtishi</w:t>
      </w:r>
      <w:proofErr w:type="spellEnd"/>
      <w:r w:rsidR="0055734A">
        <w:rPr>
          <w:rFonts w:eastAsia="Times New Roman" w:cstheme="minorHAnsi"/>
          <w:b/>
          <w:bCs/>
          <w:sz w:val="24"/>
          <w:szCs w:val="24"/>
          <w:lang w:val="mk-MK"/>
        </w:rPr>
        <w:t xml:space="preserve"> </w:t>
      </w:r>
      <w:proofErr w:type="spellStart"/>
      <w:r w:rsidR="0055734A" w:rsidRPr="00CA60D8">
        <w:rPr>
          <w:rFonts w:eastAsia="Times New Roman" w:cstheme="minorHAnsi"/>
          <w:b/>
          <w:bCs/>
          <w:sz w:val="24"/>
          <w:szCs w:val="24"/>
        </w:rPr>
        <w:t>Amel</w:t>
      </w:r>
      <w:proofErr w:type="spellEnd"/>
      <w:r w:rsidRPr="00CA60D8">
        <w:rPr>
          <w:rFonts w:eastAsia="Times New Roman" w:cstheme="minorHAnsi"/>
          <w:b/>
          <w:bCs/>
          <w:sz w:val="24"/>
          <w:szCs w:val="24"/>
        </w:rPr>
        <w:t xml:space="preserve"> PhD</w:t>
      </w:r>
      <w:r w:rsidRPr="00CA60D8">
        <w:rPr>
          <w:rFonts w:eastAsia="Times New Roman" w:cstheme="minorHAnsi"/>
          <w:b/>
          <w:bCs/>
          <w:sz w:val="24"/>
          <w:szCs w:val="24"/>
          <w:vertAlign w:val="superscript"/>
        </w:rPr>
        <w:footnoteReference w:id="33"/>
      </w:r>
    </w:p>
    <w:p w:rsidR="00F82904" w:rsidRPr="00CA60D8" w:rsidRDefault="00F82904" w:rsidP="00F82904">
      <w:pPr>
        <w:spacing w:after="0" w:line="240" w:lineRule="auto"/>
        <w:jc w:val="center"/>
        <w:outlineLvl w:val="0"/>
        <w:rPr>
          <w:rFonts w:eastAsia="Times New Roman" w:cstheme="minorHAnsi"/>
          <w:b/>
          <w:bCs/>
          <w:sz w:val="24"/>
          <w:szCs w:val="24"/>
        </w:rPr>
      </w:pPr>
    </w:p>
    <w:p w:rsidR="00F82904" w:rsidRDefault="00F82904" w:rsidP="00F82904">
      <w:pPr>
        <w:spacing w:after="200" w:line="240" w:lineRule="auto"/>
        <w:ind w:left="1440" w:right="1440"/>
        <w:jc w:val="both"/>
        <w:rPr>
          <w:i/>
          <w:iCs/>
          <w:sz w:val="20"/>
          <w:szCs w:val="20"/>
        </w:rPr>
      </w:pPr>
      <w:r w:rsidRPr="00CA60D8">
        <w:rPr>
          <w:b/>
          <w:i/>
          <w:iCs/>
          <w:sz w:val="20"/>
          <w:szCs w:val="20"/>
        </w:rPr>
        <w:t>Abstract</w:t>
      </w:r>
      <w:r w:rsidRPr="00DE5237">
        <w:rPr>
          <w:i/>
          <w:iCs/>
          <w:sz w:val="20"/>
          <w:szCs w:val="20"/>
        </w:rPr>
        <w:t>: Many social theorists accept the idea that secularization is a simple, inherent, linear process leading to progress, modernization, and development. Adopting what is variously called traditional religion, religious extremism, or fundamentalism is considered to be like other forms of “irrationalism”. On the other side the global resurgence of religion can be seen as part of the larger crisis of modernity. The resurgence of religious faith is a type of cultural critique of the kind of world modernity has brought us. Religion provides safety. Modern society is a society of risk.</w:t>
      </w:r>
      <w:r w:rsidRPr="00DE5237">
        <w:rPr>
          <w:i/>
          <w:iCs/>
          <w:color w:val="000000"/>
          <w:sz w:val="20"/>
          <w:szCs w:val="20"/>
        </w:rPr>
        <w:t xml:space="preserve"> </w:t>
      </w:r>
      <w:r w:rsidRPr="00DE5237">
        <w:rPr>
          <w:i/>
          <w:iCs/>
          <w:sz w:val="20"/>
          <w:szCs w:val="20"/>
        </w:rPr>
        <w:t xml:space="preserve">De-privatization of religion and its reemergence on the public scene as a consequence of its role to solve the dissatisfaction with modernization effects. Religion finds a new social role here – that of suggesting that society is moving in the wrong direction. The return to the sacred/religion is through the satisfaction of two needs which are a part of the </w:t>
      </w:r>
      <w:proofErr w:type="spellStart"/>
      <w:r w:rsidRPr="00DE5237">
        <w:rPr>
          <w:i/>
          <w:iCs/>
          <w:sz w:val="20"/>
          <w:szCs w:val="20"/>
        </w:rPr>
        <w:t>conditio</w:t>
      </w:r>
      <w:proofErr w:type="spellEnd"/>
      <w:r w:rsidRPr="00DE5237">
        <w:rPr>
          <w:i/>
          <w:iCs/>
          <w:sz w:val="20"/>
          <w:szCs w:val="20"/>
        </w:rPr>
        <w:t xml:space="preserve"> </w:t>
      </w:r>
      <w:proofErr w:type="spellStart"/>
      <w:r w:rsidRPr="00DE5237">
        <w:rPr>
          <w:i/>
          <w:iCs/>
          <w:sz w:val="20"/>
          <w:szCs w:val="20"/>
        </w:rPr>
        <w:t>humana</w:t>
      </w:r>
      <w:proofErr w:type="spellEnd"/>
      <w:r w:rsidRPr="00DE5237">
        <w:rPr>
          <w:i/>
          <w:iCs/>
          <w:sz w:val="20"/>
          <w:szCs w:val="20"/>
        </w:rPr>
        <w:t>: security and meaning. De-privatization is the repeated influence of religion on secularized domains and</w:t>
      </w:r>
      <w:r w:rsidRPr="00204FB4">
        <w:rPr>
          <w:i/>
          <w:iCs/>
          <w:sz w:val="20"/>
          <w:szCs w:val="20"/>
        </w:rPr>
        <w:t xml:space="preserve"> politics</w:t>
      </w:r>
      <w:r w:rsidRPr="00DE5237">
        <w:rPr>
          <w:i/>
          <w:iCs/>
          <w:sz w:val="20"/>
          <w:szCs w:val="20"/>
        </w:rPr>
        <w:t>.</w:t>
      </w:r>
      <w:r w:rsidRPr="00204FB4">
        <w:rPr>
          <w:i/>
          <w:iCs/>
          <w:sz w:val="20"/>
          <w:szCs w:val="20"/>
        </w:rPr>
        <w:t xml:space="preserve"> Religion</w:t>
      </w:r>
      <w:r w:rsidRPr="00DE5237">
        <w:rPr>
          <w:i/>
          <w:iCs/>
          <w:sz w:val="20"/>
          <w:szCs w:val="20"/>
        </w:rPr>
        <w:t xml:space="preserve"> </w:t>
      </w:r>
      <w:r w:rsidRPr="00204FB4">
        <w:rPr>
          <w:i/>
          <w:iCs/>
          <w:sz w:val="20"/>
          <w:szCs w:val="20"/>
        </w:rPr>
        <w:t>finds roles to play in generating policy decisions, mobilizing moral commitments, defending human rights, legitimating ethnic or national identities, instilling work ethics, and otherwise influencing sociocultural affairs.</w:t>
      </w:r>
      <w:r w:rsidRPr="00DE5237">
        <w:rPr>
          <w:i/>
          <w:iCs/>
          <w:sz w:val="20"/>
          <w:szCs w:val="20"/>
        </w:rPr>
        <w:t xml:space="preserve"> Religion also involves into new forms like the one of cultural defense, preventing national, ethnic, local or other culture from decay/vanishing in the era of global identities. This reality imposes the need of including the religion in the intercultural dialogue as a way of securing peace and cooperation.</w:t>
      </w:r>
    </w:p>
    <w:p w:rsidR="00F82904" w:rsidRPr="00204FB4" w:rsidRDefault="00805508" w:rsidP="00F82904">
      <w:pPr>
        <w:spacing w:after="0" w:line="240" w:lineRule="auto"/>
        <w:ind w:left="1440" w:right="1440"/>
        <w:jc w:val="both"/>
        <w:rPr>
          <w:i/>
          <w:iCs/>
          <w:sz w:val="20"/>
          <w:szCs w:val="20"/>
        </w:rPr>
      </w:pPr>
      <w:r>
        <w:rPr>
          <w:i/>
          <w:iCs/>
          <w:sz w:val="20"/>
          <w:szCs w:val="20"/>
        </w:rPr>
        <w:t>Key</w:t>
      </w:r>
      <w:r w:rsidR="00F82904">
        <w:rPr>
          <w:i/>
          <w:iCs/>
          <w:sz w:val="20"/>
          <w:szCs w:val="20"/>
        </w:rPr>
        <w:t>words: religion, secularization, modernity, de-privatization, public space.</w:t>
      </w:r>
    </w:p>
    <w:p w:rsidR="00F82904" w:rsidRDefault="00F82904" w:rsidP="00F82904">
      <w:pPr>
        <w:jc w:val="both"/>
        <w:rPr>
          <w:sz w:val="24"/>
          <w:szCs w:val="24"/>
        </w:rPr>
      </w:pPr>
    </w:p>
    <w:p w:rsidR="00F82904" w:rsidRDefault="00F82904" w:rsidP="00F82904">
      <w:pPr>
        <w:jc w:val="both"/>
        <w:rPr>
          <w:sz w:val="24"/>
          <w:szCs w:val="24"/>
        </w:rPr>
      </w:pPr>
    </w:p>
    <w:p w:rsidR="00F82904" w:rsidRPr="003F2D45" w:rsidRDefault="00F82904" w:rsidP="00F82904">
      <w:pPr>
        <w:jc w:val="both"/>
        <w:rPr>
          <w:sz w:val="24"/>
          <w:szCs w:val="24"/>
        </w:rPr>
      </w:pPr>
    </w:p>
    <w:p w:rsidR="00F82904" w:rsidRDefault="00F82904"/>
    <w:p w:rsidR="00D41B91" w:rsidRDefault="00D41B91"/>
    <w:p w:rsidR="00F82904" w:rsidRDefault="00F82904"/>
    <w:p w:rsidR="00F82904" w:rsidRDefault="00F82904"/>
    <w:p w:rsidR="00F82904" w:rsidRDefault="00F82904"/>
    <w:p w:rsidR="00F82904" w:rsidRDefault="00F82904"/>
    <w:p w:rsidR="00AF17DE" w:rsidRDefault="00AF17DE" w:rsidP="00D41B91">
      <w:pPr>
        <w:spacing w:after="0" w:line="240" w:lineRule="auto"/>
        <w:jc w:val="center"/>
        <w:rPr>
          <w:rFonts w:ascii="Calibri" w:hAnsi="Calibri" w:cs="Times New Roman"/>
          <w:b/>
          <w:sz w:val="24"/>
          <w:szCs w:val="24"/>
        </w:rPr>
      </w:pPr>
    </w:p>
    <w:p w:rsidR="00551400" w:rsidRDefault="00551400" w:rsidP="00D41B91">
      <w:pPr>
        <w:spacing w:after="0" w:line="240" w:lineRule="auto"/>
        <w:jc w:val="center"/>
        <w:rPr>
          <w:rFonts w:ascii="Calibri" w:hAnsi="Calibri" w:cs="Times New Roman"/>
          <w:b/>
          <w:sz w:val="24"/>
          <w:szCs w:val="24"/>
        </w:rPr>
      </w:pPr>
    </w:p>
    <w:p w:rsidR="00F82904" w:rsidRDefault="00F82904" w:rsidP="00D41B91">
      <w:pPr>
        <w:spacing w:after="0" w:line="240" w:lineRule="auto"/>
        <w:jc w:val="center"/>
        <w:rPr>
          <w:rFonts w:ascii="Calibri" w:hAnsi="Calibri" w:cs="Times New Roman"/>
          <w:b/>
          <w:sz w:val="24"/>
          <w:szCs w:val="24"/>
        </w:rPr>
      </w:pPr>
    </w:p>
    <w:p w:rsidR="00F82904" w:rsidRDefault="00F82904" w:rsidP="00D41B91">
      <w:pPr>
        <w:spacing w:after="0" w:line="240" w:lineRule="auto"/>
        <w:jc w:val="center"/>
        <w:rPr>
          <w:rFonts w:ascii="Calibri" w:hAnsi="Calibri" w:cs="Times New Roman"/>
          <w:b/>
          <w:sz w:val="24"/>
          <w:szCs w:val="24"/>
        </w:rPr>
      </w:pPr>
    </w:p>
    <w:p w:rsidR="002E48DF" w:rsidRDefault="002E48DF" w:rsidP="00D41B91">
      <w:pPr>
        <w:spacing w:after="0" w:line="240" w:lineRule="auto"/>
        <w:jc w:val="center"/>
        <w:rPr>
          <w:rFonts w:ascii="Calibri" w:hAnsi="Calibri" w:cs="Times New Roman"/>
          <w:b/>
          <w:sz w:val="24"/>
          <w:szCs w:val="24"/>
        </w:rPr>
      </w:pPr>
    </w:p>
    <w:p w:rsidR="00D41B91" w:rsidRDefault="00D41B91" w:rsidP="00D41B91">
      <w:pPr>
        <w:spacing w:after="0" w:line="240" w:lineRule="auto"/>
        <w:jc w:val="center"/>
        <w:rPr>
          <w:rFonts w:ascii="Calibri" w:hAnsi="Calibri" w:cs="Times New Roman"/>
          <w:b/>
          <w:sz w:val="24"/>
          <w:szCs w:val="24"/>
        </w:rPr>
      </w:pPr>
      <w:r w:rsidRPr="006274ED">
        <w:rPr>
          <w:rFonts w:ascii="Calibri" w:hAnsi="Calibri" w:cs="Times New Roman"/>
          <w:b/>
          <w:sz w:val="24"/>
          <w:szCs w:val="24"/>
        </w:rPr>
        <w:t>THE IMPACT OF RELIGION ON THE PREVENTION OF TRAFFICKING IN HUMAN BEINGS IN KOSOVO</w:t>
      </w:r>
    </w:p>
    <w:p w:rsidR="004E7656" w:rsidRPr="006274ED" w:rsidRDefault="004E7656" w:rsidP="00D41B91">
      <w:pPr>
        <w:spacing w:after="0" w:line="240" w:lineRule="auto"/>
        <w:jc w:val="center"/>
        <w:rPr>
          <w:rFonts w:ascii="Calibri" w:hAnsi="Calibri" w:cs="Times New Roman"/>
          <w:b/>
          <w:sz w:val="24"/>
          <w:szCs w:val="24"/>
        </w:rPr>
      </w:pPr>
    </w:p>
    <w:p w:rsidR="00D41B91" w:rsidRDefault="00D41B91" w:rsidP="00D41B91">
      <w:pPr>
        <w:spacing w:after="0" w:line="240" w:lineRule="auto"/>
        <w:jc w:val="center"/>
        <w:rPr>
          <w:rFonts w:ascii="Calibri" w:hAnsi="Calibri" w:cs="Times New Roman"/>
          <w:b/>
          <w:sz w:val="24"/>
          <w:szCs w:val="24"/>
        </w:rPr>
      </w:pPr>
      <w:r w:rsidRPr="006274ED">
        <w:rPr>
          <w:rFonts w:ascii="Calibri" w:hAnsi="Calibri" w:cs="Times New Roman"/>
          <w:b/>
          <w:sz w:val="24"/>
          <w:szCs w:val="24"/>
        </w:rPr>
        <w:t xml:space="preserve"> </w:t>
      </w:r>
      <w:proofErr w:type="spellStart"/>
      <w:r w:rsidRPr="006274ED">
        <w:rPr>
          <w:rFonts w:ascii="Calibri" w:hAnsi="Calibri" w:cs="Times New Roman"/>
          <w:b/>
          <w:sz w:val="24"/>
          <w:szCs w:val="24"/>
        </w:rPr>
        <w:t>Latifi</w:t>
      </w:r>
      <w:proofErr w:type="spellEnd"/>
      <w:r w:rsidRPr="005A224C">
        <w:rPr>
          <w:rFonts w:ascii="Calibri" w:hAnsi="Calibri" w:cs="Times New Roman"/>
          <w:b/>
          <w:sz w:val="24"/>
          <w:szCs w:val="24"/>
        </w:rPr>
        <w:t xml:space="preserve"> </w:t>
      </w:r>
      <w:proofErr w:type="spellStart"/>
      <w:r w:rsidRPr="006274ED">
        <w:rPr>
          <w:rFonts w:ascii="Calibri" w:hAnsi="Calibri" w:cs="Times New Roman"/>
          <w:b/>
          <w:sz w:val="24"/>
          <w:szCs w:val="24"/>
        </w:rPr>
        <w:t>Shaqiri</w:t>
      </w:r>
      <w:proofErr w:type="spellEnd"/>
      <w:r w:rsidRPr="006274ED">
        <w:rPr>
          <w:rFonts w:ascii="Calibri" w:hAnsi="Calibri" w:cs="Times New Roman"/>
          <w:b/>
          <w:sz w:val="24"/>
          <w:szCs w:val="24"/>
        </w:rPr>
        <w:t xml:space="preserve"> </w:t>
      </w:r>
      <w:proofErr w:type="spellStart"/>
      <w:r w:rsidRPr="006274ED">
        <w:rPr>
          <w:rFonts w:ascii="Calibri" w:hAnsi="Calibri" w:cs="Times New Roman"/>
          <w:b/>
          <w:sz w:val="24"/>
          <w:szCs w:val="24"/>
        </w:rPr>
        <w:t>Arjeta</w:t>
      </w:r>
      <w:proofErr w:type="spellEnd"/>
      <w:r w:rsidRPr="006274ED">
        <w:rPr>
          <w:rFonts w:ascii="Calibri" w:hAnsi="Calibri" w:cs="Times New Roman"/>
          <w:b/>
          <w:sz w:val="24"/>
          <w:szCs w:val="24"/>
        </w:rPr>
        <w:t xml:space="preserve"> - PhD Student</w:t>
      </w:r>
      <w:r>
        <w:rPr>
          <w:rStyle w:val="FootnoteReference"/>
          <w:rFonts w:ascii="Calibri" w:hAnsi="Calibri" w:cs="Times New Roman"/>
          <w:b/>
          <w:sz w:val="24"/>
          <w:szCs w:val="24"/>
        </w:rPr>
        <w:footnoteReference w:id="34"/>
      </w:r>
    </w:p>
    <w:p w:rsidR="00D41B91" w:rsidRDefault="00D41B91" w:rsidP="00D41B91">
      <w:pPr>
        <w:spacing w:after="0" w:line="240" w:lineRule="auto"/>
        <w:jc w:val="center"/>
        <w:rPr>
          <w:rFonts w:ascii="Calibri" w:hAnsi="Calibri" w:cs="Times New Roman"/>
          <w:i/>
          <w:sz w:val="20"/>
          <w:szCs w:val="20"/>
        </w:rPr>
      </w:pPr>
    </w:p>
    <w:p w:rsidR="00D41B91" w:rsidRPr="006274ED" w:rsidRDefault="00D41B91" w:rsidP="00D41B91">
      <w:pPr>
        <w:spacing w:line="240" w:lineRule="auto"/>
        <w:ind w:left="1440" w:right="1440"/>
        <w:jc w:val="both"/>
        <w:rPr>
          <w:rFonts w:ascii="Calibri" w:hAnsi="Calibri" w:cs="Times New Roman"/>
          <w:i/>
          <w:sz w:val="20"/>
          <w:szCs w:val="20"/>
        </w:rPr>
      </w:pPr>
      <w:r w:rsidRPr="003F7C5F">
        <w:rPr>
          <w:rFonts w:ascii="Calibri" w:hAnsi="Calibri" w:cs="Times New Roman"/>
          <w:b/>
          <w:i/>
          <w:sz w:val="20"/>
          <w:szCs w:val="20"/>
        </w:rPr>
        <w:t>Abstract:</w:t>
      </w:r>
      <w:r>
        <w:rPr>
          <w:rFonts w:ascii="Calibri" w:hAnsi="Calibri" w:cs="Times New Roman"/>
          <w:i/>
          <w:sz w:val="20"/>
          <w:szCs w:val="20"/>
        </w:rPr>
        <w:t xml:space="preserve"> </w:t>
      </w:r>
      <w:r w:rsidRPr="006274ED">
        <w:rPr>
          <w:rFonts w:ascii="Calibri" w:hAnsi="Calibri" w:cs="Times New Roman"/>
          <w:i/>
          <w:sz w:val="20"/>
          <w:szCs w:val="20"/>
        </w:rPr>
        <w:t>The prevention of trafficking in human beings in this study will be treated from a religious point of view in Kosovo. To study this phenomenon, it is necessary to study the causes of trafficking in human beings in Kosovo from the religious point of view. Regarding this phenomenon, the legal infrastructure for management and prevention, treatment and reintegration of victims of trafficking in human beings in Kosovo has been built, which will critically consider its functioning. The thesis of this study will be: How does religion affect the prevention of trafficking in human beings in Kosovo? During the study of this topic will be used the relevant literature which has treated this phenomenon from a religious point of view. To study this phenomenon, knowledge and factual data on the history of development of this phenomenon will be used. The factual data that will emerge from the relevant institutions in Kosovo (which deal with the treatment of this phenomenon in Kosovo) will be used for the assessment, measurement of the prevention of trafficking in human beings in Kosovo. The methodology that will be used to address the phenomenon will focus on the methods; deduction, historical, statistical, comparison, etc. For the estimates and measurements of the development of the phenomenon, secondary data will be used, which will be used by the respective Kosovo institutions. Based on data and assessments on the development of the phenomenon, the results of the efficiency of the functioning and impact of the religious system in the prevention of trafficking in human beings in Kosovo will be derived. The impact of religion which will influence on this phenomenon will be compared with countries in the region. This study is expected to result in findings and outcomes that will serve to evaluate the role of religion in preventing this phenomenon.</w:t>
      </w:r>
    </w:p>
    <w:p w:rsidR="00D41B91" w:rsidRPr="005A224C" w:rsidRDefault="00D41B91" w:rsidP="00D41B91">
      <w:pPr>
        <w:spacing w:after="0" w:line="240" w:lineRule="auto"/>
        <w:ind w:left="1440" w:right="1440"/>
        <w:jc w:val="both"/>
        <w:rPr>
          <w:rFonts w:ascii="Calibri" w:hAnsi="Calibri" w:cs="Times New Roman"/>
          <w:i/>
          <w:sz w:val="20"/>
          <w:szCs w:val="20"/>
          <w:lang w:val="mk-MK"/>
        </w:rPr>
      </w:pPr>
      <w:r w:rsidRPr="00352A48">
        <w:rPr>
          <w:rFonts w:ascii="Calibri" w:hAnsi="Calibri" w:cs="Times New Roman"/>
          <w:i/>
          <w:sz w:val="20"/>
          <w:szCs w:val="20"/>
        </w:rPr>
        <w:t>Keywords:</w:t>
      </w:r>
      <w:r w:rsidRPr="006274ED">
        <w:rPr>
          <w:rFonts w:ascii="Calibri" w:hAnsi="Calibri" w:cs="Times New Roman"/>
          <w:i/>
          <w:sz w:val="24"/>
          <w:szCs w:val="24"/>
        </w:rPr>
        <w:t xml:space="preserve"> </w:t>
      </w:r>
      <w:r>
        <w:rPr>
          <w:rFonts w:ascii="Calibri" w:hAnsi="Calibri" w:cs="Times New Roman"/>
          <w:i/>
          <w:sz w:val="20"/>
          <w:szCs w:val="20"/>
        </w:rPr>
        <w:t>human victims,</w:t>
      </w:r>
      <w:r>
        <w:rPr>
          <w:rFonts w:ascii="Calibri" w:hAnsi="Calibri" w:cs="Times New Roman"/>
          <w:i/>
          <w:sz w:val="20"/>
          <w:szCs w:val="20"/>
          <w:lang w:val="mk-MK"/>
        </w:rPr>
        <w:t xml:space="preserve"> </w:t>
      </w:r>
      <w:r w:rsidRPr="006274ED">
        <w:rPr>
          <w:rFonts w:ascii="Calibri" w:hAnsi="Calibri" w:cs="Times New Roman"/>
          <w:i/>
          <w:sz w:val="20"/>
          <w:szCs w:val="20"/>
        </w:rPr>
        <w:t>traffickers, preven</w:t>
      </w:r>
      <w:r>
        <w:rPr>
          <w:rFonts w:ascii="Calibri" w:hAnsi="Calibri" w:cs="Times New Roman"/>
          <w:i/>
          <w:sz w:val="20"/>
          <w:szCs w:val="20"/>
        </w:rPr>
        <w:t>tion, treatment, reintegration</w:t>
      </w:r>
    </w:p>
    <w:p w:rsidR="00D41B91" w:rsidRDefault="00D41B91"/>
    <w:p w:rsidR="00D41B91" w:rsidRDefault="00D41B91">
      <w:r>
        <w:br w:type="page"/>
      </w:r>
    </w:p>
    <w:p w:rsidR="00551400" w:rsidRDefault="00551400" w:rsidP="004E7656">
      <w:pPr>
        <w:spacing w:after="0" w:line="240" w:lineRule="auto"/>
        <w:jc w:val="center"/>
        <w:rPr>
          <w:rFonts w:ascii="Calibri" w:hAnsi="Calibri" w:cstheme="minorHAnsi"/>
          <w:b/>
          <w:sz w:val="24"/>
          <w:szCs w:val="24"/>
          <w:lang w:val="ro-RO"/>
        </w:rPr>
      </w:pPr>
    </w:p>
    <w:p w:rsidR="00D41B91" w:rsidRDefault="00D41B91" w:rsidP="004E7656">
      <w:pPr>
        <w:spacing w:after="0" w:line="240" w:lineRule="auto"/>
        <w:jc w:val="center"/>
        <w:rPr>
          <w:rFonts w:ascii="Calibri" w:hAnsi="Calibri" w:cstheme="minorHAnsi"/>
          <w:b/>
          <w:sz w:val="24"/>
          <w:szCs w:val="24"/>
          <w:lang w:val="ro-RO"/>
        </w:rPr>
      </w:pPr>
      <w:r w:rsidRPr="00B054C0">
        <w:rPr>
          <w:rFonts w:ascii="Calibri" w:hAnsi="Calibri" w:cstheme="minorHAnsi"/>
          <w:b/>
          <w:sz w:val="24"/>
          <w:szCs w:val="24"/>
          <w:lang w:val="ro-RO"/>
        </w:rPr>
        <w:t>PEACE AND ORTHODOX FAITH  - ROMANIAN CULTURAL IDEAS AND VALUES</w:t>
      </w:r>
    </w:p>
    <w:p w:rsidR="004E7656" w:rsidRPr="00B054C0" w:rsidRDefault="004E7656" w:rsidP="004E7656">
      <w:pPr>
        <w:spacing w:after="0" w:line="240" w:lineRule="auto"/>
        <w:jc w:val="center"/>
        <w:rPr>
          <w:rFonts w:ascii="Calibri" w:hAnsi="Calibri" w:cstheme="minorHAnsi"/>
          <w:b/>
          <w:sz w:val="24"/>
          <w:szCs w:val="24"/>
          <w:lang w:val="ro-RO"/>
        </w:rPr>
      </w:pPr>
    </w:p>
    <w:p w:rsidR="00D41B91" w:rsidRDefault="00D41B91" w:rsidP="004E7656">
      <w:pPr>
        <w:spacing w:after="0" w:line="240" w:lineRule="auto"/>
        <w:jc w:val="center"/>
        <w:rPr>
          <w:rFonts w:ascii="Calibri" w:hAnsi="Calibri" w:cstheme="minorHAnsi"/>
          <w:b/>
          <w:sz w:val="24"/>
          <w:szCs w:val="24"/>
          <w:lang w:val="ro-RO"/>
        </w:rPr>
      </w:pPr>
      <w:r w:rsidRPr="00B054C0">
        <w:rPr>
          <w:rFonts w:ascii="Calibri" w:hAnsi="Calibri" w:cstheme="minorHAnsi"/>
          <w:b/>
          <w:sz w:val="24"/>
          <w:szCs w:val="24"/>
          <w:lang w:val="ro-RO"/>
        </w:rPr>
        <w:t>Lăzăreanu Gab</w:t>
      </w:r>
      <w:r w:rsidR="003E37E5">
        <w:rPr>
          <w:rFonts w:ascii="Calibri" w:hAnsi="Calibri" w:cstheme="minorHAnsi"/>
          <w:b/>
          <w:sz w:val="24"/>
          <w:szCs w:val="24"/>
          <w:lang w:val="ro-RO"/>
        </w:rPr>
        <w:t>riela, Associate Professor, PhD</w:t>
      </w:r>
      <w:r w:rsidRPr="00B054C0">
        <w:rPr>
          <w:rStyle w:val="FootnoteReference"/>
          <w:rFonts w:ascii="Calibri" w:hAnsi="Calibri" w:cstheme="minorHAnsi"/>
          <w:b/>
          <w:sz w:val="24"/>
          <w:szCs w:val="24"/>
          <w:lang w:val="ro-RO"/>
        </w:rPr>
        <w:footnoteReference w:id="35"/>
      </w:r>
    </w:p>
    <w:p w:rsidR="004E7656" w:rsidRPr="00B054C0" w:rsidRDefault="004E7656" w:rsidP="004E7656">
      <w:pPr>
        <w:spacing w:after="0" w:line="240" w:lineRule="auto"/>
        <w:jc w:val="center"/>
        <w:rPr>
          <w:rFonts w:ascii="Calibri" w:hAnsi="Calibri" w:cstheme="minorHAnsi"/>
          <w:sz w:val="18"/>
          <w:lang w:val="ro-RO"/>
        </w:rPr>
      </w:pPr>
    </w:p>
    <w:p w:rsidR="00D41B91" w:rsidRDefault="00D41B91" w:rsidP="004E7656">
      <w:pPr>
        <w:spacing w:after="200" w:line="240" w:lineRule="auto"/>
        <w:ind w:left="1440" w:right="1440"/>
        <w:jc w:val="both"/>
        <w:rPr>
          <w:rFonts w:ascii="Calibri" w:hAnsi="Calibri" w:cstheme="minorHAnsi"/>
          <w:i/>
          <w:sz w:val="20"/>
          <w:szCs w:val="24"/>
        </w:rPr>
      </w:pPr>
      <w:r w:rsidRPr="0069267A">
        <w:rPr>
          <w:rFonts w:ascii="Calibri" w:hAnsi="Calibri" w:cstheme="minorHAnsi"/>
          <w:b/>
          <w:i/>
          <w:sz w:val="20"/>
          <w:szCs w:val="24"/>
          <w:lang w:val="ro-RO"/>
        </w:rPr>
        <w:t>Abstract:</w:t>
      </w:r>
      <w:r>
        <w:rPr>
          <w:rFonts w:ascii="Calibri" w:hAnsi="Calibri" w:cstheme="minorHAnsi"/>
          <w:i/>
          <w:sz w:val="20"/>
          <w:szCs w:val="24"/>
          <w:lang w:val="mk-MK"/>
        </w:rPr>
        <w:t xml:space="preserve"> </w:t>
      </w:r>
      <w:r w:rsidRPr="00B054C0">
        <w:rPr>
          <w:rFonts w:ascii="Calibri" w:hAnsi="Calibri" w:cstheme="minorHAnsi"/>
          <w:i/>
          <w:sz w:val="20"/>
          <w:szCs w:val="24"/>
        </w:rPr>
        <w:t>This</w:t>
      </w:r>
      <w:r>
        <w:rPr>
          <w:rFonts w:ascii="Calibri" w:hAnsi="Calibri" w:cstheme="minorHAnsi"/>
          <w:i/>
          <w:sz w:val="20"/>
          <w:szCs w:val="24"/>
          <w:lang w:val="mk-MK"/>
        </w:rPr>
        <w:t xml:space="preserve"> </w:t>
      </w:r>
      <w:r w:rsidRPr="00B054C0">
        <w:rPr>
          <w:rFonts w:ascii="Calibri" w:hAnsi="Calibri" w:cstheme="minorHAnsi"/>
          <w:i/>
          <w:sz w:val="20"/>
          <w:szCs w:val="24"/>
        </w:rPr>
        <w:t>work presents briefly some of the</w:t>
      </w:r>
      <w:r>
        <w:rPr>
          <w:rFonts w:ascii="Calibri" w:hAnsi="Calibri" w:cstheme="minorHAnsi"/>
          <w:i/>
          <w:sz w:val="20"/>
          <w:szCs w:val="24"/>
          <w:lang w:val="mk-MK"/>
        </w:rPr>
        <w:t xml:space="preserve"> </w:t>
      </w:r>
      <w:r w:rsidRPr="00B054C0">
        <w:rPr>
          <w:rFonts w:ascii="Calibri" w:hAnsi="Calibri" w:cstheme="minorHAnsi"/>
          <w:i/>
          <w:sz w:val="20"/>
          <w:szCs w:val="24"/>
        </w:rPr>
        <w:t>phenomena causing the appearance</w:t>
      </w:r>
      <w:r>
        <w:rPr>
          <w:rFonts w:ascii="Calibri" w:hAnsi="Calibri" w:cstheme="minorHAnsi"/>
          <w:i/>
          <w:sz w:val="20"/>
          <w:szCs w:val="24"/>
          <w:lang w:val="mk-MK"/>
        </w:rPr>
        <w:t xml:space="preserve"> </w:t>
      </w:r>
      <w:r w:rsidRPr="00B054C0">
        <w:rPr>
          <w:rFonts w:ascii="Calibri" w:hAnsi="Calibri" w:cstheme="minorHAnsi"/>
          <w:i/>
          <w:sz w:val="20"/>
          <w:szCs w:val="24"/>
        </w:rPr>
        <w:t>and deepening of crises, conflicts, for a correct intervention (including that of the church). W</w:t>
      </w:r>
      <w:r w:rsidRPr="00B054C0">
        <w:rPr>
          <w:rFonts w:ascii="Calibri" w:hAnsi="Calibri" w:cstheme="minorHAnsi"/>
          <w:i/>
          <w:sz w:val="20"/>
          <w:szCs w:val="24"/>
          <w:lang w:val="ro-RO"/>
        </w:rPr>
        <w:t>e also underline</w:t>
      </w:r>
      <w:r w:rsidRPr="00B054C0">
        <w:rPr>
          <w:rFonts w:ascii="Calibri" w:hAnsi="Calibri" w:cstheme="minorHAnsi"/>
          <w:i/>
          <w:sz w:val="20"/>
          <w:szCs w:val="24"/>
        </w:rPr>
        <w:t xml:space="preserve"> the importance of knowing the social inequities,</w:t>
      </w:r>
      <w:r>
        <w:rPr>
          <w:rFonts w:ascii="Calibri" w:hAnsi="Calibri" w:cstheme="minorHAnsi"/>
          <w:i/>
          <w:sz w:val="20"/>
          <w:szCs w:val="24"/>
          <w:lang w:val="mk-MK"/>
        </w:rPr>
        <w:t xml:space="preserve"> </w:t>
      </w:r>
      <w:r w:rsidRPr="00B054C0">
        <w:rPr>
          <w:rFonts w:ascii="Calibri" w:hAnsi="Calibri" w:cstheme="minorHAnsi"/>
          <w:i/>
          <w:sz w:val="20"/>
          <w:szCs w:val="24"/>
        </w:rPr>
        <w:t>which may generate conflicts reverberating</w:t>
      </w:r>
      <w:r>
        <w:rPr>
          <w:rFonts w:ascii="Calibri" w:hAnsi="Calibri" w:cstheme="minorHAnsi"/>
          <w:i/>
          <w:sz w:val="20"/>
          <w:szCs w:val="24"/>
          <w:lang w:val="mk-MK"/>
        </w:rPr>
        <w:t xml:space="preserve"> </w:t>
      </w:r>
      <w:r w:rsidRPr="00B054C0">
        <w:rPr>
          <w:rFonts w:ascii="Calibri" w:hAnsi="Calibri" w:cstheme="minorHAnsi"/>
          <w:i/>
          <w:sz w:val="20"/>
          <w:szCs w:val="24"/>
        </w:rPr>
        <w:t>at individual/family</w:t>
      </w:r>
      <w:r>
        <w:rPr>
          <w:rFonts w:ascii="Calibri" w:hAnsi="Calibri" w:cstheme="minorHAnsi"/>
          <w:i/>
          <w:sz w:val="20"/>
          <w:szCs w:val="24"/>
          <w:lang w:val="mk-MK"/>
        </w:rPr>
        <w:t xml:space="preserve"> </w:t>
      </w:r>
      <w:r w:rsidRPr="00B054C0">
        <w:rPr>
          <w:rFonts w:ascii="Calibri" w:hAnsi="Calibri" w:cstheme="minorHAnsi"/>
          <w:i/>
          <w:sz w:val="20"/>
          <w:szCs w:val="24"/>
        </w:rPr>
        <w:t>level. The Holy Scripture constitutes a permanent spring of spiritual life trying to solve misunderstandings, conflicts and urges to peace. Today’s world is marked by numerous crises and conflicts. Peace must be, first and foremost, a part of every soul, family and society- we are also called sons of God.</w:t>
      </w:r>
      <w:r>
        <w:rPr>
          <w:rFonts w:ascii="Calibri" w:hAnsi="Calibri" w:cstheme="minorHAnsi"/>
          <w:i/>
          <w:sz w:val="20"/>
          <w:szCs w:val="24"/>
          <w:lang w:val="mk-MK"/>
        </w:rPr>
        <w:t xml:space="preserve"> </w:t>
      </w:r>
      <w:r w:rsidRPr="00B054C0">
        <w:rPr>
          <w:rFonts w:ascii="Calibri" w:hAnsi="Calibri" w:cstheme="minorHAnsi"/>
          <w:i/>
          <w:sz w:val="20"/>
          <w:szCs w:val="24"/>
        </w:rPr>
        <w:t>A crisis of morality (most often mentioned one) may be understood as a “deterioration of the good habits”</w:t>
      </w:r>
      <w:r>
        <w:rPr>
          <w:rFonts w:ascii="Calibri" w:hAnsi="Calibri" w:cstheme="minorHAnsi"/>
          <w:i/>
          <w:sz w:val="20"/>
          <w:szCs w:val="24"/>
          <w:lang w:val="mk-MK"/>
        </w:rPr>
        <w:t xml:space="preserve"> </w:t>
      </w:r>
      <w:r w:rsidRPr="00B054C0">
        <w:rPr>
          <w:rFonts w:ascii="Calibri" w:hAnsi="Calibri" w:cstheme="minorHAnsi"/>
          <w:i/>
          <w:sz w:val="20"/>
          <w:szCs w:val="24"/>
        </w:rPr>
        <w:t>with a double role: individual and social</w:t>
      </w:r>
      <w:r>
        <w:rPr>
          <w:rFonts w:ascii="Calibri" w:hAnsi="Calibri" w:cstheme="minorHAnsi"/>
          <w:i/>
          <w:sz w:val="20"/>
          <w:szCs w:val="24"/>
          <w:lang w:val="mk-MK"/>
        </w:rPr>
        <w:t xml:space="preserve"> </w:t>
      </w:r>
      <w:r w:rsidRPr="00B054C0">
        <w:rPr>
          <w:rFonts w:ascii="Calibri" w:hAnsi="Calibri" w:cstheme="minorHAnsi"/>
          <w:i/>
          <w:sz w:val="20"/>
          <w:szCs w:val="24"/>
        </w:rPr>
        <w:t>[</w:t>
      </w:r>
      <w:proofErr w:type="spellStart"/>
      <w:r w:rsidRPr="00B054C0">
        <w:rPr>
          <w:rFonts w:ascii="Calibri" w:hAnsi="Calibri" w:cstheme="minorHAnsi"/>
          <w:i/>
          <w:sz w:val="20"/>
          <w:szCs w:val="24"/>
        </w:rPr>
        <w:t>Vulc</w:t>
      </w:r>
      <w:proofErr w:type="spellEnd"/>
      <w:r w:rsidRPr="00B054C0">
        <w:rPr>
          <w:rFonts w:ascii="Calibri" w:hAnsi="Calibri" w:cstheme="minorHAnsi"/>
          <w:i/>
          <w:sz w:val="20"/>
          <w:szCs w:val="24"/>
          <w:lang w:val="ro-RO"/>
        </w:rPr>
        <w:t>ă</w:t>
      </w:r>
      <w:proofErr w:type="spellStart"/>
      <w:r w:rsidRPr="00B054C0">
        <w:rPr>
          <w:rFonts w:ascii="Calibri" w:hAnsi="Calibri" w:cstheme="minorHAnsi"/>
          <w:i/>
          <w:sz w:val="20"/>
          <w:szCs w:val="24"/>
        </w:rPr>
        <w:t>nescu</w:t>
      </w:r>
      <w:proofErr w:type="spellEnd"/>
      <w:r w:rsidRPr="00B054C0">
        <w:rPr>
          <w:rFonts w:ascii="Calibri" w:hAnsi="Calibri" w:cstheme="minorHAnsi"/>
          <w:i/>
          <w:sz w:val="20"/>
          <w:szCs w:val="24"/>
        </w:rPr>
        <w:t xml:space="preserve"> (1996)]. Family crisis</w:t>
      </w:r>
      <w:r>
        <w:rPr>
          <w:rFonts w:ascii="Calibri" w:hAnsi="Calibri" w:cstheme="minorHAnsi"/>
          <w:i/>
          <w:sz w:val="20"/>
          <w:szCs w:val="24"/>
          <w:lang w:val="mk-MK"/>
        </w:rPr>
        <w:t xml:space="preserve"> </w:t>
      </w:r>
      <w:r w:rsidRPr="00B054C0">
        <w:rPr>
          <w:rFonts w:ascii="Calibri" w:hAnsi="Calibri" w:cstheme="minorHAnsi"/>
          <w:i/>
          <w:sz w:val="20"/>
          <w:szCs w:val="24"/>
        </w:rPr>
        <w:t>targets the relationship between parents and children, between husbands, between genders, authority relationships, etc.</w:t>
      </w:r>
      <w:r>
        <w:rPr>
          <w:rFonts w:ascii="Calibri" w:hAnsi="Calibri" w:cstheme="minorHAnsi"/>
          <w:i/>
          <w:sz w:val="20"/>
          <w:szCs w:val="24"/>
          <w:lang w:val="mk-MK"/>
        </w:rPr>
        <w:t xml:space="preserve"> </w:t>
      </w:r>
      <w:r w:rsidRPr="00B054C0">
        <w:rPr>
          <w:rFonts w:ascii="Calibri" w:hAnsi="Calibri" w:cstheme="minorHAnsi"/>
          <w:i/>
          <w:sz w:val="20"/>
          <w:szCs w:val="24"/>
        </w:rPr>
        <w:t>We underline that the relations between parents and children are often affected by both individual and social causes. Parents’ jobs abroad (phenomenon of migration-about 20% of population in Romania) have</w:t>
      </w:r>
      <w:r>
        <w:rPr>
          <w:rFonts w:ascii="Calibri" w:hAnsi="Calibri" w:cstheme="minorHAnsi"/>
          <w:i/>
          <w:sz w:val="20"/>
          <w:szCs w:val="24"/>
          <w:lang w:val="mk-MK"/>
        </w:rPr>
        <w:t xml:space="preserve"> </w:t>
      </w:r>
      <w:r w:rsidRPr="00B054C0">
        <w:rPr>
          <w:rFonts w:ascii="Calibri" w:hAnsi="Calibri" w:cstheme="minorHAnsi"/>
          <w:i/>
          <w:sz w:val="20"/>
          <w:szCs w:val="24"/>
        </w:rPr>
        <w:t>also negative effects in family life. Leaving to work abroad negatively impacts the child’s psychic,</w:t>
      </w:r>
      <w:r>
        <w:rPr>
          <w:rFonts w:ascii="Calibri" w:hAnsi="Calibri" w:cstheme="minorHAnsi"/>
          <w:i/>
          <w:sz w:val="20"/>
          <w:szCs w:val="24"/>
          <w:lang w:val="mk-MK"/>
        </w:rPr>
        <w:t xml:space="preserve"> </w:t>
      </w:r>
      <w:r w:rsidRPr="00B054C0">
        <w:rPr>
          <w:rFonts w:ascii="Calibri" w:hAnsi="Calibri" w:cstheme="minorHAnsi"/>
          <w:i/>
          <w:sz w:val="20"/>
          <w:szCs w:val="24"/>
        </w:rPr>
        <w:t xml:space="preserve">which can </w:t>
      </w:r>
      <w:proofErr w:type="spellStart"/>
      <w:r w:rsidRPr="00B054C0">
        <w:rPr>
          <w:rFonts w:ascii="Calibri" w:hAnsi="Calibri" w:cstheme="minorHAnsi"/>
          <w:i/>
          <w:sz w:val="20"/>
          <w:szCs w:val="24"/>
        </w:rPr>
        <w:t>lastin</w:t>
      </w:r>
      <w:proofErr w:type="spellEnd"/>
      <w:r>
        <w:rPr>
          <w:rFonts w:ascii="Calibri" w:hAnsi="Calibri" w:cstheme="minorHAnsi"/>
          <w:i/>
          <w:sz w:val="20"/>
          <w:szCs w:val="24"/>
          <w:lang w:val="mk-MK"/>
        </w:rPr>
        <w:t xml:space="preserve"> </w:t>
      </w:r>
      <w:r w:rsidRPr="00B054C0">
        <w:rPr>
          <w:rFonts w:ascii="Calibri" w:hAnsi="Calibri" w:cstheme="minorHAnsi"/>
          <w:i/>
          <w:sz w:val="20"/>
          <w:szCs w:val="24"/>
        </w:rPr>
        <w:t>definitely. Consequently,</w:t>
      </w:r>
      <w:r>
        <w:rPr>
          <w:rFonts w:ascii="Calibri" w:hAnsi="Calibri" w:cstheme="minorHAnsi"/>
          <w:i/>
          <w:sz w:val="20"/>
          <w:szCs w:val="24"/>
          <w:lang w:val="mk-MK"/>
        </w:rPr>
        <w:t xml:space="preserve"> </w:t>
      </w:r>
      <w:r w:rsidRPr="00B054C0">
        <w:rPr>
          <w:rFonts w:ascii="Calibri" w:hAnsi="Calibri" w:cstheme="minorHAnsi"/>
          <w:i/>
          <w:sz w:val="20"/>
          <w:szCs w:val="24"/>
        </w:rPr>
        <w:t>children may acquire dangerous habits,</w:t>
      </w:r>
      <w:r>
        <w:rPr>
          <w:rFonts w:ascii="Calibri" w:hAnsi="Calibri" w:cstheme="minorHAnsi"/>
          <w:i/>
          <w:sz w:val="20"/>
          <w:szCs w:val="24"/>
          <w:lang w:val="mk-MK"/>
        </w:rPr>
        <w:t xml:space="preserve"> </w:t>
      </w:r>
      <w:r w:rsidRPr="00B054C0">
        <w:rPr>
          <w:rFonts w:ascii="Calibri" w:hAnsi="Calibri" w:cstheme="minorHAnsi"/>
          <w:i/>
          <w:sz w:val="20"/>
          <w:szCs w:val="24"/>
        </w:rPr>
        <w:t>related to drugs and alcohol use, violence under any shape: (cyber-) bullying or grooming within/outside the school. Domestic violence is a common phenomenon of the nowadays Romanian society, determined, among others, by</w:t>
      </w:r>
      <w:r>
        <w:rPr>
          <w:rFonts w:ascii="Calibri" w:hAnsi="Calibri" w:cstheme="minorHAnsi"/>
          <w:i/>
          <w:sz w:val="20"/>
          <w:szCs w:val="24"/>
        </w:rPr>
        <w:t xml:space="preserve"> </w:t>
      </w:r>
      <w:r w:rsidRPr="00B054C0">
        <w:rPr>
          <w:rFonts w:ascii="Calibri" w:hAnsi="Calibri" w:cstheme="minorHAnsi"/>
          <w:i/>
          <w:sz w:val="20"/>
          <w:szCs w:val="24"/>
        </w:rPr>
        <w:t>secondary role of woman in the society, both privately and publicly (giving the man the right to control the woman through violence and</w:t>
      </w:r>
      <w:r>
        <w:rPr>
          <w:rFonts w:ascii="Calibri" w:hAnsi="Calibri" w:cstheme="minorHAnsi"/>
          <w:i/>
          <w:sz w:val="20"/>
          <w:szCs w:val="24"/>
        </w:rPr>
        <w:t xml:space="preserve"> </w:t>
      </w:r>
      <w:r w:rsidRPr="00B054C0">
        <w:rPr>
          <w:rFonts w:ascii="Calibri" w:hAnsi="Calibri" w:cstheme="minorHAnsi"/>
          <w:i/>
          <w:sz w:val="20"/>
          <w:szCs w:val="24"/>
        </w:rPr>
        <w:t>economical subordination), to which one may add stress, individual psychological issues, etc.</w:t>
      </w:r>
      <w:r>
        <w:rPr>
          <w:rFonts w:ascii="Calibri" w:hAnsi="Calibri" w:cstheme="minorHAnsi"/>
          <w:i/>
          <w:sz w:val="20"/>
          <w:szCs w:val="24"/>
        </w:rPr>
        <w:t xml:space="preserve"> </w:t>
      </w:r>
      <w:r w:rsidRPr="00B054C0">
        <w:rPr>
          <w:rFonts w:ascii="Calibri" w:hAnsi="Calibri" w:cstheme="minorHAnsi"/>
          <w:i/>
          <w:sz w:val="20"/>
          <w:szCs w:val="24"/>
        </w:rPr>
        <w:t>The love of God is a basis for the Christian moral and of the love for the neighbors [</w:t>
      </w:r>
      <w:proofErr w:type="spellStart"/>
      <w:r w:rsidRPr="00B054C0">
        <w:rPr>
          <w:rFonts w:ascii="Calibri" w:hAnsi="Calibri" w:cstheme="minorHAnsi"/>
          <w:i/>
          <w:sz w:val="20"/>
          <w:szCs w:val="24"/>
        </w:rPr>
        <w:t>Vulc</w:t>
      </w:r>
      <w:proofErr w:type="spellEnd"/>
      <w:r w:rsidRPr="00B054C0">
        <w:rPr>
          <w:rFonts w:ascii="Calibri" w:hAnsi="Calibri" w:cstheme="minorHAnsi"/>
          <w:i/>
          <w:sz w:val="20"/>
          <w:szCs w:val="24"/>
          <w:lang w:val="ro-RO"/>
        </w:rPr>
        <w:t>ă</w:t>
      </w:r>
      <w:proofErr w:type="spellStart"/>
      <w:r w:rsidRPr="00B054C0">
        <w:rPr>
          <w:rFonts w:ascii="Calibri" w:hAnsi="Calibri" w:cstheme="minorHAnsi"/>
          <w:i/>
          <w:sz w:val="20"/>
          <w:szCs w:val="24"/>
        </w:rPr>
        <w:t>nescu</w:t>
      </w:r>
      <w:proofErr w:type="spellEnd"/>
      <w:r w:rsidRPr="00B054C0">
        <w:rPr>
          <w:rFonts w:ascii="Calibri" w:hAnsi="Calibri" w:cstheme="minorHAnsi"/>
          <w:i/>
          <w:sz w:val="20"/>
          <w:szCs w:val="24"/>
        </w:rPr>
        <w:t xml:space="preserve"> (1996)].The duty of love is a behavioral norm the New Testament substitutes to the Old Law, the law of </w:t>
      </w:r>
      <w:proofErr w:type="spellStart"/>
      <w:r w:rsidRPr="00B054C0">
        <w:rPr>
          <w:rFonts w:ascii="Calibri" w:hAnsi="Calibri" w:cstheme="minorHAnsi"/>
          <w:i/>
          <w:sz w:val="20"/>
          <w:szCs w:val="24"/>
        </w:rPr>
        <w:t>Talion</w:t>
      </w:r>
      <w:proofErr w:type="spellEnd"/>
      <w:r w:rsidRPr="00B054C0">
        <w:rPr>
          <w:rFonts w:ascii="Calibri" w:hAnsi="Calibri" w:cstheme="minorHAnsi"/>
          <w:i/>
          <w:sz w:val="20"/>
          <w:szCs w:val="24"/>
        </w:rPr>
        <w:t>.</w:t>
      </w:r>
    </w:p>
    <w:p w:rsidR="00D41B91" w:rsidRPr="00B054C0" w:rsidRDefault="00D41B91" w:rsidP="00D41B91">
      <w:pPr>
        <w:spacing w:after="0" w:line="240" w:lineRule="auto"/>
        <w:ind w:left="1440" w:right="1440"/>
        <w:jc w:val="both"/>
        <w:rPr>
          <w:rFonts w:ascii="Calibri" w:hAnsi="Calibri" w:cstheme="minorHAnsi"/>
          <w:i/>
          <w:sz w:val="20"/>
          <w:szCs w:val="24"/>
        </w:rPr>
      </w:pPr>
      <w:r w:rsidRPr="00B054C0">
        <w:rPr>
          <w:rFonts w:ascii="Calibri" w:hAnsi="Calibri" w:cstheme="minorHAnsi"/>
          <w:i/>
          <w:sz w:val="20"/>
          <w:szCs w:val="24"/>
        </w:rPr>
        <w:t>Keywords: crisi</w:t>
      </w:r>
      <w:r w:rsidR="00B2559C">
        <w:rPr>
          <w:rFonts w:ascii="Calibri" w:hAnsi="Calibri" w:cstheme="minorHAnsi"/>
          <w:i/>
          <w:sz w:val="20"/>
          <w:szCs w:val="24"/>
        </w:rPr>
        <w:t>s, peace, violence, moral, love</w:t>
      </w:r>
    </w:p>
    <w:p w:rsidR="00D41B91" w:rsidRPr="00B054C0" w:rsidRDefault="00D41B91" w:rsidP="00D41B91">
      <w:pPr>
        <w:spacing w:after="0" w:line="240" w:lineRule="auto"/>
        <w:ind w:left="1440" w:rightChars="1440" w:right="3168"/>
        <w:jc w:val="both"/>
        <w:rPr>
          <w:rFonts w:ascii="Calibri" w:hAnsi="Calibri" w:cstheme="minorHAnsi"/>
          <w:sz w:val="20"/>
          <w:szCs w:val="24"/>
        </w:rPr>
      </w:pPr>
    </w:p>
    <w:p w:rsidR="00D41B91" w:rsidRPr="00B054C0" w:rsidRDefault="00D41B91" w:rsidP="00D41B91">
      <w:pPr>
        <w:spacing w:after="0" w:line="360" w:lineRule="auto"/>
        <w:ind w:left="1440" w:right="1440"/>
        <w:jc w:val="both"/>
        <w:rPr>
          <w:rFonts w:ascii="Calibri" w:hAnsi="Calibri" w:cstheme="minorHAnsi"/>
          <w:sz w:val="20"/>
          <w:szCs w:val="24"/>
        </w:rPr>
      </w:pPr>
    </w:p>
    <w:p w:rsidR="00D41B91" w:rsidRDefault="00D41B91"/>
    <w:p w:rsidR="00D41B91" w:rsidRDefault="00D41B91">
      <w:r>
        <w:br w:type="page"/>
      </w:r>
    </w:p>
    <w:p w:rsidR="00551400" w:rsidRDefault="00551400" w:rsidP="004E7656">
      <w:pPr>
        <w:shd w:val="clear" w:color="auto" w:fill="FFFFFF"/>
        <w:spacing w:after="0" w:line="240" w:lineRule="auto"/>
        <w:jc w:val="center"/>
        <w:rPr>
          <w:rFonts w:ascii="Calibri" w:eastAsia="Times New Roman" w:hAnsi="Calibri" w:cs="Times New Roman"/>
          <w:b/>
          <w:bCs/>
          <w:color w:val="000000"/>
          <w:sz w:val="24"/>
          <w:szCs w:val="24"/>
        </w:rPr>
      </w:pPr>
    </w:p>
    <w:p w:rsidR="00D41B91" w:rsidRDefault="00D41B91" w:rsidP="004E7656">
      <w:pPr>
        <w:shd w:val="clear" w:color="auto" w:fill="FFFFFF"/>
        <w:spacing w:after="0" w:line="240" w:lineRule="auto"/>
        <w:jc w:val="center"/>
        <w:rPr>
          <w:rFonts w:ascii="Calibri" w:eastAsia="Times New Roman" w:hAnsi="Calibri" w:cs="Times New Roman"/>
          <w:b/>
          <w:bCs/>
          <w:color w:val="000000"/>
          <w:sz w:val="24"/>
          <w:szCs w:val="24"/>
        </w:rPr>
      </w:pPr>
      <w:r w:rsidRPr="009E785B">
        <w:rPr>
          <w:rFonts w:ascii="Calibri" w:eastAsia="Times New Roman" w:hAnsi="Calibri" w:cs="Times New Roman"/>
          <w:b/>
          <w:bCs/>
          <w:color w:val="000000"/>
          <w:sz w:val="24"/>
          <w:szCs w:val="24"/>
        </w:rPr>
        <w:t>THE CONCEPT OF PEACE AMONG CHRISTIAN FAITH-BASED NETWORKS IN EUROPE</w:t>
      </w:r>
    </w:p>
    <w:p w:rsidR="004E7656" w:rsidRPr="009E785B" w:rsidRDefault="004E7656" w:rsidP="004E7656">
      <w:pPr>
        <w:shd w:val="clear" w:color="auto" w:fill="FFFFFF"/>
        <w:spacing w:after="0" w:line="240" w:lineRule="auto"/>
        <w:jc w:val="center"/>
        <w:rPr>
          <w:rFonts w:ascii="Calibri" w:eastAsia="Times New Roman" w:hAnsi="Calibri" w:cs="Times New Roman"/>
          <w:b/>
          <w:bCs/>
          <w:color w:val="000000"/>
          <w:sz w:val="24"/>
          <w:szCs w:val="24"/>
        </w:rPr>
      </w:pPr>
    </w:p>
    <w:p w:rsidR="00D41B91" w:rsidRDefault="00D41B91" w:rsidP="004E7656">
      <w:pPr>
        <w:shd w:val="clear" w:color="auto" w:fill="FFFFFF"/>
        <w:spacing w:after="0" w:line="240" w:lineRule="auto"/>
        <w:jc w:val="center"/>
        <w:rPr>
          <w:rFonts w:ascii="Calibri" w:eastAsia="Times New Roman" w:hAnsi="Calibri" w:cs="Times New Roman"/>
          <w:b/>
          <w:color w:val="000000"/>
          <w:sz w:val="24"/>
          <w:szCs w:val="24"/>
        </w:rPr>
      </w:pPr>
      <w:proofErr w:type="spellStart"/>
      <w:r w:rsidRPr="009E785B">
        <w:rPr>
          <w:rFonts w:ascii="Calibri" w:eastAsia="Times New Roman" w:hAnsi="Calibri" w:cs="Times New Roman"/>
          <w:b/>
          <w:color w:val="000000"/>
          <w:sz w:val="24"/>
          <w:szCs w:val="24"/>
        </w:rPr>
        <w:t>Linjakumpu</w:t>
      </w:r>
      <w:proofErr w:type="spellEnd"/>
      <w:r>
        <w:rPr>
          <w:rFonts w:ascii="Calibri" w:eastAsia="Times New Roman" w:hAnsi="Calibri" w:cs="Times New Roman"/>
          <w:b/>
          <w:color w:val="000000"/>
          <w:sz w:val="24"/>
          <w:szCs w:val="24"/>
          <w:lang w:val="mk-MK"/>
        </w:rPr>
        <w:t xml:space="preserve"> </w:t>
      </w:r>
      <w:proofErr w:type="spellStart"/>
      <w:r w:rsidRPr="009E785B">
        <w:rPr>
          <w:rFonts w:ascii="Calibri" w:eastAsia="Times New Roman" w:hAnsi="Calibri" w:cs="Times New Roman"/>
          <w:b/>
          <w:color w:val="000000"/>
          <w:sz w:val="24"/>
          <w:szCs w:val="24"/>
        </w:rPr>
        <w:t>Aini</w:t>
      </w:r>
      <w:proofErr w:type="spellEnd"/>
      <w:r>
        <w:rPr>
          <w:rStyle w:val="FootnoteReference"/>
          <w:rFonts w:ascii="Calibri" w:eastAsia="Times New Roman" w:hAnsi="Calibri" w:cs="Times New Roman"/>
          <w:b/>
          <w:color w:val="000000"/>
          <w:sz w:val="24"/>
          <w:szCs w:val="24"/>
        </w:rPr>
        <w:footnoteReference w:id="36"/>
      </w:r>
      <w:r w:rsidRPr="009E785B">
        <w:rPr>
          <w:rFonts w:ascii="Calibri" w:eastAsia="Times New Roman" w:hAnsi="Calibri" w:cs="Times New Roman"/>
          <w:b/>
          <w:color w:val="000000"/>
          <w:sz w:val="24"/>
          <w:szCs w:val="24"/>
        </w:rPr>
        <w:t xml:space="preserve"> </w:t>
      </w:r>
    </w:p>
    <w:p w:rsidR="004E7656" w:rsidRPr="009E785B" w:rsidRDefault="004E7656" w:rsidP="004E7656">
      <w:pPr>
        <w:shd w:val="clear" w:color="auto" w:fill="FFFFFF"/>
        <w:spacing w:after="0" w:line="240" w:lineRule="auto"/>
        <w:jc w:val="center"/>
        <w:rPr>
          <w:rFonts w:ascii="Calibri" w:eastAsia="Times New Roman" w:hAnsi="Calibri" w:cs="Times New Roman"/>
          <w:color w:val="000000"/>
          <w:sz w:val="24"/>
          <w:szCs w:val="24"/>
        </w:rPr>
      </w:pPr>
    </w:p>
    <w:p w:rsidR="004E7656" w:rsidRDefault="00D41B91" w:rsidP="00D41B91">
      <w:pPr>
        <w:shd w:val="clear" w:color="auto" w:fill="FFFFFF"/>
        <w:spacing w:after="200" w:line="240" w:lineRule="auto"/>
        <w:ind w:left="1440" w:right="1440"/>
        <w:jc w:val="both"/>
        <w:rPr>
          <w:rFonts w:ascii="Calibri" w:eastAsia="Times New Roman" w:hAnsi="Calibri" w:cs="Times New Roman"/>
          <w:i/>
          <w:color w:val="000000"/>
          <w:sz w:val="20"/>
          <w:szCs w:val="20"/>
          <w:lang w:val="mk-MK"/>
        </w:rPr>
      </w:pPr>
      <w:r w:rsidRPr="002C472B">
        <w:rPr>
          <w:rFonts w:ascii="Calibri" w:eastAsia="Times New Roman" w:hAnsi="Calibri" w:cs="Times New Roman"/>
          <w:b/>
          <w:i/>
          <w:color w:val="000000"/>
          <w:sz w:val="20"/>
          <w:szCs w:val="20"/>
        </w:rPr>
        <w:t>Abstract:</w:t>
      </w:r>
      <w:r>
        <w:rPr>
          <w:rFonts w:ascii="Calibri" w:eastAsia="Times New Roman" w:hAnsi="Calibri" w:cs="Times New Roman"/>
          <w:i/>
          <w:color w:val="000000"/>
          <w:sz w:val="20"/>
          <w:szCs w:val="20"/>
          <w:lang w:val="mk-MK"/>
        </w:rPr>
        <w:t xml:space="preserve"> </w:t>
      </w:r>
      <w:r w:rsidRPr="009E785B">
        <w:rPr>
          <w:rFonts w:ascii="Calibri" w:eastAsia="Times New Roman" w:hAnsi="Calibri" w:cs="Times New Roman"/>
          <w:i/>
          <w:color w:val="000000"/>
          <w:sz w:val="20"/>
          <w:szCs w:val="20"/>
        </w:rPr>
        <w:t xml:space="preserve">There are many different actors and functions in peace activism. Among others, churches, religious communities and organizations as well as individual religious persons have contributed peacemaking in various conflict areas in the world. For example, all major world religions – e.g. Christianity, Islam, Hinduism, and Buddhism - have been engaged in peace issues, especially in the context of the inter-religious peacemaking. However, in this presentation, the attention is focused on reflection on peace issues within Christian faith-based networks in Europe. These </w:t>
      </w:r>
      <w:proofErr w:type="gramStart"/>
      <w:r w:rsidRPr="009E785B">
        <w:rPr>
          <w:rFonts w:ascii="Calibri" w:eastAsia="Times New Roman" w:hAnsi="Calibri" w:cs="Times New Roman"/>
          <w:i/>
          <w:color w:val="000000"/>
          <w:sz w:val="20"/>
          <w:szCs w:val="20"/>
        </w:rPr>
        <w:t>include</w:t>
      </w:r>
      <w:r w:rsidR="00551400">
        <w:rPr>
          <w:rFonts w:ascii="Calibri" w:eastAsia="Times New Roman" w:hAnsi="Calibri" w:cs="Times New Roman"/>
          <w:i/>
          <w:color w:val="000000"/>
          <w:sz w:val="20"/>
          <w:szCs w:val="20"/>
        </w:rPr>
        <w:t xml:space="preserve"> </w:t>
      </w:r>
      <w:r w:rsidRPr="009E785B">
        <w:rPr>
          <w:rFonts w:ascii="Calibri" w:eastAsia="Times New Roman" w:hAnsi="Calibri" w:cs="Times New Roman"/>
          <w:i/>
          <w:color w:val="000000"/>
          <w:sz w:val="20"/>
          <w:szCs w:val="20"/>
        </w:rPr>
        <w:t>”</w:t>
      </w:r>
      <w:proofErr w:type="gramEnd"/>
      <w:r w:rsidRPr="009E785B">
        <w:rPr>
          <w:rFonts w:ascii="Calibri" w:eastAsia="Times New Roman" w:hAnsi="Calibri" w:cs="Times New Roman"/>
          <w:i/>
          <w:color w:val="000000"/>
          <w:sz w:val="20"/>
          <w:szCs w:val="20"/>
        </w:rPr>
        <w:t xml:space="preserve">Church and Peace”, “The Conference of European Churches”, and “The Conference of European Justice and Peace Commissions”. They are networks which brings together European churches, religious communities and organizations involving in the issues of peace and conflict. The presentation examines how the concept of peace is articulated within these networks. The issue is being studied through three dimensions: how peace is defined among these networks; how peace could be achieved and how peace </w:t>
      </w:r>
      <w:r>
        <w:rPr>
          <w:rFonts w:ascii="Calibri" w:eastAsia="Times New Roman" w:hAnsi="Calibri" w:cs="Times New Roman"/>
          <w:i/>
          <w:color w:val="000000"/>
          <w:sz w:val="20"/>
          <w:szCs w:val="20"/>
        </w:rPr>
        <w:t>is articulated through religion</w:t>
      </w:r>
      <w:r>
        <w:rPr>
          <w:rFonts w:ascii="Calibri" w:eastAsia="Times New Roman" w:hAnsi="Calibri" w:cs="Times New Roman"/>
          <w:i/>
          <w:color w:val="000000"/>
          <w:sz w:val="20"/>
          <w:szCs w:val="20"/>
          <w:lang w:val="mk-MK"/>
        </w:rPr>
        <w:t>.</w:t>
      </w:r>
    </w:p>
    <w:p w:rsidR="00D41B91" w:rsidRPr="004E7656" w:rsidRDefault="00D41B91" w:rsidP="00D41B91">
      <w:pPr>
        <w:shd w:val="clear" w:color="auto" w:fill="FFFFFF"/>
        <w:spacing w:after="200" w:line="240" w:lineRule="auto"/>
        <w:ind w:left="1440" w:right="1440"/>
        <w:jc w:val="both"/>
        <w:rPr>
          <w:rFonts w:ascii="Calibri" w:eastAsia="Times New Roman" w:hAnsi="Calibri" w:cs="Times New Roman"/>
          <w:i/>
          <w:color w:val="000000"/>
          <w:sz w:val="20"/>
          <w:szCs w:val="20"/>
          <w:lang w:val="mk-MK"/>
        </w:rPr>
      </w:pPr>
      <w:r>
        <w:rPr>
          <w:rFonts w:ascii="Calibri" w:eastAsia="Times New Roman" w:hAnsi="Calibri" w:cs="Times New Roman"/>
          <w:i/>
          <w:color w:val="000000"/>
          <w:sz w:val="20"/>
          <w:szCs w:val="20"/>
          <w:lang w:val="mk-MK"/>
        </w:rPr>
        <w:t>Keywords:</w:t>
      </w:r>
      <w:r w:rsidRPr="007E25D2">
        <w:rPr>
          <w:rFonts w:ascii="Calibri" w:eastAsia="Times New Roman" w:hAnsi="Calibri" w:cs="Times New Roman"/>
          <w:i/>
          <w:color w:val="000000"/>
          <w:sz w:val="20"/>
          <w:szCs w:val="20"/>
        </w:rPr>
        <w:t xml:space="preserve"> </w:t>
      </w:r>
      <w:r w:rsidRPr="009E785B">
        <w:rPr>
          <w:rFonts w:ascii="Calibri" w:eastAsia="Times New Roman" w:hAnsi="Calibri" w:cs="Times New Roman"/>
          <w:i/>
          <w:color w:val="000000"/>
          <w:sz w:val="20"/>
          <w:szCs w:val="20"/>
        </w:rPr>
        <w:t>Christianity</w:t>
      </w:r>
      <w:r w:rsidR="00B2559C">
        <w:rPr>
          <w:rFonts w:ascii="Calibri" w:eastAsia="Times New Roman" w:hAnsi="Calibri" w:cs="Times New Roman"/>
          <w:i/>
          <w:color w:val="000000"/>
          <w:sz w:val="20"/>
          <w:szCs w:val="20"/>
        </w:rPr>
        <w:t>,</w:t>
      </w:r>
      <w:r w:rsidRPr="007E25D2">
        <w:rPr>
          <w:rFonts w:ascii="Calibri" w:eastAsia="Times New Roman" w:hAnsi="Calibri" w:cs="Times New Roman"/>
          <w:i/>
          <w:color w:val="000000"/>
          <w:sz w:val="20"/>
          <w:szCs w:val="20"/>
        </w:rPr>
        <w:t xml:space="preserve"> </w:t>
      </w:r>
      <w:r w:rsidRPr="009E785B">
        <w:rPr>
          <w:rFonts w:ascii="Calibri" w:eastAsia="Times New Roman" w:hAnsi="Calibri" w:cs="Times New Roman"/>
          <w:i/>
          <w:color w:val="000000"/>
          <w:sz w:val="20"/>
          <w:szCs w:val="20"/>
        </w:rPr>
        <w:t>European Churches</w:t>
      </w:r>
      <w:r w:rsidR="00B2559C">
        <w:rPr>
          <w:rFonts w:ascii="Calibri" w:eastAsia="Times New Roman" w:hAnsi="Calibri" w:cs="Times New Roman"/>
          <w:i/>
          <w:color w:val="000000"/>
          <w:sz w:val="20"/>
          <w:szCs w:val="20"/>
        </w:rPr>
        <w:t>,</w:t>
      </w:r>
      <w:r w:rsidRPr="007E25D2">
        <w:rPr>
          <w:rFonts w:ascii="Calibri" w:eastAsia="Times New Roman" w:hAnsi="Calibri" w:cs="Times New Roman"/>
          <w:i/>
          <w:color w:val="000000"/>
          <w:sz w:val="20"/>
          <w:szCs w:val="20"/>
        </w:rPr>
        <w:t xml:space="preserve"> </w:t>
      </w:r>
      <w:r w:rsidR="004E7656" w:rsidRPr="009E785B">
        <w:rPr>
          <w:rFonts w:ascii="Calibri" w:eastAsia="Times New Roman" w:hAnsi="Calibri" w:cs="Times New Roman"/>
          <w:i/>
          <w:color w:val="000000"/>
          <w:sz w:val="20"/>
          <w:szCs w:val="20"/>
        </w:rPr>
        <w:t>peace</w:t>
      </w:r>
    </w:p>
    <w:p w:rsidR="00D41B91" w:rsidRPr="009E785B" w:rsidRDefault="00D41B91" w:rsidP="00D41B91">
      <w:pPr>
        <w:shd w:val="clear" w:color="auto" w:fill="FFFFFF"/>
        <w:spacing w:after="0" w:line="240" w:lineRule="auto"/>
        <w:rPr>
          <w:rFonts w:ascii="Calibri" w:eastAsia="Times New Roman" w:hAnsi="Calibri" w:cs="Times New Roman"/>
          <w:color w:val="000000"/>
          <w:sz w:val="24"/>
          <w:szCs w:val="24"/>
        </w:rPr>
      </w:pPr>
    </w:p>
    <w:p w:rsidR="00D41B91" w:rsidRPr="009E785B" w:rsidRDefault="00D41B91" w:rsidP="00D41B91">
      <w:pPr>
        <w:shd w:val="clear" w:color="auto" w:fill="FFFFFF"/>
        <w:spacing w:after="0" w:line="240" w:lineRule="auto"/>
        <w:rPr>
          <w:rFonts w:ascii="Calibri" w:eastAsia="Times New Roman" w:hAnsi="Calibri" w:cs="Times New Roman"/>
          <w:color w:val="000000"/>
          <w:sz w:val="24"/>
          <w:szCs w:val="24"/>
        </w:rPr>
      </w:pPr>
    </w:p>
    <w:p w:rsidR="00D41B91" w:rsidRPr="009E785B" w:rsidRDefault="00D41B91" w:rsidP="00D41B91">
      <w:pPr>
        <w:rPr>
          <w:rFonts w:ascii="Calibri" w:hAnsi="Calibri"/>
        </w:rPr>
      </w:pPr>
    </w:p>
    <w:p w:rsidR="00D41B91" w:rsidRDefault="00D41B91"/>
    <w:p w:rsidR="00D41B91" w:rsidRDefault="00D41B91">
      <w:r>
        <w:br w:type="page"/>
      </w:r>
    </w:p>
    <w:p w:rsidR="00551400" w:rsidRDefault="00551400" w:rsidP="004E7656">
      <w:pPr>
        <w:spacing w:after="0" w:line="240" w:lineRule="auto"/>
        <w:jc w:val="center"/>
        <w:rPr>
          <w:rFonts w:ascii="Calibri" w:hAnsi="Calibri" w:cs="Calibri"/>
          <w:b/>
          <w:sz w:val="24"/>
          <w:szCs w:val="24"/>
        </w:rPr>
      </w:pPr>
    </w:p>
    <w:p w:rsidR="00D41B91" w:rsidRDefault="00D41B91" w:rsidP="004E7656">
      <w:pPr>
        <w:spacing w:after="0" w:line="240" w:lineRule="auto"/>
        <w:jc w:val="center"/>
        <w:rPr>
          <w:rFonts w:ascii="Calibri" w:hAnsi="Calibri" w:cs="Calibri"/>
          <w:b/>
          <w:sz w:val="24"/>
          <w:szCs w:val="24"/>
        </w:rPr>
      </w:pPr>
      <w:r w:rsidRPr="009D170A">
        <w:rPr>
          <w:rFonts w:ascii="Calibri" w:hAnsi="Calibri" w:cs="Calibri"/>
          <w:b/>
          <w:sz w:val="24"/>
          <w:szCs w:val="24"/>
        </w:rPr>
        <w:t>RELIGIOUS AND EDUCATIONAL IN BLOCKCHAIN TECHNOLOGY FUNCTION</w:t>
      </w:r>
    </w:p>
    <w:p w:rsidR="004E7656" w:rsidRPr="009D170A" w:rsidRDefault="004E7656" w:rsidP="004E7656">
      <w:pPr>
        <w:spacing w:after="0" w:line="240" w:lineRule="auto"/>
        <w:jc w:val="center"/>
        <w:rPr>
          <w:rFonts w:ascii="Calibri" w:hAnsi="Calibri" w:cs="Calibri"/>
          <w:b/>
          <w:sz w:val="24"/>
          <w:szCs w:val="24"/>
        </w:rPr>
      </w:pPr>
    </w:p>
    <w:p w:rsidR="00D41B91" w:rsidRPr="009D170A" w:rsidRDefault="00D41B91" w:rsidP="00D41B91">
      <w:pPr>
        <w:jc w:val="center"/>
        <w:rPr>
          <w:rFonts w:ascii="Calibri" w:hAnsi="Calibri" w:cs="Calibri"/>
          <w:b/>
          <w:sz w:val="24"/>
          <w:szCs w:val="24"/>
        </w:rPr>
      </w:pPr>
      <w:proofErr w:type="spellStart"/>
      <w:r w:rsidRPr="009D170A">
        <w:rPr>
          <w:rFonts w:ascii="Calibri" w:hAnsi="Calibri" w:cs="Calibri"/>
          <w:b/>
          <w:sz w:val="24"/>
          <w:szCs w:val="24"/>
        </w:rPr>
        <w:t>Manasievski</w:t>
      </w:r>
      <w:proofErr w:type="spellEnd"/>
      <w:r>
        <w:rPr>
          <w:rFonts w:ascii="Calibri" w:hAnsi="Calibri" w:cs="Calibri"/>
          <w:b/>
          <w:sz w:val="24"/>
          <w:szCs w:val="24"/>
        </w:rPr>
        <w:t xml:space="preserve"> </w:t>
      </w:r>
      <w:proofErr w:type="spellStart"/>
      <w:r w:rsidRPr="009D170A">
        <w:rPr>
          <w:rFonts w:ascii="Calibri" w:hAnsi="Calibri" w:cs="Calibri"/>
          <w:b/>
          <w:sz w:val="24"/>
          <w:szCs w:val="24"/>
        </w:rPr>
        <w:t>Aleksandar</w:t>
      </w:r>
      <w:proofErr w:type="spellEnd"/>
      <w:r>
        <w:rPr>
          <w:rStyle w:val="FootnoteReference"/>
          <w:rFonts w:ascii="Calibri" w:hAnsi="Calibri" w:cs="Calibri"/>
          <w:b/>
          <w:sz w:val="24"/>
          <w:szCs w:val="24"/>
        </w:rPr>
        <w:footnoteReference w:id="37"/>
      </w:r>
    </w:p>
    <w:p w:rsidR="00D41B91" w:rsidRDefault="00D41B91" w:rsidP="004E7656">
      <w:pPr>
        <w:spacing w:after="0" w:line="240" w:lineRule="auto"/>
        <w:jc w:val="center"/>
        <w:rPr>
          <w:rFonts w:ascii="Calibri" w:hAnsi="Calibri" w:cs="Calibri"/>
          <w:b/>
          <w:sz w:val="24"/>
          <w:szCs w:val="24"/>
        </w:rPr>
      </w:pPr>
      <w:proofErr w:type="spellStart"/>
      <w:r w:rsidRPr="009D170A">
        <w:rPr>
          <w:rFonts w:ascii="Calibri" w:hAnsi="Calibri" w:cs="Calibri"/>
          <w:b/>
          <w:sz w:val="24"/>
          <w:szCs w:val="24"/>
        </w:rPr>
        <w:t>Manasievski</w:t>
      </w:r>
      <w:proofErr w:type="spellEnd"/>
      <w:r>
        <w:rPr>
          <w:rFonts w:ascii="Calibri" w:hAnsi="Calibri" w:cs="Calibri"/>
          <w:b/>
          <w:sz w:val="24"/>
          <w:szCs w:val="24"/>
        </w:rPr>
        <w:t xml:space="preserve"> </w:t>
      </w:r>
      <w:proofErr w:type="spellStart"/>
      <w:r w:rsidRPr="009D170A">
        <w:rPr>
          <w:rFonts w:ascii="Calibri" w:hAnsi="Calibri" w:cs="Calibri"/>
          <w:b/>
          <w:sz w:val="24"/>
          <w:szCs w:val="24"/>
        </w:rPr>
        <w:t>Kristijan</w:t>
      </w:r>
      <w:proofErr w:type="spellEnd"/>
      <w:r>
        <w:rPr>
          <w:rStyle w:val="FootnoteReference"/>
          <w:rFonts w:ascii="Calibri" w:hAnsi="Calibri" w:cs="Calibri"/>
          <w:b/>
          <w:sz w:val="24"/>
          <w:szCs w:val="24"/>
        </w:rPr>
        <w:footnoteReference w:id="38"/>
      </w:r>
    </w:p>
    <w:p w:rsidR="004E7656" w:rsidRPr="009D170A" w:rsidRDefault="004E7656" w:rsidP="004E7656">
      <w:pPr>
        <w:spacing w:after="0" w:line="240" w:lineRule="auto"/>
        <w:jc w:val="center"/>
        <w:rPr>
          <w:rFonts w:ascii="Calibri" w:hAnsi="Calibri" w:cs="Calibri"/>
          <w:b/>
        </w:rPr>
      </w:pPr>
    </w:p>
    <w:p w:rsidR="00D41B91" w:rsidRPr="009D170A" w:rsidRDefault="00D41B91" w:rsidP="00D41B91">
      <w:pPr>
        <w:spacing w:after="0" w:line="240" w:lineRule="auto"/>
        <w:ind w:left="1440" w:right="1440"/>
        <w:jc w:val="both"/>
        <w:rPr>
          <w:rFonts w:ascii="Calibri" w:hAnsi="Calibri" w:cs="Calibri"/>
          <w:i/>
          <w:sz w:val="20"/>
          <w:szCs w:val="20"/>
        </w:rPr>
      </w:pPr>
      <w:r w:rsidRPr="00CD20A3">
        <w:rPr>
          <w:rFonts w:ascii="Calibri" w:hAnsi="Calibri" w:cs="Calibri"/>
          <w:b/>
          <w:i/>
          <w:sz w:val="20"/>
          <w:szCs w:val="20"/>
        </w:rPr>
        <w:t>Abstract</w:t>
      </w:r>
      <w:r w:rsidRPr="009D170A">
        <w:rPr>
          <w:rFonts w:ascii="Calibri" w:hAnsi="Calibri" w:cs="Calibri"/>
          <w:i/>
          <w:sz w:val="20"/>
          <w:szCs w:val="20"/>
        </w:rPr>
        <w:t xml:space="preserve">: Knowledge is power, especially in the information age, when understanding the "new" can provide an advantage over competition. This is why, barely a year after crypto explodes in the mainstream - and long before it is likely to enjoy its adoption - it is already the subject of a number of university courses. While a small number of them focused on genuine encryption, computer science, and cryptography behind cryptocurrencies, most others sought to provide a detailed introduction to crypto so that more business-oriented audiences would have the basis for deciding whether - and to what extent. - </w:t>
      </w:r>
      <w:proofErr w:type="gramStart"/>
      <w:r w:rsidRPr="009D170A">
        <w:rPr>
          <w:rFonts w:ascii="Calibri" w:hAnsi="Calibri" w:cs="Calibri"/>
          <w:i/>
          <w:sz w:val="20"/>
          <w:szCs w:val="20"/>
        </w:rPr>
        <w:t>bitcoins</w:t>
      </w:r>
      <w:proofErr w:type="gramEnd"/>
      <w:r w:rsidRPr="009D170A">
        <w:rPr>
          <w:rFonts w:ascii="Calibri" w:hAnsi="Calibri" w:cs="Calibri"/>
          <w:i/>
          <w:sz w:val="20"/>
          <w:szCs w:val="20"/>
        </w:rPr>
        <w:t xml:space="preserve"> and </w:t>
      </w:r>
      <w:proofErr w:type="spellStart"/>
      <w:r w:rsidRPr="009D170A">
        <w:rPr>
          <w:rFonts w:ascii="Calibri" w:hAnsi="Calibri" w:cs="Calibri"/>
          <w:i/>
          <w:sz w:val="20"/>
          <w:szCs w:val="20"/>
        </w:rPr>
        <w:t>blockchain</w:t>
      </w:r>
      <w:proofErr w:type="spellEnd"/>
      <w:r w:rsidRPr="009D170A">
        <w:rPr>
          <w:rFonts w:ascii="Calibri" w:hAnsi="Calibri" w:cs="Calibri"/>
          <w:i/>
          <w:sz w:val="20"/>
          <w:szCs w:val="20"/>
        </w:rPr>
        <w:t xml:space="preserve"> should be brought.</w:t>
      </w:r>
      <w:r>
        <w:rPr>
          <w:rFonts w:ascii="Calibri" w:hAnsi="Calibri" w:cs="Calibri"/>
          <w:i/>
          <w:sz w:val="20"/>
          <w:szCs w:val="20"/>
        </w:rPr>
        <w:t xml:space="preserve"> </w:t>
      </w:r>
      <w:r w:rsidRPr="009D170A">
        <w:rPr>
          <w:rFonts w:ascii="Calibri" w:hAnsi="Calibri" w:cs="Calibri"/>
          <w:i/>
          <w:sz w:val="20"/>
          <w:szCs w:val="20"/>
        </w:rPr>
        <w:t xml:space="preserve">In other words, more profit-oriented universities are trying to capitalize on cryptocurrency by offering public non-technical cryptocurrency courses. However, even if many of them simply teach students how to conceptualize </w:t>
      </w:r>
      <w:proofErr w:type="spellStart"/>
      <w:r w:rsidRPr="009D170A">
        <w:rPr>
          <w:rFonts w:ascii="Calibri" w:hAnsi="Calibri" w:cs="Calibri"/>
          <w:i/>
          <w:sz w:val="20"/>
          <w:szCs w:val="20"/>
        </w:rPr>
        <w:t>blockchains</w:t>
      </w:r>
      <w:proofErr w:type="spellEnd"/>
      <w:r w:rsidRPr="009D170A">
        <w:rPr>
          <w:rFonts w:ascii="Calibri" w:hAnsi="Calibri" w:cs="Calibri"/>
          <w:i/>
          <w:sz w:val="20"/>
          <w:szCs w:val="20"/>
        </w:rPr>
        <w:t xml:space="preserve"> as opposed to how to code and create them, reports show that students are satisfied with the instruction they received so far. While they do not have to be afforded the opportunity to build decentralized applications and currencies for themselves, the knowledge they receive may be vital if crypto is adopted on a mass scale in the future.</w:t>
      </w:r>
    </w:p>
    <w:p w:rsidR="00D41B91" w:rsidRPr="009D170A" w:rsidRDefault="00D41B91" w:rsidP="004E7656">
      <w:pPr>
        <w:spacing w:after="200" w:line="240" w:lineRule="auto"/>
        <w:ind w:left="1440" w:right="1440"/>
        <w:jc w:val="both"/>
        <w:rPr>
          <w:rFonts w:ascii="Calibri" w:hAnsi="Calibri" w:cs="Calibri"/>
          <w:i/>
          <w:sz w:val="20"/>
          <w:szCs w:val="20"/>
        </w:rPr>
      </w:pPr>
      <w:proofErr w:type="spellStart"/>
      <w:r w:rsidRPr="009D170A">
        <w:rPr>
          <w:rFonts w:ascii="Calibri" w:hAnsi="Calibri" w:cs="Calibri"/>
          <w:i/>
          <w:sz w:val="20"/>
          <w:szCs w:val="20"/>
        </w:rPr>
        <w:t>Blockchain</w:t>
      </w:r>
      <w:proofErr w:type="spellEnd"/>
      <w:r w:rsidRPr="009D170A">
        <w:rPr>
          <w:rFonts w:ascii="Calibri" w:hAnsi="Calibri" w:cs="Calibri"/>
          <w:i/>
          <w:sz w:val="20"/>
          <w:szCs w:val="20"/>
        </w:rPr>
        <w:t xml:space="preserve"> technology is widely recognized not only in the education system, but in the following cases in France and the Samoa Nation in the Pacific. France after a catastrophic fire at Notre Dame Cathedral a world-class medieval cultural monument. The news was announced by Bloomberg on April 17th. The minister said the same conditions would apply to cryptocurrency donations like those for fiat currencies - organizations should not charge fees, data should be collected for tax deductions, and funds should eventually be transferred through one of the four approved organizations.</w:t>
      </w:r>
      <w:r>
        <w:rPr>
          <w:rFonts w:ascii="Calibri" w:hAnsi="Calibri" w:cs="Calibri"/>
          <w:i/>
          <w:sz w:val="20"/>
          <w:szCs w:val="20"/>
        </w:rPr>
        <w:t xml:space="preserve"> </w:t>
      </w:r>
      <w:r w:rsidRPr="009D170A">
        <w:rPr>
          <w:rFonts w:ascii="Calibri" w:hAnsi="Calibri" w:cs="Calibri"/>
          <w:i/>
          <w:sz w:val="20"/>
          <w:szCs w:val="20"/>
        </w:rPr>
        <w:t>In April, a church in Samoa, a nation located in the Pacific, became the focus of attention after pastors invited One</w:t>
      </w:r>
      <w:r>
        <w:rPr>
          <w:rFonts w:ascii="Calibri" w:hAnsi="Calibri" w:cs="Calibri"/>
          <w:i/>
          <w:sz w:val="20"/>
          <w:szCs w:val="20"/>
        </w:rPr>
        <w:t xml:space="preserve"> </w:t>
      </w:r>
      <w:r w:rsidRPr="009D170A">
        <w:rPr>
          <w:rFonts w:ascii="Calibri" w:hAnsi="Calibri" w:cs="Calibri"/>
          <w:i/>
          <w:sz w:val="20"/>
          <w:szCs w:val="20"/>
        </w:rPr>
        <w:t>Coin to speak to worshipers. Namely, the central bank of Samoa banned all activities related to this scheme in 2018, but the representatives managed to join the Samoa Service Center and presented their alleged fraudulent investment products.</w:t>
      </w:r>
    </w:p>
    <w:p w:rsidR="00D41B91" w:rsidRPr="009D170A" w:rsidRDefault="00D41B91" w:rsidP="00D41B91">
      <w:pPr>
        <w:ind w:left="720" w:firstLine="720"/>
        <w:rPr>
          <w:i/>
          <w:sz w:val="20"/>
          <w:szCs w:val="20"/>
        </w:rPr>
      </w:pPr>
      <w:r w:rsidRPr="009D170A">
        <w:rPr>
          <w:i/>
          <w:sz w:val="20"/>
          <w:szCs w:val="20"/>
        </w:rPr>
        <w:t>Keywords:</w:t>
      </w:r>
      <w:r w:rsidRPr="00CD20A3">
        <w:rPr>
          <w:rFonts w:ascii="Calibri" w:hAnsi="Calibri" w:cs="Calibri"/>
          <w:i/>
          <w:sz w:val="20"/>
          <w:szCs w:val="20"/>
        </w:rPr>
        <w:t xml:space="preserve"> </w:t>
      </w:r>
      <w:r w:rsidRPr="009D170A">
        <w:rPr>
          <w:rFonts w:ascii="Calibri" w:hAnsi="Calibri" w:cs="Calibri"/>
          <w:i/>
          <w:sz w:val="20"/>
          <w:szCs w:val="20"/>
        </w:rPr>
        <w:t>crypto</w:t>
      </w:r>
      <w:r w:rsidR="00B2559C">
        <w:rPr>
          <w:rFonts w:ascii="Calibri" w:hAnsi="Calibri" w:cs="Calibri"/>
          <w:i/>
          <w:sz w:val="20"/>
          <w:szCs w:val="20"/>
        </w:rPr>
        <w:t>,</w:t>
      </w:r>
      <w:r w:rsidRPr="00CD20A3">
        <w:rPr>
          <w:rFonts w:ascii="Calibri" w:hAnsi="Calibri" w:cs="Calibri"/>
          <w:i/>
          <w:sz w:val="20"/>
          <w:szCs w:val="20"/>
        </w:rPr>
        <w:t xml:space="preserve"> </w:t>
      </w:r>
      <w:proofErr w:type="spellStart"/>
      <w:r w:rsidRPr="009D170A">
        <w:rPr>
          <w:rFonts w:ascii="Calibri" w:hAnsi="Calibri" w:cs="Calibri"/>
          <w:i/>
          <w:sz w:val="20"/>
          <w:szCs w:val="20"/>
        </w:rPr>
        <w:t>Blockchain</w:t>
      </w:r>
      <w:proofErr w:type="spellEnd"/>
      <w:r w:rsidRPr="009D170A">
        <w:rPr>
          <w:rFonts w:ascii="Calibri" w:hAnsi="Calibri" w:cs="Calibri"/>
          <w:i/>
          <w:sz w:val="20"/>
          <w:szCs w:val="20"/>
        </w:rPr>
        <w:t xml:space="preserve"> technology</w:t>
      </w:r>
      <w:r w:rsidR="00B2559C">
        <w:rPr>
          <w:rFonts w:ascii="Calibri" w:hAnsi="Calibri" w:cs="Calibri"/>
          <w:i/>
          <w:sz w:val="20"/>
          <w:szCs w:val="20"/>
        </w:rPr>
        <w:t>,</w:t>
      </w:r>
      <w:r w:rsidRPr="00CD20A3">
        <w:rPr>
          <w:rFonts w:ascii="Calibri" w:hAnsi="Calibri" w:cs="Calibri"/>
          <w:i/>
          <w:sz w:val="20"/>
          <w:szCs w:val="20"/>
        </w:rPr>
        <w:t xml:space="preserve"> </w:t>
      </w:r>
      <w:r w:rsidRPr="009D170A">
        <w:rPr>
          <w:rFonts w:ascii="Calibri" w:hAnsi="Calibri" w:cs="Calibri"/>
          <w:i/>
          <w:sz w:val="20"/>
          <w:szCs w:val="20"/>
        </w:rPr>
        <w:t>Samoa</w:t>
      </w:r>
    </w:p>
    <w:p w:rsidR="00D41B91" w:rsidRDefault="00D41B91"/>
    <w:p w:rsidR="00D41B91" w:rsidRDefault="00D41B91">
      <w:r>
        <w:br w:type="page"/>
      </w:r>
    </w:p>
    <w:p w:rsidR="00551400" w:rsidRDefault="00551400" w:rsidP="004E7656">
      <w:pPr>
        <w:tabs>
          <w:tab w:val="left" w:pos="993"/>
        </w:tabs>
        <w:spacing w:after="0" w:line="240" w:lineRule="auto"/>
        <w:jc w:val="center"/>
        <w:rPr>
          <w:rFonts w:ascii="Calibri" w:hAnsi="Calibri"/>
          <w:b/>
          <w:color w:val="333333"/>
          <w:shd w:val="clear" w:color="auto" w:fill="FDFCFA"/>
        </w:rPr>
      </w:pPr>
    </w:p>
    <w:p w:rsidR="00D41B91" w:rsidRPr="00551400" w:rsidRDefault="00D41B91" w:rsidP="004E7656">
      <w:pPr>
        <w:tabs>
          <w:tab w:val="left" w:pos="993"/>
        </w:tabs>
        <w:spacing w:after="0" w:line="240" w:lineRule="auto"/>
        <w:jc w:val="center"/>
        <w:rPr>
          <w:rFonts w:ascii="Calibri" w:hAnsi="Calibri"/>
          <w:b/>
          <w:sz w:val="24"/>
          <w:szCs w:val="24"/>
          <w:shd w:val="clear" w:color="auto" w:fill="FDFCFA"/>
        </w:rPr>
      </w:pPr>
      <w:r w:rsidRPr="00551400">
        <w:rPr>
          <w:rFonts w:ascii="Calibri" w:hAnsi="Calibri"/>
          <w:b/>
          <w:sz w:val="24"/>
          <w:szCs w:val="24"/>
          <w:shd w:val="clear" w:color="auto" w:fill="FDFCFA"/>
        </w:rPr>
        <w:t>NEW RELIGIOUS MOVEMENTS IN BULGARIA: FROM CONFLICT TO COOPERATION</w:t>
      </w:r>
    </w:p>
    <w:p w:rsidR="004E7656" w:rsidRPr="00983E3E" w:rsidRDefault="004E7656" w:rsidP="004E7656">
      <w:pPr>
        <w:tabs>
          <w:tab w:val="left" w:pos="993"/>
        </w:tabs>
        <w:spacing w:after="0" w:line="240" w:lineRule="auto"/>
        <w:jc w:val="center"/>
        <w:rPr>
          <w:rFonts w:ascii="Calibri" w:hAnsi="Calibri"/>
          <w:b/>
          <w:color w:val="333333"/>
          <w:shd w:val="clear" w:color="auto" w:fill="FDFCFA"/>
        </w:rPr>
      </w:pPr>
    </w:p>
    <w:p w:rsidR="00D41B91" w:rsidRPr="00551400" w:rsidRDefault="00D41B91" w:rsidP="004E7656">
      <w:pPr>
        <w:tabs>
          <w:tab w:val="left" w:pos="993"/>
        </w:tabs>
        <w:spacing w:after="0" w:line="240" w:lineRule="auto"/>
        <w:jc w:val="center"/>
        <w:rPr>
          <w:rFonts w:ascii="Calibri" w:hAnsi="Calibri"/>
          <w:b/>
        </w:rPr>
      </w:pPr>
      <w:proofErr w:type="spellStart"/>
      <w:r w:rsidRPr="00551400">
        <w:rPr>
          <w:rFonts w:ascii="Calibri" w:hAnsi="Calibri"/>
          <w:b/>
        </w:rPr>
        <w:t>Marinov</w:t>
      </w:r>
      <w:proofErr w:type="spellEnd"/>
      <w:r w:rsidRPr="00551400">
        <w:rPr>
          <w:rFonts w:ascii="Calibri" w:hAnsi="Calibri"/>
          <w:b/>
          <w:lang w:val="mk-MK"/>
        </w:rPr>
        <w:t xml:space="preserve"> </w:t>
      </w:r>
      <w:r w:rsidRPr="00551400">
        <w:rPr>
          <w:rFonts w:ascii="Calibri" w:hAnsi="Calibri"/>
          <w:b/>
        </w:rPr>
        <w:t xml:space="preserve">Mario </w:t>
      </w:r>
      <w:r w:rsidRPr="00551400">
        <w:rPr>
          <w:rStyle w:val="FootnoteReference"/>
          <w:rFonts w:ascii="Calibri" w:hAnsi="Calibri"/>
          <w:b/>
        </w:rPr>
        <w:footnoteReference w:id="39"/>
      </w:r>
    </w:p>
    <w:p w:rsidR="004E7656" w:rsidRDefault="004E7656" w:rsidP="004E7656">
      <w:pPr>
        <w:tabs>
          <w:tab w:val="left" w:pos="993"/>
        </w:tabs>
        <w:spacing w:after="0" w:line="240" w:lineRule="auto"/>
        <w:jc w:val="center"/>
        <w:rPr>
          <w:rFonts w:ascii="Calibri" w:hAnsi="Calibri"/>
          <w:i/>
          <w:sz w:val="20"/>
          <w:szCs w:val="20"/>
        </w:rPr>
      </w:pPr>
    </w:p>
    <w:p w:rsidR="00D41B91" w:rsidRPr="00996CDF" w:rsidRDefault="00D41B91" w:rsidP="004E7656">
      <w:pPr>
        <w:tabs>
          <w:tab w:val="left" w:pos="993"/>
        </w:tabs>
        <w:spacing w:after="200" w:line="240" w:lineRule="auto"/>
        <w:ind w:left="1440" w:right="1440"/>
        <w:jc w:val="both"/>
        <w:rPr>
          <w:rFonts w:ascii="Calibri" w:hAnsi="Calibri"/>
          <w:i/>
          <w:sz w:val="20"/>
          <w:szCs w:val="20"/>
        </w:rPr>
      </w:pPr>
      <w:r w:rsidRPr="00996CDF">
        <w:rPr>
          <w:rFonts w:ascii="Calibri" w:hAnsi="Calibri"/>
          <w:b/>
          <w:i/>
          <w:sz w:val="20"/>
          <w:szCs w:val="20"/>
        </w:rPr>
        <w:t>Abstract:</w:t>
      </w:r>
      <w:r>
        <w:rPr>
          <w:rFonts w:ascii="Calibri" w:hAnsi="Calibri"/>
          <w:i/>
          <w:sz w:val="20"/>
          <w:szCs w:val="20"/>
        </w:rPr>
        <w:t xml:space="preserve"> </w:t>
      </w:r>
      <w:r w:rsidRPr="00983E3E">
        <w:rPr>
          <w:rFonts w:ascii="Calibri" w:hAnsi="Calibri"/>
          <w:i/>
          <w:sz w:val="20"/>
          <w:szCs w:val="20"/>
        </w:rPr>
        <w:t>The paper studies the different phases in the development of new religious movements in Bulgaria after 1990.</w:t>
      </w:r>
      <w:r>
        <w:rPr>
          <w:rFonts w:ascii="Calibri" w:hAnsi="Calibri"/>
          <w:i/>
          <w:sz w:val="20"/>
          <w:szCs w:val="20"/>
        </w:rPr>
        <w:t xml:space="preserve"> </w:t>
      </w:r>
      <w:r w:rsidRPr="00983E3E">
        <w:rPr>
          <w:rFonts w:ascii="Calibri" w:hAnsi="Calibri"/>
          <w:i/>
          <w:sz w:val="20"/>
          <w:szCs w:val="20"/>
        </w:rPr>
        <w:t xml:space="preserve">In the beginning of the 1990s there was a stronger presence of “world rejecting new religious movements” according to Wallis. Among them the Unification movement, The International Society for Krishna Consciousness, and </w:t>
      </w:r>
      <w:proofErr w:type="gramStart"/>
      <w:r w:rsidRPr="00983E3E">
        <w:rPr>
          <w:rFonts w:ascii="Calibri" w:hAnsi="Calibri"/>
          <w:i/>
          <w:sz w:val="20"/>
          <w:szCs w:val="20"/>
        </w:rPr>
        <w:t>The</w:t>
      </w:r>
      <w:proofErr w:type="gramEnd"/>
      <w:r>
        <w:rPr>
          <w:rFonts w:ascii="Calibri" w:hAnsi="Calibri"/>
          <w:i/>
          <w:sz w:val="20"/>
          <w:szCs w:val="20"/>
        </w:rPr>
        <w:t xml:space="preserve"> </w:t>
      </w:r>
      <w:r w:rsidRPr="00983E3E">
        <w:rPr>
          <w:rFonts w:ascii="Calibri" w:hAnsi="Calibri"/>
          <w:i/>
          <w:sz w:val="20"/>
          <w:szCs w:val="20"/>
        </w:rPr>
        <w:t>Family. The tendency in this period was the notion of conflict with the rest of society.</w:t>
      </w:r>
      <w:r>
        <w:rPr>
          <w:rFonts w:ascii="Calibri" w:hAnsi="Calibri"/>
          <w:i/>
          <w:sz w:val="20"/>
          <w:szCs w:val="20"/>
        </w:rPr>
        <w:t xml:space="preserve"> </w:t>
      </w:r>
      <w:r w:rsidRPr="00983E3E">
        <w:rPr>
          <w:rFonts w:ascii="Calibri" w:hAnsi="Calibri"/>
          <w:i/>
          <w:sz w:val="20"/>
          <w:szCs w:val="20"/>
        </w:rPr>
        <w:t>In the middle of the 1990s were the most difficult years in economic terms and there were favorable conditions for the development of “world accommodating new religious movements” – mainly neo-Pentecostal groups. Their strong presence in public space during this period was widely reflected by media. The new tendency was seeking of legitimating of the activities of “world accommodating new religious movements” in the existing legal order, the applications for registration, and much more active media activities. In the middle and at the end of the 1990s the neo-Pentecostal movements fitted into the more general social tendencies: a strong rhetoric connected to the economic issues, finances, ways of coping with the economic crisis. The clearest manifestation of “world accommodating” was displayed after receiving registration and receiving the possibility of institutional handling of their interests.</w:t>
      </w:r>
      <w:r>
        <w:rPr>
          <w:rFonts w:ascii="Calibri" w:hAnsi="Calibri"/>
          <w:i/>
          <w:sz w:val="20"/>
          <w:szCs w:val="20"/>
        </w:rPr>
        <w:t xml:space="preserve"> </w:t>
      </w:r>
      <w:r w:rsidRPr="00983E3E">
        <w:rPr>
          <w:rFonts w:ascii="Calibri" w:hAnsi="Calibri"/>
          <w:i/>
          <w:sz w:val="20"/>
          <w:szCs w:val="20"/>
        </w:rPr>
        <w:t>The third type, the “world affirming new religious movements” was still unpopular in Bulgaria before 2008 in terms of their distribution. There were indicators for their appearance and distribution in society in days of economic progress and after Bulgaria’s accession to the European Union. The tendency during this third period is the attempts for cooperation with the state and the larger society</w:t>
      </w:r>
      <w:r>
        <w:t xml:space="preserve">. </w:t>
      </w:r>
    </w:p>
    <w:p w:rsidR="00D41B91" w:rsidRPr="00E67241" w:rsidRDefault="00D41B91" w:rsidP="00D41B91">
      <w:pPr>
        <w:tabs>
          <w:tab w:val="left" w:pos="993"/>
        </w:tabs>
        <w:ind w:left="1440" w:right="1440"/>
        <w:jc w:val="both"/>
        <w:rPr>
          <w:i/>
          <w:lang w:val="mk-MK"/>
        </w:rPr>
      </w:pPr>
      <w:r w:rsidRPr="00983E3E">
        <w:rPr>
          <w:rFonts w:ascii="Calibri" w:hAnsi="Calibri"/>
          <w:i/>
          <w:sz w:val="20"/>
          <w:szCs w:val="20"/>
        </w:rPr>
        <w:t>Keywords:</w:t>
      </w:r>
      <w:r w:rsidRPr="00E67241">
        <w:rPr>
          <w:rFonts w:ascii="Calibri" w:hAnsi="Calibri"/>
          <w:i/>
          <w:sz w:val="20"/>
          <w:szCs w:val="20"/>
        </w:rPr>
        <w:t xml:space="preserve"> </w:t>
      </w:r>
      <w:r w:rsidRPr="00983E3E">
        <w:rPr>
          <w:rFonts w:ascii="Calibri" w:hAnsi="Calibri"/>
          <w:i/>
          <w:sz w:val="20"/>
          <w:szCs w:val="20"/>
        </w:rPr>
        <w:t>new religious movements</w:t>
      </w:r>
      <w:r w:rsidR="00B2559C">
        <w:rPr>
          <w:rFonts w:ascii="Calibri" w:hAnsi="Calibri"/>
          <w:i/>
          <w:sz w:val="20"/>
          <w:szCs w:val="20"/>
        </w:rPr>
        <w:t>,</w:t>
      </w:r>
      <w:r w:rsidRPr="00E67241">
        <w:rPr>
          <w:rFonts w:ascii="Calibri" w:hAnsi="Calibri"/>
          <w:i/>
          <w:sz w:val="20"/>
          <w:szCs w:val="20"/>
        </w:rPr>
        <w:t xml:space="preserve"> </w:t>
      </w:r>
      <w:r w:rsidRPr="00983E3E">
        <w:rPr>
          <w:rFonts w:ascii="Calibri" w:hAnsi="Calibri"/>
          <w:i/>
          <w:sz w:val="20"/>
          <w:szCs w:val="20"/>
        </w:rPr>
        <w:t xml:space="preserve">social </w:t>
      </w:r>
      <w:proofErr w:type="spellStart"/>
      <w:r w:rsidRPr="00983E3E">
        <w:rPr>
          <w:rFonts w:ascii="Calibri" w:hAnsi="Calibri"/>
          <w:i/>
          <w:sz w:val="20"/>
          <w:szCs w:val="20"/>
        </w:rPr>
        <w:t>tendencie</w:t>
      </w:r>
      <w:proofErr w:type="spellEnd"/>
      <w:r>
        <w:rPr>
          <w:rFonts w:ascii="Calibri" w:hAnsi="Calibri"/>
          <w:i/>
          <w:sz w:val="20"/>
          <w:szCs w:val="20"/>
          <w:lang w:val="mk-MK"/>
        </w:rPr>
        <w:t>s</w:t>
      </w:r>
      <w:r w:rsidR="00B2559C">
        <w:rPr>
          <w:rFonts w:ascii="Calibri" w:hAnsi="Calibri"/>
          <w:i/>
          <w:sz w:val="20"/>
          <w:szCs w:val="20"/>
        </w:rPr>
        <w:t>,</w:t>
      </w:r>
      <w:r w:rsidRPr="00E67241">
        <w:rPr>
          <w:rFonts w:ascii="Calibri" w:hAnsi="Calibri"/>
          <w:i/>
          <w:sz w:val="20"/>
          <w:szCs w:val="20"/>
        </w:rPr>
        <w:t xml:space="preserve"> </w:t>
      </w:r>
      <w:r w:rsidRPr="00983E3E">
        <w:rPr>
          <w:rFonts w:ascii="Calibri" w:hAnsi="Calibri"/>
          <w:i/>
          <w:sz w:val="20"/>
          <w:szCs w:val="20"/>
        </w:rPr>
        <w:t>distribution in society</w:t>
      </w:r>
    </w:p>
    <w:p w:rsidR="00D41B91" w:rsidRDefault="00D41B91"/>
    <w:p w:rsidR="00D41B91" w:rsidRDefault="00D41B91">
      <w:r>
        <w:br w:type="page"/>
      </w:r>
    </w:p>
    <w:p w:rsidR="00551400" w:rsidRDefault="00551400" w:rsidP="00CD4037">
      <w:pPr>
        <w:spacing w:after="0" w:line="240" w:lineRule="auto"/>
        <w:jc w:val="center"/>
        <w:rPr>
          <w:rFonts w:ascii="Calibri" w:hAnsi="Calibri"/>
          <w:b/>
          <w:color w:val="000000"/>
          <w:sz w:val="24"/>
          <w:szCs w:val="24"/>
          <w:shd w:val="clear" w:color="auto" w:fill="FFFFFF"/>
        </w:rPr>
      </w:pPr>
    </w:p>
    <w:p w:rsidR="00D41B91" w:rsidRDefault="00D41B91" w:rsidP="00CD4037">
      <w:pPr>
        <w:spacing w:after="0" w:line="240" w:lineRule="auto"/>
        <w:jc w:val="center"/>
        <w:rPr>
          <w:rFonts w:ascii="Calibri" w:hAnsi="Calibri"/>
          <w:b/>
          <w:color w:val="000000"/>
          <w:sz w:val="24"/>
          <w:szCs w:val="24"/>
          <w:shd w:val="clear" w:color="auto" w:fill="FFFFFF"/>
        </w:rPr>
      </w:pPr>
      <w:r w:rsidRPr="0033583C">
        <w:rPr>
          <w:rFonts w:ascii="Calibri" w:hAnsi="Calibri"/>
          <w:b/>
          <w:color w:val="000000"/>
          <w:sz w:val="24"/>
          <w:szCs w:val="24"/>
          <w:shd w:val="clear" w:color="auto" w:fill="FFFFFF"/>
        </w:rPr>
        <w:t>THE EFFECT OF ETHNIC SEGREGATION IN PRIMARY EDUCATION ON THE PERCEPTION OF THE ETHNIC AND RELIGIOUS OTHER</w:t>
      </w:r>
    </w:p>
    <w:p w:rsidR="00CD4037" w:rsidRPr="0033583C" w:rsidRDefault="00CD4037" w:rsidP="00CD4037">
      <w:pPr>
        <w:spacing w:after="0" w:line="240" w:lineRule="auto"/>
        <w:jc w:val="both"/>
        <w:rPr>
          <w:rFonts w:ascii="Calibri" w:hAnsi="Calibri"/>
          <w:b/>
          <w:color w:val="000000"/>
          <w:sz w:val="24"/>
          <w:szCs w:val="24"/>
          <w:shd w:val="clear" w:color="auto" w:fill="FFFFFF"/>
        </w:rPr>
      </w:pPr>
    </w:p>
    <w:p w:rsidR="00D41B91" w:rsidRPr="0033583C" w:rsidRDefault="00D41B91" w:rsidP="00D41B91">
      <w:pPr>
        <w:spacing w:after="240" w:line="240" w:lineRule="auto"/>
        <w:jc w:val="center"/>
        <w:rPr>
          <w:rFonts w:ascii="Calibri" w:hAnsi="Calibri"/>
          <w:b/>
          <w:color w:val="000000"/>
          <w:sz w:val="24"/>
          <w:szCs w:val="24"/>
          <w:shd w:val="clear" w:color="auto" w:fill="FFFFFF"/>
        </w:rPr>
      </w:pPr>
      <w:proofErr w:type="spellStart"/>
      <w:r w:rsidRPr="0033583C">
        <w:rPr>
          <w:rFonts w:ascii="Calibri" w:hAnsi="Calibri"/>
          <w:b/>
          <w:color w:val="000000"/>
          <w:sz w:val="24"/>
          <w:szCs w:val="24"/>
          <w:shd w:val="clear" w:color="auto" w:fill="FFFFFF"/>
        </w:rPr>
        <w:t>Matevska</w:t>
      </w:r>
      <w:proofErr w:type="spellEnd"/>
      <w:r w:rsidRPr="0033583C">
        <w:rPr>
          <w:rFonts w:ascii="Calibri" w:hAnsi="Calibri"/>
          <w:b/>
          <w:color w:val="000000"/>
          <w:sz w:val="24"/>
          <w:szCs w:val="24"/>
          <w:shd w:val="clear" w:color="auto" w:fill="FFFFFF"/>
        </w:rPr>
        <w:t xml:space="preserve"> </w:t>
      </w:r>
      <w:proofErr w:type="spellStart"/>
      <w:r w:rsidRPr="0033583C">
        <w:rPr>
          <w:rFonts w:ascii="Calibri" w:hAnsi="Calibri"/>
          <w:b/>
          <w:color w:val="000000"/>
          <w:sz w:val="24"/>
          <w:szCs w:val="24"/>
          <w:shd w:val="clear" w:color="auto" w:fill="FFFFFF"/>
        </w:rPr>
        <w:t>Dushka</w:t>
      </w:r>
      <w:proofErr w:type="spellEnd"/>
      <w:r w:rsidRPr="0033583C">
        <w:rPr>
          <w:rFonts w:ascii="Calibri" w:hAnsi="Calibri"/>
          <w:b/>
          <w:color w:val="000000"/>
          <w:sz w:val="24"/>
          <w:szCs w:val="24"/>
          <w:shd w:val="clear" w:color="auto" w:fill="FFFFFF"/>
        </w:rPr>
        <w:t>, Associate professor</w:t>
      </w:r>
      <w:r w:rsidRPr="0033583C">
        <w:rPr>
          <w:rStyle w:val="FootnoteReference"/>
          <w:rFonts w:ascii="Calibri" w:hAnsi="Calibri"/>
          <w:b/>
          <w:color w:val="000000"/>
          <w:sz w:val="24"/>
          <w:szCs w:val="24"/>
          <w:shd w:val="clear" w:color="auto" w:fill="FFFFFF"/>
        </w:rPr>
        <w:footnoteReference w:id="40"/>
      </w:r>
    </w:p>
    <w:p w:rsidR="00D41B91" w:rsidRPr="0033583C" w:rsidRDefault="00D41B91" w:rsidP="00D41B91">
      <w:pPr>
        <w:spacing w:after="240" w:line="240" w:lineRule="auto"/>
        <w:jc w:val="center"/>
        <w:rPr>
          <w:rFonts w:ascii="Calibri" w:hAnsi="Calibri"/>
          <w:b/>
          <w:color w:val="000000"/>
          <w:sz w:val="24"/>
          <w:szCs w:val="24"/>
          <w:shd w:val="clear" w:color="auto" w:fill="FFFFFF"/>
        </w:rPr>
      </w:pPr>
      <w:proofErr w:type="spellStart"/>
      <w:r w:rsidRPr="0033583C">
        <w:rPr>
          <w:rFonts w:ascii="Calibri" w:hAnsi="Calibri"/>
          <w:b/>
          <w:color w:val="000000"/>
          <w:sz w:val="24"/>
          <w:szCs w:val="24"/>
          <w:shd w:val="clear" w:color="auto" w:fill="FFFFFF"/>
        </w:rPr>
        <w:t>Malcev</w:t>
      </w:r>
      <w:proofErr w:type="spellEnd"/>
      <w:r w:rsidRPr="0033583C">
        <w:rPr>
          <w:rFonts w:ascii="Calibri" w:hAnsi="Calibri"/>
          <w:b/>
          <w:color w:val="000000"/>
          <w:sz w:val="24"/>
          <w:szCs w:val="24"/>
          <w:shd w:val="clear" w:color="auto" w:fill="FFFFFF"/>
        </w:rPr>
        <w:t xml:space="preserve"> </w:t>
      </w:r>
      <w:proofErr w:type="spellStart"/>
      <w:r w:rsidRPr="0033583C">
        <w:rPr>
          <w:rFonts w:ascii="Calibri" w:hAnsi="Calibri"/>
          <w:b/>
          <w:color w:val="000000"/>
          <w:sz w:val="24"/>
          <w:szCs w:val="24"/>
          <w:shd w:val="clear" w:color="auto" w:fill="FFFFFF"/>
        </w:rPr>
        <w:t>Marjan</w:t>
      </w:r>
      <w:proofErr w:type="spellEnd"/>
      <w:r w:rsidRPr="0033583C">
        <w:rPr>
          <w:rFonts w:ascii="Calibri" w:hAnsi="Calibri"/>
          <w:b/>
          <w:color w:val="000000"/>
          <w:sz w:val="24"/>
          <w:szCs w:val="24"/>
          <w:shd w:val="clear" w:color="auto" w:fill="FFFFFF"/>
        </w:rPr>
        <w:t>, Associate professor</w:t>
      </w:r>
      <w:r w:rsidRPr="0033583C">
        <w:rPr>
          <w:rStyle w:val="FootnoteReference"/>
          <w:rFonts w:ascii="Calibri" w:hAnsi="Calibri"/>
          <w:b/>
          <w:color w:val="000000"/>
          <w:sz w:val="24"/>
          <w:szCs w:val="24"/>
          <w:shd w:val="clear" w:color="auto" w:fill="FFFFFF"/>
        </w:rPr>
        <w:footnoteReference w:id="41"/>
      </w:r>
    </w:p>
    <w:p w:rsidR="00D41B91" w:rsidRDefault="00D41B91" w:rsidP="00CD4037">
      <w:pPr>
        <w:spacing w:after="0" w:line="240" w:lineRule="auto"/>
        <w:jc w:val="center"/>
        <w:rPr>
          <w:rFonts w:ascii="Calibri" w:hAnsi="Calibri"/>
          <w:b/>
          <w:color w:val="000000"/>
          <w:sz w:val="24"/>
          <w:szCs w:val="24"/>
          <w:shd w:val="clear" w:color="auto" w:fill="FFFFFF"/>
        </w:rPr>
      </w:pPr>
      <w:proofErr w:type="spellStart"/>
      <w:r w:rsidRPr="0033583C">
        <w:rPr>
          <w:rFonts w:ascii="Calibri" w:hAnsi="Calibri"/>
          <w:b/>
          <w:color w:val="000000"/>
          <w:sz w:val="24"/>
          <w:szCs w:val="24"/>
          <w:shd w:val="clear" w:color="auto" w:fill="FFFFFF"/>
        </w:rPr>
        <w:t>Petrova</w:t>
      </w:r>
      <w:proofErr w:type="spellEnd"/>
      <w:r w:rsidRPr="0033583C">
        <w:rPr>
          <w:rFonts w:ascii="Calibri" w:hAnsi="Calibri"/>
          <w:b/>
          <w:color w:val="000000"/>
          <w:sz w:val="24"/>
          <w:szCs w:val="24"/>
          <w:shd w:val="clear" w:color="auto" w:fill="FFFFFF"/>
        </w:rPr>
        <w:t xml:space="preserve"> </w:t>
      </w:r>
      <w:proofErr w:type="spellStart"/>
      <w:r w:rsidRPr="0033583C">
        <w:rPr>
          <w:rFonts w:ascii="Calibri" w:hAnsi="Calibri"/>
          <w:b/>
          <w:color w:val="000000"/>
          <w:sz w:val="24"/>
          <w:szCs w:val="24"/>
          <w:shd w:val="clear" w:color="auto" w:fill="FFFFFF"/>
        </w:rPr>
        <w:t>Marieta</w:t>
      </w:r>
      <w:proofErr w:type="spellEnd"/>
      <w:r w:rsidRPr="0033583C">
        <w:rPr>
          <w:rFonts w:ascii="Calibri" w:hAnsi="Calibri"/>
          <w:b/>
          <w:color w:val="000000"/>
          <w:sz w:val="24"/>
          <w:szCs w:val="24"/>
          <w:shd w:val="clear" w:color="auto" w:fill="FFFFFF"/>
        </w:rPr>
        <w:t>, Associate professor</w:t>
      </w:r>
      <w:r w:rsidRPr="0033583C">
        <w:rPr>
          <w:rStyle w:val="FootnoteReference"/>
          <w:rFonts w:ascii="Calibri" w:hAnsi="Calibri"/>
          <w:b/>
          <w:color w:val="000000"/>
          <w:sz w:val="24"/>
          <w:szCs w:val="24"/>
          <w:shd w:val="clear" w:color="auto" w:fill="FFFFFF"/>
        </w:rPr>
        <w:footnoteReference w:id="42"/>
      </w:r>
    </w:p>
    <w:p w:rsidR="00CD4037" w:rsidRPr="0033583C" w:rsidRDefault="00CD4037" w:rsidP="00CD4037">
      <w:pPr>
        <w:spacing w:after="0" w:line="240" w:lineRule="auto"/>
        <w:jc w:val="center"/>
        <w:rPr>
          <w:rFonts w:ascii="Calibri" w:hAnsi="Calibri"/>
          <w:b/>
          <w:color w:val="000000"/>
          <w:sz w:val="24"/>
          <w:szCs w:val="24"/>
          <w:shd w:val="clear" w:color="auto" w:fill="FFFFFF"/>
        </w:rPr>
      </w:pPr>
    </w:p>
    <w:p w:rsidR="00CD4037" w:rsidRDefault="00D41B91" w:rsidP="00CD4037">
      <w:pPr>
        <w:spacing w:after="200" w:line="240" w:lineRule="auto"/>
        <w:ind w:left="1440" w:right="1440"/>
        <w:jc w:val="both"/>
        <w:rPr>
          <w:rFonts w:ascii="Calibri" w:hAnsi="Calibri"/>
          <w:i/>
          <w:color w:val="000000"/>
          <w:sz w:val="20"/>
          <w:szCs w:val="20"/>
          <w:shd w:val="clear" w:color="auto" w:fill="FFFFFF"/>
        </w:rPr>
      </w:pPr>
      <w:r w:rsidRPr="00E60BF1">
        <w:rPr>
          <w:rFonts w:ascii="Calibri" w:hAnsi="Calibri"/>
          <w:b/>
          <w:i/>
          <w:color w:val="000000"/>
          <w:sz w:val="20"/>
          <w:szCs w:val="20"/>
          <w:shd w:val="clear" w:color="auto" w:fill="FFFFFF"/>
        </w:rPr>
        <w:t>Abstract</w:t>
      </w:r>
      <w:r w:rsidRPr="0033583C">
        <w:rPr>
          <w:rFonts w:ascii="Calibri" w:hAnsi="Calibri"/>
          <w:i/>
          <w:color w:val="000000"/>
          <w:sz w:val="20"/>
          <w:szCs w:val="20"/>
          <w:shd w:val="clear" w:color="auto" w:fill="FFFFFF"/>
        </w:rPr>
        <w:t>: School as an important agent in secondary socialization transfers culture from one generation to the next. Childhood has an important role in the process of building one’s ethnic and religious identity. Students through direct contact with each other can more easily overcome and reject all existing barriers, whether they are based on the difference in religion, language or any other element of culture. In this paper we will try to answer the question of whether ethnic segregation in the primary education of the Republic of North Macedonia leads to integration or disintegration in Macedonian society.  We will present the results of our research into the primary schools in the Skopje region as well as our interpretation of them with which we will obtain a clear picture to which degree does the ethnic distance forced upon the students by ethnic segregation in the educational process and disables the direct communication between members of different ethnic groups affect creating prejudices and stereotypes for the ethnic and religious other. Developing multiculturalism and a positive perception of the ethnic and religious other can be realized only if students are taught that society is a spectrum of differences: ethnic, confessional, cultural and others. They should be taught that everyone should live not just next to each other, but together. Because of this we emphasized the role of the teachers in the preparation of students for cooperation, tolerance, equality and solidarity with the ethnic and religious other.</w:t>
      </w:r>
    </w:p>
    <w:p w:rsidR="00D41B91" w:rsidRPr="0033583C" w:rsidRDefault="00D41B91" w:rsidP="00D41B91">
      <w:pPr>
        <w:spacing w:line="240" w:lineRule="auto"/>
        <w:ind w:left="1440" w:right="1440"/>
        <w:jc w:val="both"/>
        <w:rPr>
          <w:rFonts w:ascii="Calibri" w:hAnsi="Calibri"/>
          <w:i/>
          <w:color w:val="000000"/>
          <w:sz w:val="20"/>
          <w:szCs w:val="20"/>
          <w:shd w:val="clear" w:color="auto" w:fill="FFFFFF"/>
        </w:rPr>
      </w:pPr>
      <w:r>
        <w:rPr>
          <w:rFonts w:ascii="Calibri" w:hAnsi="Calibri"/>
          <w:i/>
          <w:color w:val="000000"/>
          <w:sz w:val="20"/>
          <w:szCs w:val="20"/>
          <w:shd w:val="clear" w:color="auto" w:fill="FFFFFF"/>
        </w:rPr>
        <w:t>Key</w:t>
      </w:r>
      <w:r w:rsidRPr="0033583C">
        <w:rPr>
          <w:rFonts w:ascii="Calibri" w:hAnsi="Calibri"/>
          <w:i/>
          <w:color w:val="000000"/>
          <w:sz w:val="20"/>
          <w:szCs w:val="20"/>
          <w:shd w:val="clear" w:color="auto" w:fill="FFFFFF"/>
        </w:rPr>
        <w:t>words: educational system, ethnic segregation, et</w:t>
      </w:r>
      <w:r w:rsidR="00805508">
        <w:rPr>
          <w:rFonts w:ascii="Calibri" w:hAnsi="Calibri"/>
          <w:i/>
          <w:color w:val="000000"/>
          <w:sz w:val="20"/>
          <w:szCs w:val="20"/>
          <w:shd w:val="clear" w:color="auto" w:fill="FFFFFF"/>
        </w:rPr>
        <w:t>hnic distance, multiculturalism</w:t>
      </w:r>
    </w:p>
    <w:p w:rsidR="00D41B91" w:rsidRPr="0033583C" w:rsidRDefault="00D41B91" w:rsidP="00D41B91">
      <w:pPr>
        <w:jc w:val="both"/>
        <w:rPr>
          <w:rFonts w:ascii="Calibri" w:hAnsi="Calibri"/>
          <w:color w:val="000000"/>
          <w:sz w:val="28"/>
          <w:szCs w:val="28"/>
          <w:shd w:val="clear" w:color="auto" w:fill="FFFFFF"/>
          <w:lang w:val="ru-RU"/>
        </w:rPr>
      </w:pPr>
    </w:p>
    <w:p w:rsidR="00156D42" w:rsidRDefault="00156D42"/>
    <w:p w:rsidR="00156D42" w:rsidRDefault="00156D42">
      <w:r>
        <w:br w:type="page"/>
      </w:r>
    </w:p>
    <w:p w:rsidR="00551400" w:rsidRDefault="00551400" w:rsidP="005850F9">
      <w:pPr>
        <w:spacing w:after="0" w:line="240" w:lineRule="auto"/>
        <w:jc w:val="center"/>
        <w:rPr>
          <w:rFonts w:ascii="Calibri" w:hAnsi="Calibri"/>
          <w:b/>
          <w:color w:val="222222"/>
          <w:shd w:val="clear" w:color="auto" w:fill="FFFFFF"/>
        </w:rPr>
      </w:pPr>
    </w:p>
    <w:p w:rsidR="00156D42" w:rsidRPr="00551400" w:rsidRDefault="00156D42" w:rsidP="005850F9">
      <w:pPr>
        <w:spacing w:after="0" w:line="240" w:lineRule="auto"/>
        <w:jc w:val="center"/>
        <w:rPr>
          <w:rFonts w:ascii="Calibri" w:hAnsi="Calibri"/>
          <w:b/>
          <w:shd w:val="clear" w:color="auto" w:fill="FFFFFF"/>
        </w:rPr>
      </w:pPr>
      <w:r w:rsidRPr="00551400">
        <w:rPr>
          <w:rFonts w:ascii="Calibri" w:hAnsi="Calibri"/>
          <w:b/>
          <w:shd w:val="clear" w:color="auto" w:fill="FFFFFF"/>
        </w:rPr>
        <w:t xml:space="preserve">RELIGIOUS EXTREMISM AS </w:t>
      </w:r>
      <w:proofErr w:type="gramStart"/>
      <w:r w:rsidR="005850F9" w:rsidRPr="00551400">
        <w:rPr>
          <w:rFonts w:ascii="Calibri" w:hAnsi="Calibri"/>
          <w:b/>
          <w:shd w:val="clear" w:color="auto" w:fill="FFFFFF"/>
        </w:rPr>
        <w:t>A</w:t>
      </w:r>
      <w:proofErr w:type="gramEnd"/>
      <w:r w:rsidRPr="00551400">
        <w:rPr>
          <w:rFonts w:ascii="Calibri" w:hAnsi="Calibri"/>
          <w:b/>
          <w:shd w:val="clear" w:color="auto" w:fill="FFFFFF"/>
        </w:rPr>
        <w:t xml:space="preserve"> FORM OF THE ROLE OF RELIGION IN EUROPE</w:t>
      </w:r>
    </w:p>
    <w:p w:rsidR="005850F9" w:rsidRPr="002A3119" w:rsidRDefault="005850F9" w:rsidP="005850F9">
      <w:pPr>
        <w:spacing w:after="0" w:line="240" w:lineRule="auto"/>
        <w:jc w:val="center"/>
        <w:rPr>
          <w:rFonts w:ascii="Calibri" w:hAnsi="Calibri"/>
          <w:b/>
          <w:color w:val="222222"/>
          <w:shd w:val="clear" w:color="auto" w:fill="FFFFFF"/>
        </w:rPr>
      </w:pPr>
    </w:p>
    <w:p w:rsidR="00156D42" w:rsidRDefault="00156D42" w:rsidP="005850F9">
      <w:pPr>
        <w:pStyle w:val="nsAutor"/>
        <w:rPr>
          <w:rFonts w:cs="Calibri"/>
        </w:rPr>
      </w:pPr>
      <w:proofErr w:type="spellStart"/>
      <w:r>
        <w:rPr>
          <w:rFonts w:cs="Calibri"/>
        </w:rPr>
        <w:t>Matevski</w:t>
      </w:r>
      <w:proofErr w:type="spellEnd"/>
      <w:r>
        <w:rPr>
          <w:rFonts w:cs="Calibri"/>
        </w:rPr>
        <w:t xml:space="preserve"> Zoran, Full Professor</w:t>
      </w:r>
      <w:r>
        <w:rPr>
          <w:rStyle w:val="FootnoteReference"/>
          <w:rFonts w:cs="Calibri"/>
        </w:rPr>
        <w:footnoteReference w:id="43"/>
      </w:r>
    </w:p>
    <w:p w:rsidR="005850F9" w:rsidRPr="005850F9" w:rsidRDefault="005850F9" w:rsidP="005850F9">
      <w:pPr>
        <w:spacing w:after="0" w:line="240" w:lineRule="auto"/>
      </w:pPr>
    </w:p>
    <w:p w:rsidR="00156D42" w:rsidRPr="00542BBC" w:rsidRDefault="00156D42" w:rsidP="005850F9">
      <w:pPr>
        <w:pStyle w:val="nsAbstract"/>
        <w:spacing w:before="0"/>
        <w:ind w:left="1440" w:right="1440"/>
        <w:rPr>
          <w:rFonts w:cs="Calibri"/>
          <w:lang w:val="sr-Latn-CS"/>
        </w:rPr>
      </w:pPr>
      <w:r w:rsidRPr="005A5CC0">
        <w:rPr>
          <w:rFonts w:cs="Calibri"/>
          <w:b/>
          <w:lang w:val="sr-Latn-CS"/>
        </w:rPr>
        <w:t>Abstract</w:t>
      </w:r>
      <w:r w:rsidRPr="00872E51">
        <w:rPr>
          <w:rFonts w:cs="Calibri"/>
          <w:lang w:val="sr-Latn-CS"/>
        </w:rPr>
        <w:t>:</w:t>
      </w:r>
      <w:r w:rsidRPr="008927C8">
        <w:rPr>
          <w:rFonts w:cs="Calibri"/>
          <w:lang w:val="sr-Latn-CS"/>
        </w:rPr>
        <w:t xml:space="preserve"> </w:t>
      </w:r>
      <w:r w:rsidRPr="00F12943">
        <w:rPr>
          <w:rFonts w:cs="Calibri"/>
          <w:lang w:val="sr-Latn-CS"/>
        </w:rPr>
        <w:t>Pseudo-democratic processes in Europe, is a means of governing the</w:t>
      </w:r>
      <w:r>
        <w:rPr>
          <w:rFonts w:cs="Calibri"/>
          <w:lang w:val="sr-Latn-CS"/>
        </w:rPr>
        <w:t xml:space="preserve"> majority</w:t>
      </w:r>
      <w:r w:rsidRPr="00F12943">
        <w:rPr>
          <w:rFonts w:cs="Calibri"/>
          <w:lang w:val="sr-Latn-CS"/>
        </w:rPr>
        <w:t xml:space="preserve">, and the leaders of those processes manage to manipulate the unthinkable majority under the slogans of Christian values. The religious view of the world is the background through which the masses are mobilized and the fascism of a society in which Christian values ​​become ordinary commodities in neoliberal capitalism. The idea that God is one and that belief in Him is differently set up in different religions can lead some individuals, religious and political institutions to the wrong notion that we are "we" because </w:t>
      </w:r>
      <w:r>
        <w:rPr>
          <w:rFonts w:cs="Calibri"/>
          <w:lang w:val="sr-Latn-CS"/>
        </w:rPr>
        <w:t xml:space="preserve">we are not "them", and we can </w:t>
      </w:r>
      <w:r w:rsidRPr="00F12943">
        <w:rPr>
          <w:rFonts w:cs="Calibri"/>
          <w:lang w:val="sr-Latn-CS"/>
        </w:rPr>
        <w:t>remain "we" if we delete "they". Therefore religious exclusivity leads to a violent ideology: we true believers have the true and righteous God on our side, and as a battlefield we stand against "those" who believe in God who is not the true one; against unbelievers, atheists and agnostics, and against religious apostates.</w:t>
      </w:r>
      <w:r w:rsidRPr="00542BBC">
        <w:rPr>
          <w:rFonts w:cs="Calibri"/>
          <w:lang w:val="sr-Latn-CS"/>
        </w:rPr>
        <w:t xml:space="preserve"> </w:t>
      </w:r>
      <w:r w:rsidRPr="00CC4D8C">
        <w:rPr>
          <w:rFonts w:cs="Calibri"/>
          <w:lang w:val="sr-Latn-CS"/>
        </w:rPr>
        <w:t>Religious extremists have the following characteristics:</w:t>
      </w:r>
    </w:p>
    <w:p w:rsidR="00156D42" w:rsidRPr="00CC4D8C" w:rsidRDefault="00156D42" w:rsidP="005850F9">
      <w:pPr>
        <w:pStyle w:val="nsAbstract"/>
        <w:spacing w:before="0"/>
        <w:ind w:left="1440" w:right="1440"/>
        <w:rPr>
          <w:rFonts w:cs="Calibri"/>
          <w:lang w:val="sr-Latn-CS"/>
        </w:rPr>
      </w:pPr>
      <w:r w:rsidRPr="00CC4D8C">
        <w:rPr>
          <w:rFonts w:cs="Calibri"/>
          <w:lang w:val="sr-Latn-CS"/>
        </w:rPr>
        <w:t>1. They perceive the current state of religion in the global world as a pale version of their own faith. They are members of a faith that is highly sought after by them, including the physical sacrifice in the name of their own religion.</w:t>
      </w:r>
    </w:p>
    <w:p w:rsidR="00156D42" w:rsidRDefault="00156D42" w:rsidP="005850F9">
      <w:pPr>
        <w:pStyle w:val="nsAbstract"/>
        <w:spacing w:before="0"/>
        <w:ind w:left="1440" w:right="1440"/>
        <w:rPr>
          <w:rFonts w:cs="Calibri"/>
          <w:lang w:val="sr-Latn-CS"/>
        </w:rPr>
      </w:pPr>
      <w:r w:rsidRPr="00CC4D8C">
        <w:rPr>
          <w:rFonts w:cs="Calibri"/>
          <w:lang w:val="sr-Latn-CS"/>
        </w:rPr>
        <w:t xml:space="preserve">2. These believers criticize other religions for their adaptive attitude towards modern cultural values. For example, radical Islamists call for violent resistance to Western European cultural values, while radical Christians call for open confrontation with all those who legitimize abortion and homosexual marriages. </w:t>
      </w:r>
    </w:p>
    <w:p w:rsidR="00156D42" w:rsidRDefault="00156D42" w:rsidP="005850F9">
      <w:pPr>
        <w:pStyle w:val="nsAbstract"/>
        <w:spacing w:before="0" w:after="200"/>
        <w:ind w:left="1440" w:right="1440"/>
        <w:rPr>
          <w:rFonts w:cs="Calibri"/>
          <w:lang w:val="sr-Latn-CS"/>
        </w:rPr>
      </w:pPr>
      <w:r w:rsidRPr="00CC4D8C">
        <w:rPr>
          <w:rFonts w:cs="Calibri"/>
          <w:lang w:val="sr-Latn-CS"/>
        </w:rPr>
        <w:t xml:space="preserve">3. Religious extremists advocate the destruction of secular states and the </w:t>
      </w:r>
      <w:r>
        <w:rPr>
          <w:rFonts w:cs="Calibri"/>
          <w:lang w:val="sr-Latn-CS"/>
        </w:rPr>
        <w:t xml:space="preserve">  </w:t>
      </w:r>
      <w:r w:rsidRPr="00CC4D8C">
        <w:rPr>
          <w:rFonts w:cs="Calibri"/>
          <w:lang w:val="sr-Latn-CS"/>
        </w:rPr>
        <w:t>establishment of theocracy on a global scale. In theocratic societies there is no separation of the private and the public, but religion completely penetrates both spheres of social life.</w:t>
      </w:r>
    </w:p>
    <w:p w:rsidR="00156D42" w:rsidRPr="008927C8" w:rsidRDefault="00156D42" w:rsidP="005850F9">
      <w:pPr>
        <w:pStyle w:val="nsAbstract"/>
        <w:spacing w:before="0"/>
        <w:ind w:left="1440" w:right="1440"/>
      </w:pPr>
      <w:r w:rsidRPr="008927C8">
        <w:rPr>
          <w:rFonts w:cs="Calibri"/>
          <w:lang w:val="sr-Latn-CS"/>
        </w:rPr>
        <w:t xml:space="preserve">Keywords: </w:t>
      </w:r>
      <w:r w:rsidR="00FF58E3">
        <w:rPr>
          <w:rFonts w:cs="Calibri"/>
          <w:lang w:val="sr-Latn-CS"/>
        </w:rPr>
        <w:t>religious extremism,</w:t>
      </w:r>
      <w:r>
        <w:rPr>
          <w:rFonts w:cs="Calibri"/>
          <w:lang w:val="sr-Latn-CS"/>
        </w:rPr>
        <w:t xml:space="preserve"> re</w:t>
      </w:r>
      <w:r w:rsidR="00FF58E3">
        <w:rPr>
          <w:rFonts w:cs="Calibri"/>
          <w:lang w:val="sr-Latn-CS"/>
        </w:rPr>
        <w:t>ligious exclusivity,</w:t>
      </w:r>
      <w:r>
        <w:rPr>
          <w:rFonts w:cs="Calibri"/>
          <w:lang w:val="sr-Latn-CS"/>
        </w:rPr>
        <w:t xml:space="preserve"> Christian values</w:t>
      </w:r>
    </w:p>
    <w:p w:rsidR="00156D42" w:rsidRDefault="00156D42"/>
    <w:p w:rsidR="00156D42" w:rsidRDefault="00156D42">
      <w:r>
        <w:br w:type="page"/>
      </w:r>
    </w:p>
    <w:p w:rsidR="00551400" w:rsidRDefault="00551400" w:rsidP="005850F9">
      <w:pPr>
        <w:spacing w:after="0" w:line="240" w:lineRule="auto"/>
        <w:jc w:val="center"/>
        <w:rPr>
          <w:rFonts w:ascii="Calibri" w:hAnsi="Calibri" w:cstheme="majorBidi"/>
          <w:b/>
          <w:bCs/>
          <w:iCs/>
          <w:color w:val="000000" w:themeColor="text1"/>
        </w:rPr>
      </w:pPr>
    </w:p>
    <w:p w:rsidR="00551400" w:rsidRDefault="00156D42" w:rsidP="005850F9">
      <w:pPr>
        <w:spacing w:after="0" w:line="240" w:lineRule="auto"/>
        <w:jc w:val="center"/>
        <w:rPr>
          <w:rFonts w:ascii="Calibri" w:hAnsi="Calibri" w:cstheme="majorBidi"/>
          <w:b/>
          <w:bCs/>
          <w:iCs/>
          <w:color w:val="000000" w:themeColor="text1"/>
        </w:rPr>
      </w:pPr>
      <w:r w:rsidRPr="00617371">
        <w:rPr>
          <w:rFonts w:ascii="Calibri" w:hAnsi="Calibri" w:cstheme="majorBidi"/>
          <w:b/>
          <w:bCs/>
          <w:iCs/>
          <w:color w:val="000000" w:themeColor="text1"/>
        </w:rPr>
        <w:t xml:space="preserve">IN THE NAME OF LOVE, IN THE NAME OF GOD:  </w:t>
      </w:r>
    </w:p>
    <w:p w:rsidR="00156D42" w:rsidRDefault="00156D42" w:rsidP="005850F9">
      <w:pPr>
        <w:spacing w:after="0" w:line="240" w:lineRule="auto"/>
        <w:jc w:val="center"/>
        <w:rPr>
          <w:rFonts w:ascii="Calibri" w:hAnsi="Calibri" w:cstheme="majorBidi"/>
          <w:b/>
          <w:bCs/>
          <w:iCs/>
          <w:color w:val="000000" w:themeColor="text1"/>
        </w:rPr>
      </w:pPr>
      <w:r w:rsidRPr="00617371">
        <w:rPr>
          <w:rFonts w:ascii="Calibri" w:hAnsi="Calibri" w:cstheme="majorBidi"/>
          <w:b/>
          <w:bCs/>
          <w:iCs/>
          <w:color w:val="000000" w:themeColor="text1"/>
        </w:rPr>
        <w:t>LOVING ‘THE O</w:t>
      </w:r>
      <w:r>
        <w:rPr>
          <w:rFonts w:ascii="Calibri" w:hAnsi="Calibri" w:cstheme="majorBidi"/>
          <w:b/>
          <w:bCs/>
          <w:iCs/>
          <w:color w:val="000000" w:themeColor="text1"/>
        </w:rPr>
        <w:t>THER’ AT THE TIME OF LOVE JIHAD</w:t>
      </w:r>
    </w:p>
    <w:p w:rsidR="005850F9" w:rsidRPr="00ED596D" w:rsidRDefault="005850F9" w:rsidP="005850F9">
      <w:pPr>
        <w:spacing w:after="0" w:line="240" w:lineRule="auto"/>
        <w:jc w:val="center"/>
        <w:rPr>
          <w:rFonts w:ascii="Calibri" w:hAnsi="Calibri" w:cstheme="majorBidi"/>
          <w:b/>
          <w:bCs/>
          <w:iCs/>
          <w:color w:val="000000" w:themeColor="text1"/>
          <w:lang w:val="mk-MK"/>
        </w:rPr>
      </w:pPr>
    </w:p>
    <w:p w:rsidR="00156D42" w:rsidRDefault="00156D42" w:rsidP="005850F9">
      <w:pPr>
        <w:spacing w:after="0" w:line="240" w:lineRule="auto"/>
        <w:jc w:val="center"/>
        <w:rPr>
          <w:rFonts w:ascii="Calibri" w:hAnsi="Calibri" w:cstheme="majorBidi"/>
          <w:b/>
          <w:bCs/>
          <w:color w:val="000000" w:themeColor="text1"/>
          <w:lang w:val="it-IT"/>
        </w:rPr>
      </w:pPr>
      <w:r w:rsidRPr="00617371">
        <w:rPr>
          <w:rFonts w:ascii="Calibri" w:hAnsi="Calibri" w:cstheme="majorBidi"/>
          <w:b/>
          <w:bCs/>
          <w:color w:val="000000" w:themeColor="text1"/>
          <w:lang w:val="it-IT"/>
        </w:rPr>
        <w:t>Matta</w:t>
      </w:r>
      <w:r>
        <w:rPr>
          <w:rFonts w:ascii="Calibri" w:hAnsi="Calibri" w:cstheme="majorBidi"/>
          <w:lang w:val="mk-MK"/>
        </w:rPr>
        <w:t xml:space="preserve"> </w:t>
      </w:r>
      <w:r w:rsidRPr="00617371">
        <w:rPr>
          <w:rFonts w:ascii="Calibri" w:hAnsi="Calibri" w:cstheme="majorBidi"/>
          <w:b/>
          <w:bCs/>
          <w:color w:val="000000" w:themeColor="text1"/>
          <w:lang w:val="it-IT"/>
        </w:rPr>
        <w:t>Mara</w:t>
      </w:r>
      <w:r>
        <w:rPr>
          <w:rStyle w:val="FootnoteReference"/>
          <w:rFonts w:ascii="Calibri" w:hAnsi="Calibri" w:cstheme="majorBidi"/>
          <w:b/>
          <w:bCs/>
          <w:color w:val="000000" w:themeColor="text1"/>
          <w:lang w:val="it-IT"/>
        </w:rPr>
        <w:footnoteReference w:id="44"/>
      </w:r>
      <w:r w:rsidRPr="00617371">
        <w:rPr>
          <w:rFonts w:ascii="Calibri" w:hAnsi="Calibri" w:cstheme="majorBidi"/>
          <w:b/>
          <w:bCs/>
          <w:color w:val="000000" w:themeColor="text1"/>
          <w:lang w:val="it-IT"/>
        </w:rPr>
        <w:t xml:space="preserve"> </w:t>
      </w:r>
    </w:p>
    <w:p w:rsidR="005850F9" w:rsidRPr="00617371" w:rsidRDefault="005850F9" w:rsidP="005850F9">
      <w:pPr>
        <w:spacing w:after="0" w:line="240" w:lineRule="auto"/>
        <w:jc w:val="center"/>
        <w:rPr>
          <w:rFonts w:ascii="Calibri" w:hAnsi="Calibri" w:cstheme="majorBidi"/>
        </w:rPr>
      </w:pPr>
    </w:p>
    <w:p w:rsidR="00156D42" w:rsidRPr="00617371" w:rsidRDefault="00156D42" w:rsidP="005850F9">
      <w:pPr>
        <w:spacing w:after="0" w:line="240" w:lineRule="auto"/>
        <w:ind w:left="1440" w:right="1440"/>
        <w:jc w:val="both"/>
        <w:rPr>
          <w:rFonts w:ascii="Calibri" w:hAnsi="Calibri" w:cstheme="majorBidi"/>
          <w:i/>
          <w:sz w:val="20"/>
          <w:szCs w:val="20"/>
        </w:rPr>
      </w:pPr>
      <w:r w:rsidRPr="00EA498A">
        <w:rPr>
          <w:rFonts w:ascii="Calibri" w:hAnsi="Calibri" w:cstheme="majorBidi"/>
          <w:b/>
          <w:i/>
          <w:sz w:val="20"/>
          <w:szCs w:val="20"/>
        </w:rPr>
        <w:t>Abstract</w:t>
      </w:r>
      <w:r w:rsidRPr="00617371">
        <w:rPr>
          <w:rFonts w:ascii="Calibri" w:hAnsi="Calibri" w:cstheme="majorBidi"/>
          <w:i/>
          <w:sz w:val="20"/>
          <w:szCs w:val="20"/>
        </w:rPr>
        <w:t>: The debate over the ‘place of love in law’ has become more relevant during the last few decades, and it appears to have taken on new meanings in this neo-liberal world (</w:t>
      </w:r>
      <w:proofErr w:type="spellStart"/>
      <w:r w:rsidRPr="00617371">
        <w:rPr>
          <w:rFonts w:ascii="Calibri" w:hAnsi="Calibri" w:cstheme="majorBidi"/>
          <w:i/>
          <w:sz w:val="20"/>
          <w:szCs w:val="20"/>
        </w:rPr>
        <w:t>Babie</w:t>
      </w:r>
      <w:proofErr w:type="spellEnd"/>
      <w:r w:rsidRPr="00617371">
        <w:rPr>
          <w:rFonts w:ascii="Calibri" w:hAnsi="Calibri" w:cstheme="majorBidi"/>
          <w:i/>
          <w:sz w:val="20"/>
          <w:szCs w:val="20"/>
        </w:rPr>
        <w:t xml:space="preserve"> and </w:t>
      </w:r>
      <w:proofErr w:type="spellStart"/>
      <w:r w:rsidRPr="00617371">
        <w:rPr>
          <w:rFonts w:ascii="Calibri" w:hAnsi="Calibri" w:cstheme="majorBidi"/>
          <w:i/>
          <w:sz w:val="20"/>
          <w:szCs w:val="20"/>
        </w:rPr>
        <w:t>Savić</w:t>
      </w:r>
      <w:proofErr w:type="spellEnd"/>
      <w:r w:rsidRPr="00617371">
        <w:rPr>
          <w:rFonts w:ascii="Calibri" w:hAnsi="Calibri" w:cstheme="majorBidi"/>
          <w:i/>
          <w:sz w:val="20"/>
          <w:szCs w:val="20"/>
        </w:rPr>
        <w:t xml:space="preserve">, 2018). The need to address the issue of what is acceptable and what is not in the frame of a religious law has pushed many people to engage in the </w:t>
      </w:r>
      <w:r w:rsidRPr="00617371">
        <w:rPr>
          <w:rFonts w:ascii="Calibri" w:hAnsi="Calibri" w:cstheme="majorBidi"/>
          <w:i/>
          <w:iCs/>
          <w:sz w:val="20"/>
          <w:szCs w:val="20"/>
        </w:rPr>
        <w:t>issue of love</w:t>
      </w:r>
      <w:r w:rsidRPr="00617371">
        <w:rPr>
          <w:rFonts w:ascii="Calibri" w:hAnsi="Calibri" w:cstheme="majorBidi"/>
          <w:i/>
          <w:sz w:val="20"/>
          <w:szCs w:val="20"/>
        </w:rPr>
        <w:t>, affirming Love as the main law-making principle of every religion. </w:t>
      </w:r>
    </w:p>
    <w:p w:rsidR="00156D42" w:rsidRPr="00617371" w:rsidRDefault="00156D42" w:rsidP="005850F9">
      <w:pPr>
        <w:spacing w:after="0" w:line="240" w:lineRule="auto"/>
        <w:ind w:left="1440" w:right="1440"/>
        <w:jc w:val="both"/>
        <w:rPr>
          <w:rFonts w:ascii="Calibri" w:hAnsi="Calibri" w:cstheme="majorBidi"/>
          <w:i/>
          <w:sz w:val="20"/>
          <w:szCs w:val="20"/>
        </w:rPr>
      </w:pPr>
      <w:r w:rsidRPr="00617371">
        <w:rPr>
          <w:rFonts w:ascii="Calibri" w:hAnsi="Calibri" w:cstheme="majorBidi"/>
          <w:i/>
          <w:sz w:val="20"/>
          <w:szCs w:val="20"/>
        </w:rPr>
        <w:t xml:space="preserve">In South Asia and among South Asian </w:t>
      </w:r>
      <w:proofErr w:type="gramStart"/>
      <w:r w:rsidRPr="00617371">
        <w:rPr>
          <w:rFonts w:ascii="Calibri" w:hAnsi="Calibri" w:cstheme="majorBidi"/>
          <w:i/>
          <w:sz w:val="20"/>
          <w:szCs w:val="20"/>
        </w:rPr>
        <w:t>diasporas</w:t>
      </w:r>
      <w:proofErr w:type="gramEnd"/>
      <w:r w:rsidRPr="00617371">
        <w:rPr>
          <w:rFonts w:ascii="Calibri" w:hAnsi="Calibri" w:cstheme="majorBidi"/>
          <w:i/>
          <w:sz w:val="20"/>
          <w:szCs w:val="20"/>
        </w:rPr>
        <w:t xml:space="preserve">, the legal acts and norms prescribed by the civil law of the States are often in conflict with the cultural praxis and religious rules legitimated by the religious authorities and the community’s elders. South Asian lawyers, activists, artists and religious leaders are increasingly entering the stage of this No Man’s Land arena, where the debate </w:t>
      </w:r>
      <w:proofErr w:type="spellStart"/>
      <w:r w:rsidRPr="00617371">
        <w:rPr>
          <w:rFonts w:ascii="Calibri" w:hAnsi="Calibri" w:cstheme="majorBidi"/>
          <w:i/>
          <w:sz w:val="20"/>
          <w:szCs w:val="20"/>
        </w:rPr>
        <w:t>centres</w:t>
      </w:r>
      <w:proofErr w:type="spellEnd"/>
      <w:r w:rsidRPr="00617371">
        <w:rPr>
          <w:rFonts w:ascii="Calibri" w:hAnsi="Calibri" w:cstheme="majorBidi"/>
          <w:i/>
          <w:sz w:val="20"/>
          <w:szCs w:val="20"/>
        </w:rPr>
        <w:t xml:space="preserve"> </w:t>
      </w:r>
      <w:proofErr w:type="gramStart"/>
      <w:r w:rsidRPr="00617371">
        <w:rPr>
          <w:rFonts w:ascii="Calibri" w:hAnsi="Calibri" w:cstheme="majorBidi"/>
          <w:i/>
          <w:sz w:val="20"/>
          <w:szCs w:val="20"/>
        </w:rPr>
        <w:t>around</w:t>
      </w:r>
      <w:proofErr w:type="gramEnd"/>
      <w:r w:rsidRPr="00617371">
        <w:rPr>
          <w:rFonts w:ascii="Calibri" w:hAnsi="Calibri" w:cstheme="majorBidi"/>
          <w:i/>
          <w:sz w:val="20"/>
          <w:szCs w:val="20"/>
        </w:rPr>
        <w:t xml:space="preserve"> the discourse that religious laws are the Word of God(s), and – as such –everyone must surrender and leave them unquestioned. In this frame, the phenomenon of what has been branded as ‘Love Jihad’ – with Hindu right wing groups attacking and often murdering inter-faith couples where the man is a Muslim and the woman a Hindu – has given rise to counter-movements in support of inter-religious and inter-caste marriages, such as the one led by the Delhi-based ‘Love Commandos’. </w:t>
      </w:r>
    </w:p>
    <w:p w:rsidR="00156D42" w:rsidRPr="00617371" w:rsidRDefault="00156D42" w:rsidP="005850F9">
      <w:pPr>
        <w:spacing w:after="200" w:line="240" w:lineRule="auto"/>
        <w:ind w:left="1440" w:right="1440"/>
        <w:jc w:val="both"/>
        <w:rPr>
          <w:rFonts w:ascii="Calibri" w:hAnsi="Calibri" w:cstheme="majorBidi"/>
          <w:i/>
          <w:sz w:val="20"/>
          <w:szCs w:val="20"/>
        </w:rPr>
      </w:pPr>
      <w:r w:rsidRPr="00617371">
        <w:rPr>
          <w:rFonts w:ascii="Calibri" w:hAnsi="Calibri" w:cstheme="majorBidi"/>
          <w:i/>
          <w:sz w:val="20"/>
          <w:szCs w:val="20"/>
        </w:rPr>
        <w:t xml:space="preserve">This paper looks at the ‘ways of love’ to challenge cultural practices </w:t>
      </w:r>
      <w:proofErr w:type="spellStart"/>
      <w:r w:rsidRPr="00617371">
        <w:rPr>
          <w:rFonts w:ascii="Calibri" w:hAnsi="Calibri" w:cstheme="majorBidi"/>
          <w:i/>
          <w:sz w:val="20"/>
          <w:szCs w:val="20"/>
        </w:rPr>
        <w:t>normativised</w:t>
      </w:r>
      <w:proofErr w:type="spellEnd"/>
      <w:r w:rsidRPr="00617371">
        <w:rPr>
          <w:rFonts w:ascii="Calibri" w:hAnsi="Calibri" w:cstheme="majorBidi"/>
          <w:i/>
          <w:sz w:val="20"/>
          <w:szCs w:val="20"/>
        </w:rPr>
        <w:t xml:space="preserve"> as religious law. In particular, it focuses on the creative discourses and representational strategies put forward by the people who are trying to make space for love and acceptance of ‘the Other’ outside the constraints of the orthodoxy, while maintaining (or even reclaiming) a place inside the religious communities. </w:t>
      </w:r>
    </w:p>
    <w:p w:rsidR="00156D42" w:rsidRPr="00ED596D" w:rsidRDefault="00156D42" w:rsidP="005850F9">
      <w:pPr>
        <w:spacing w:after="0" w:line="240" w:lineRule="auto"/>
        <w:ind w:left="1440" w:right="1440"/>
        <w:jc w:val="both"/>
        <w:rPr>
          <w:rFonts w:ascii="Calibri" w:hAnsi="Calibri" w:cstheme="majorBidi"/>
          <w:i/>
          <w:sz w:val="20"/>
          <w:szCs w:val="20"/>
          <w:lang w:val="mk-MK"/>
        </w:rPr>
      </w:pPr>
      <w:r>
        <w:rPr>
          <w:rFonts w:ascii="Calibri" w:hAnsi="Calibri" w:cstheme="majorBidi"/>
          <w:i/>
          <w:sz w:val="20"/>
          <w:szCs w:val="20"/>
        </w:rPr>
        <w:t>Keywords:</w:t>
      </w:r>
      <w:r w:rsidRPr="00ED596D">
        <w:rPr>
          <w:rFonts w:ascii="Calibri" w:hAnsi="Calibri" w:cstheme="majorBidi"/>
          <w:i/>
          <w:sz w:val="20"/>
          <w:szCs w:val="20"/>
        </w:rPr>
        <w:t xml:space="preserve"> </w:t>
      </w:r>
      <w:r w:rsidRPr="00617371">
        <w:rPr>
          <w:rFonts w:ascii="Calibri" w:hAnsi="Calibri" w:cstheme="majorBidi"/>
          <w:i/>
          <w:sz w:val="20"/>
          <w:szCs w:val="20"/>
        </w:rPr>
        <w:t>religious law</w:t>
      </w:r>
      <w:r w:rsidR="000D0DF9">
        <w:rPr>
          <w:rFonts w:ascii="Calibri" w:hAnsi="Calibri" w:cstheme="majorBidi"/>
          <w:i/>
          <w:sz w:val="20"/>
          <w:szCs w:val="20"/>
          <w:lang w:val="mk-MK"/>
        </w:rPr>
        <w:t>,</w:t>
      </w:r>
      <w:r w:rsidRPr="00ED596D">
        <w:rPr>
          <w:rFonts w:ascii="Calibri" w:hAnsi="Calibri" w:cstheme="majorBidi"/>
          <w:i/>
          <w:sz w:val="20"/>
          <w:szCs w:val="20"/>
        </w:rPr>
        <w:t xml:space="preserve"> </w:t>
      </w:r>
      <w:r w:rsidRPr="00617371">
        <w:rPr>
          <w:rFonts w:ascii="Calibri" w:hAnsi="Calibri" w:cstheme="majorBidi"/>
          <w:i/>
          <w:sz w:val="20"/>
          <w:szCs w:val="20"/>
        </w:rPr>
        <w:t>religious authorities</w:t>
      </w:r>
      <w:r w:rsidR="000D0DF9">
        <w:rPr>
          <w:rFonts w:ascii="Calibri" w:hAnsi="Calibri" w:cstheme="majorBidi"/>
          <w:i/>
          <w:sz w:val="20"/>
          <w:szCs w:val="20"/>
          <w:lang w:val="mk-MK"/>
        </w:rPr>
        <w:t>,</w:t>
      </w:r>
      <w:r w:rsidRPr="00ED596D">
        <w:rPr>
          <w:rFonts w:ascii="Calibri" w:hAnsi="Calibri" w:cstheme="majorBidi"/>
          <w:i/>
          <w:sz w:val="20"/>
          <w:szCs w:val="20"/>
        </w:rPr>
        <w:t xml:space="preserve"> </w:t>
      </w:r>
      <w:r w:rsidRPr="00617371">
        <w:rPr>
          <w:rFonts w:ascii="Calibri" w:hAnsi="Calibri" w:cstheme="majorBidi"/>
          <w:i/>
          <w:sz w:val="20"/>
          <w:szCs w:val="20"/>
        </w:rPr>
        <w:t>Jihad</w:t>
      </w:r>
    </w:p>
    <w:p w:rsidR="00156D42" w:rsidRPr="00617371" w:rsidRDefault="00156D42" w:rsidP="00156D42">
      <w:pPr>
        <w:rPr>
          <w:rFonts w:ascii="Calibri" w:hAnsi="Calibri"/>
        </w:rPr>
      </w:pPr>
    </w:p>
    <w:p w:rsidR="00156D42" w:rsidRPr="00617371" w:rsidRDefault="00156D42" w:rsidP="00156D42">
      <w:pPr>
        <w:rPr>
          <w:rFonts w:ascii="Calibri" w:hAnsi="Calibri"/>
        </w:rPr>
      </w:pPr>
    </w:p>
    <w:p w:rsidR="00156D42" w:rsidRDefault="00156D42"/>
    <w:p w:rsidR="00156D42" w:rsidRDefault="00156D42">
      <w:r>
        <w:br w:type="page"/>
      </w:r>
    </w:p>
    <w:p w:rsidR="00551400" w:rsidRDefault="00551400" w:rsidP="005850F9">
      <w:pPr>
        <w:spacing w:after="0" w:line="240" w:lineRule="auto"/>
        <w:jc w:val="center"/>
        <w:rPr>
          <w:rFonts w:ascii="Calibri" w:hAnsi="Calibri" w:cs="Calibri"/>
          <w:b/>
          <w:sz w:val="24"/>
          <w:szCs w:val="24"/>
          <w:lang w:val="mk-MK"/>
        </w:rPr>
      </w:pPr>
    </w:p>
    <w:p w:rsidR="00156D42" w:rsidRDefault="00156D42" w:rsidP="005850F9">
      <w:pPr>
        <w:spacing w:after="0" w:line="240" w:lineRule="auto"/>
        <w:jc w:val="center"/>
        <w:rPr>
          <w:rFonts w:ascii="Calibri" w:hAnsi="Calibri" w:cs="Calibri"/>
          <w:b/>
          <w:sz w:val="24"/>
          <w:szCs w:val="24"/>
          <w:lang w:val="mk-MK"/>
        </w:rPr>
      </w:pPr>
      <w:r>
        <w:rPr>
          <w:rFonts w:ascii="Calibri" w:hAnsi="Calibri" w:cs="Calibri"/>
          <w:b/>
          <w:sz w:val="24"/>
          <w:szCs w:val="24"/>
          <w:lang w:val="mk-MK"/>
        </w:rPr>
        <w:t>RELIGION, EDUCATION AND HUMAN CAPITAL</w:t>
      </w:r>
    </w:p>
    <w:p w:rsidR="005850F9" w:rsidRPr="009335BD" w:rsidRDefault="005850F9" w:rsidP="005850F9">
      <w:pPr>
        <w:spacing w:after="0" w:line="240" w:lineRule="auto"/>
        <w:jc w:val="center"/>
        <w:rPr>
          <w:rFonts w:ascii="Calibri" w:hAnsi="Calibri" w:cs="Calibri"/>
          <w:b/>
          <w:sz w:val="24"/>
          <w:szCs w:val="24"/>
        </w:rPr>
      </w:pPr>
    </w:p>
    <w:p w:rsidR="00156D42" w:rsidRPr="009335BD" w:rsidRDefault="00156D42" w:rsidP="00156D42">
      <w:pPr>
        <w:jc w:val="center"/>
        <w:rPr>
          <w:rFonts w:cstheme="minorHAnsi"/>
          <w:b/>
          <w:sz w:val="24"/>
          <w:szCs w:val="24"/>
        </w:rPr>
      </w:pPr>
      <w:proofErr w:type="spellStart"/>
      <w:r w:rsidRPr="009335BD">
        <w:rPr>
          <w:rFonts w:cstheme="minorHAnsi"/>
          <w:b/>
          <w:sz w:val="24"/>
          <w:szCs w:val="24"/>
        </w:rPr>
        <w:t>Mihajlovska</w:t>
      </w:r>
      <w:proofErr w:type="spellEnd"/>
      <w:r w:rsidRPr="00F14691">
        <w:rPr>
          <w:rFonts w:cstheme="minorHAnsi"/>
          <w:b/>
          <w:sz w:val="24"/>
          <w:szCs w:val="24"/>
        </w:rPr>
        <w:t xml:space="preserve"> </w:t>
      </w:r>
      <w:proofErr w:type="spellStart"/>
      <w:r w:rsidRPr="009335BD">
        <w:rPr>
          <w:rFonts w:cstheme="minorHAnsi"/>
          <w:b/>
          <w:sz w:val="24"/>
          <w:szCs w:val="24"/>
        </w:rPr>
        <w:t>Slavica</w:t>
      </w:r>
      <w:proofErr w:type="spellEnd"/>
      <w:r w:rsidRPr="009335BD">
        <w:rPr>
          <w:rFonts w:cstheme="minorHAnsi"/>
          <w:b/>
          <w:sz w:val="24"/>
          <w:szCs w:val="24"/>
        </w:rPr>
        <w:t>, PhD</w:t>
      </w:r>
      <w:r>
        <w:rPr>
          <w:rStyle w:val="FootnoteReference"/>
          <w:rFonts w:cstheme="minorHAnsi"/>
          <w:b/>
          <w:sz w:val="24"/>
          <w:szCs w:val="24"/>
        </w:rPr>
        <w:footnoteReference w:id="45"/>
      </w:r>
    </w:p>
    <w:p w:rsidR="00156D42" w:rsidRDefault="00156D42" w:rsidP="005850F9">
      <w:pPr>
        <w:spacing w:after="0" w:line="240" w:lineRule="auto"/>
        <w:jc w:val="center"/>
        <w:rPr>
          <w:rFonts w:cstheme="minorHAnsi"/>
          <w:b/>
          <w:sz w:val="24"/>
          <w:szCs w:val="24"/>
        </w:rPr>
      </w:pPr>
      <w:proofErr w:type="spellStart"/>
      <w:r w:rsidRPr="009335BD">
        <w:rPr>
          <w:rFonts w:cstheme="minorHAnsi"/>
          <w:b/>
          <w:sz w:val="24"/>
          <w:szCs w:val="24"/>
        </w:rPr>
        <w:t>Petrusevska</w:t>
      </w:r>
      <w:proofErr w:type="spellEnd"/>
      <w:r w:rsidRPr="00F14691">
        <w:rPr>
          <w:rFonts w:cstheme="minorHAnsi"/>
          <w:b/>
          <w:sz w:val="24"/>
          <w:szCs w:val="24"/>
        </w:rPr>
        <w:t xml:space="preserve"> </w:t>
      </w:r>
      <w:r w:rsidRPr="009335BD">
        <w:rPr>
          <w:rFonts w:cstheme="minorHAnsi"/>
          <w:b/>
          <w:sz w:val="24"/>
          <w:szCs w:val="24"/>
        </w:rPr>
        <w:t>Violeta, PhD</w:t>
      </w:r>
      <w:r>
        <w:rPr>
          <w:rStyle w:val="FootnoteReference"/>
          <w:rFonts w:cstheme="minorHAnsi"/>
          <w:b/>
          <w:sz w:val="24"/>
          <w:szCs w:val="24"/>
        </w:rPr>
        <w:footnoteReference w:id="46"/>
      </w:r>
    </w:p>
    <w:p w:rsidR="005850F9" w:rsidRPr="00835C65" w:rsidRDefault="005850F9" w:rsidP="005850F9">
      <w:pPr>
        <w:spacing w:after="0" w:line="240" w:lineRule="auto"/>
        <w:jc w:val="center"/>
        <w:rPr>
          <w:rFonts w:cstheme="minorHAnsi"/>
          <w:i/>
          <w:sz w:val="20"/>
          <w:szCs w:val="20"/>
        </w:rPr>
      </w:pPr>
    </w:p>
    <w:p w:rsidR="00156D42" w:rsidRPr="00835C65" w:rsidRDefault="00156D42" w:rsidP="005850F9">
      <w:pPr>
        <w:spacing w:after="200" w:line="240" w:lineRule="auto"/>
        <w:ind w:left="1440" w:right="1440"/>
        <w:jc w:val="both"/>
        <w:rPr>
          <w:rFonts w:cstheme="minorHAnsi"/>
          <w:i/>
          <w:sz w:val="20"/>
          <w:szCs w:val="20"/>
        </w:rPr>
      </w:pPr>
      <w:r w:rsidRPr="00835C65">
        <w:rPr>
          <w:rFonts w:cstheme="minorHAnsi"/>
          <w:b/>
          <w:i/>
          <w:sz w:val="20"/>
          <w:szCs w:val="20"/>
        </w:rPr>
        <w:t>Abstract</w:t>
      </w:r>
      <w:r w:rsidRPr="00835C65">
        <w:rPr>
          <w:rFonts w:cstheme="minorHAnsi"/>
          <w:i/>
          <w:sz w:val="20"/>
          <w:szCs w:val="20"/>
        </w:rPr>
        <w:t xml:space="preserve">: </w:t>
      </w:r>
      <w:r w:rsidRPr="00835C65">
        <w:rPr>
          <w:rFonts w:cstheme="minorHAnsi"/>
          <w:i/>
          <w:sz w:val="20"/>
          <w:szCs w:val="20"/>
          <w:lang w:val="mk-MK"/>
        </w:rPr>
        <w:t xml:space="preserve">Occurances and natural forces that cannot be expalined by the science and cannot be controled by man always </w:t>
      </w:r>
      <w:r w:rsidRPr="00835C65">
        <w:rPr>
          <w:rFonts w:cstheme="minorHAnsi"/>
          <w:i/>
          <w:sz w:val="20"/>
          <w:szCs w:val="20"/>
        </w:rPr>
        <w:t>raise a feeling of powerlessness and fear. Being unable to explain and understand the higher forces, man attributes their existence to a higher power. Some basic principles, beliefs and rituals are almost identical even though their practicing is different. For centuries, religion has played an educational role and influenced human development.</w:t>
      </w:r>
      <w:r>
        <w:rPr>
          <w:rFonts w:cstheme="minorHAnsi"/>
          <w:i/>
          <w:sz w:val="20"/>
          <w:szCs w:val="20"/>
        </w:rPr>
        <w:t xml:space="preserve"> </w:t>
      </w:r>
      <w:r w:rsidRPr="00835C65">
        <w:rPr>
          <w:rFonts w:cstheme="minorHAnsi"/>
          <w:i/>
          <w:sz w:val="20"/>
          <w:szCs w:val="20"/>
        </w:rPr>
        <w:t xml:space="preserve">Many economic and social phenomena, some positive and some negative, are the result of the religion influence. </w:t>
      </w:r>
      <w:r>
        <w:rPr>
          <w:rFonts w:cstheme="minorHAnsi"/>
          <w:i/>
          <w:sz w:val="20"/>
          <w:szCs w:val="20"/>
        </w:rPr>
        <w:t>The progress of the whole society lies in the idea of acquiring greater wealth and higher progress – development, on the individual level as well as on a social level.</w:t>
      </w:r>
      <w:r w:rsidRPr="00835C65">
        <w:rPr>
          <w:rFonts w:cstheme="minorHAnsi"/>
          <w:i/>
          <w:sz w:val="20"/>
          <w:szCs w:val="20"/>
        </w:rPr>
        <w:t xml:space="preserve"> </w:t>
      </w:r>
      <w:r>
        <w:rPr>
          <w:rFonts w:cstheme="minorHAnsi"/>
          <w:i/>
          <w:sz w:val="20"/>
          <w:szCs w:val="20"/>
        </w:rPr>
        <w:t>The main question is whether religion influences on the individual`s decision to invest in education equals to invest in creation of human capital.</w:t>
      </w:r>
      <w:r w:rsidRPr="00835C65">
        <w:rPr>
          <w:rFonts w:cstheme="minorHAnsi"/>
          <w:i/>
          <w:sz w:val="20"/>
          <w:szCs w:val="20"/>
        </w:rPr>
        <w:t xml:space="preserve"> This paper aims to outline the interconnection and role of religion in education, their interplay and their impact on the creation of human capital. </w:t>
      </w:r>
    </w:p>
    <w:p w:rsidR="00156D42" w:rsidRPr="00835C65" w:rsidRDefault="005850F9" w:rsidP="005850F9">
      <w:pPr>
        <w:spacing w:after="0" w:line="240" w:lineRule="auto"/>
        <w:ind w:left="1440" w:right="1440"/>
        <w:jc w:val="both"/>
        <w:rPr>
          <w:rFonts w:cstheme="minorHAnsi"/>
          <w:i/>
          <w:sz w:val="20"/>
          <w:szCs w:val="20"/>
        </w:rPr>
      </w:pPr>
      <w:r>
        <w:rPr>
          <w:rFonts w:cstheme="minorHAnsi"/>
          <w:i/>
          <w:sz w:val="20"/>
          <w:szCs w:val="20"/>
        </w:rPr>
        <w:t>Key</w:t>
      </w:r>
      <w:r w:rsidR="00156D42" w:rsidRPr="005850F9">
        <w:rPr>
          <w:rFonts w:cstheme="minorHAnsi"/>
          <w:i/>
          <w:sz w:val="20"/>
          <w:szCs w:val="20"/>
        </w:rPr>
        <w:t>words</w:t>
      </w:r>
      <w:r w:rsidR="00156D42" w:rsidRPr="00835C65">
        <w:rPr>
          <w:rFonts w:cstheme="minorHAnsi"/>
          <w:i/>
          <w:sz w:val="20"/>
          <w:szCs w:val="20"/>
        </w:rPr>
        <w:t xml:space="preserve">: religion, education, human capital, economic development  </w:t>
      </w:r>
    </w:p>
    <w:p w:rsidR="00156D42" w:rsidRDefault="00156D42"/>
    <w:p w:rsidR="00156D42" w:rsidRDefault="00156D42">
      <w:r>
        <w:br w:type="page"/>
      </w:r>
    </w:p>
    <w:p w:rsidR="00551400" w:rsidRDefault="00551400" w:rsidP="00377886">
      <w:pPr>
        <w:spacing w:after="0" w:line="240" w:lineRule="auto"/>
        <w:jc w:val="center"/>
        <w:rPr>
          <w:rFonts w:ascii="Calibri" w:hAnsi="Calibri"/>
          <w:b/>
          <w:bCs/>
          <w:sz w:val="24"/>
          <w:szCs w:val="24"/>
          <w:lang w:val="en-GB"/>
        </w:rPr>
      </w:pPr>
    </w:p>
    <w:p w:rsidR="00AF17DE" w:rsidRDefault="00156D42" w:rsidP="00377886">
      <w:pPr>
        <w:spacing w:after="0" w:line="240" w:lineRule="auto"/>
        <w:jc w:val="center"/>
        <w:rPr>
          <w:rFonts w:ascii="Calibri" w:hAnsi="Calibri"/>
          <w:b/>
          <w:bCs/>
          <w:sz w:val="24"/>
          <w:szCs w:val="24"/>
          <w:lang w:val="en-GB"/>
        </w:rPr>
      </w:pPr>
      <w:r w:rsidRPr="004608BE">
        <w:rPr>
          <w:rFonts w:ascii="Calibri" w:hAnsi="Calibri"/>
          <w:b/>
          <w:bCs/>
          <w:sz w:val="24"/>
          <w:szCs w:val="24"/>
          <w:lang w:val="en-GB"/>
        </w:rPr>
        <w:t xml:space="preserve">RECALLING THE MEMORY OF THE PEACEFUL COEXISTENCE </w:t>
      </w:r>
    </w:p>
    <w:p w:rsidR="00156D42" w:rsidRDefault="00156D42" w:rsidP="00377886">
      <w:pPr>
        <w:spacing w:after="0" w:line="240" w:lineRule="auto"/>
        <w:jc w:val="center"/>
        <w:rPr>
          <w:rFonts w:ascii="Calibri" w:hAnsi="Calibri"/>
          <w:b/>
          <w:bCs/>
          <w:sz w:val="24"/>
          <w:szCs w:val="24"/>
          <w:lang w:val="en-GB"/>
        </w:rPr>
      </w:pPr>
      <w:r w:rsidRPr="004608BE">
        <w:rPr>
          <w:rFonts w:ascii="Calibri" w:hAnsi="Calibri"/>
          <w:b/>
          <w:bCs/>
          <w:sz w:val="24"/>
          <w:szCs w:val="24"/>
          <w:lang w:val="en-GB"/>
        </w:rPr>
        <w:t>AMONG RELIGIONS IN SYRIA AND LEBANON</w:t>
      </w:r>
    </w:p>
    <w:p w:rsidR="00377886" w:rsidRPr="004608BE" w:rsidRDefault="00377886" w:rsidP="00377886">
      <w:pPr>
        <w:spacing w:after="0" w:line="240" w:lineRule="auto"/>
        <w:jc w:val="center"/>
        <w:rPr>
          <w:rFonts w:ascii="Calibri" w:hAnsi="Calibri"/>
          <w:b/>
          <w:bCs/>
          <w:sz w:val="24"/>
          <w:szCs w:val="24"/>
          <w:lang w:val="en-GB"/>
        </w:rPr>
      </w:pPr>
    </w:p>
    <w:p w:rsidR="00156D42" w:rsidRDefault="00156D42" w:rsidP="00377886">
      <w:pPr>
        <w:spacing w:after="0" w:line="240" w:lineRule="auto"/>
        <w:jc w:val="center"/>
        <w:rPr>
          <w:rFonts w:ascii="Calibri" w:hAnsi="Calibri"/>
          <w:b/>
          <w:sz w:val="24"/>
          <w:szCs w:val="24"/>
        </w:rPr>
      </w:pPr>
      <w:r>
        <w:rPr>
          <w:rFonts w:ascii="Calibri" w:hAnsi="Calibri"/>
          <w:b/>
          <w:sz w:val="24"/>
          <w:szCs w:val="24"/>
        </w:rPr>
        <w:t>Monaco Arturo, PhD</w:t>
      </w:r>
      <w:r>
        <w:rPr>
          <w:rStyle w:val="FootnoteReference"/>
          <w:rFonts w:ascii="Calibri" w:hAnsi="Calibri"/>
          <w:b/>
          <w:sz w:val="24"/>
          <w:szCs w:val="24"/>
        </w:rPr>
        <w:footnoteReference w:id="47"/>
      </w:r>
      <w:r w:rsidRPr="004608BE">
        <w:rPr>
          <w:rFonts w:ascii="Calibri" w:hAnsi="Calibri"/>
          <w:b/>
          <w:sz w:val="24"/>
          <w:szCs w:val="24"/>
        </w:rPr>
        <w:t xml:space="preserve"> </w:t>
      </w:r>
    </w:p>
    <w:p w:rsidR="00377886" w:rsidRPr="004608BE" w:rsidRDefault="00377886" w:rsidP="00377886">
      <w:pPr>
        <w:spacing w:after="0" w:line="240" w:lineRule="auto"/>
        <w:jc w:val="center"/>
        <w:rPr>
          <w:rFonts w:ascii="Calibri" w:hAnsi="Calibri"/>
          <w:b/>
          <w:sz w:val="24"/>
          <w:szCs w:val="24"/>
        </w:rPr>
      </w:pPr>
    </w:p>
    <w:p w:rsidR="00156D42" w:rsidRPr="004608BE" w:rsidRDefault="00156D42" w:rsidP="00377886">
      <w:pPr>
        <w:spacing w:after="0" w:line="240" w:lineRule="auto"/>
        <w:ind w:left="1440" w:right="1440"/>
        <w:jc w:val="both"/>
        <w:rPr>
          <w:rFonts w:ascii="Calibri" w:hAnsi="Calibri"/>
          <w:i/>
          <w:sz w:val="20"/>
          <w:szCs w:val="20"/>
          <w:lang w:val="en-GB"/>
        </w:rPr>
      </w:pPr>
      <w:r w:rsidRPr="00A807EE">
        <w:rPr>
          <w:rFonts w:ascii="Calibri" w:hAnsi="Calibri"/>
          <w:b/>
          <w:i/>
          <w:sz w:val="20"/>
          <w:szCs w:val="20"/>
          <w:lang w:val="en-GB"/>
        </w:rPr>
        <w:t>Abstract</w:t>
      </w:r>
      <w:r w:rsidRPr="004608BE">
        <w:rPr>
          <w:rFonts w:ascii="Calibri" w:hAnsi="Calibri"/>
          <w:i/>
          <w:sz w:val="20"/>
          <w:szCs w:val="20"/>
          <w:lang w:val="en-GB"/>
        </w:rPr>
        <w:t>:</w:t>
      </w:r>
      <w:r>
        <w:rPr>
          <w:rFonts w:ascii="Calibri" w:hAnsi="Calibri"/>
          <w:i/>
          <w:sz w:val="20"/>
          <w:szCs w:val="20"/>
          <w:lang w:val="mk-MK"/>
        </w:rPr>
        <w:t xml:space="preserve"> </w:t>
      </w:r>
      <w:r w:rsidRPr="004608BE">
        <w:rPr>
          <w:rFonts w:ascii="Calibri" w:hAnsi="Calibri"/>
          <w:i/>
          <w:sz w:val="20"/>
          <w:szCs w:val="20"/>
          <w:lang w:val="en-GB"/>
        </w:rPr>
        <w:t xml:space="preserve">According to Johnston and Cox (2003), faith-based peace-making is more about reconciliation than about conflict </w:t>
      </w:r>
      <w:proofErr w:type="gramStart"/>
      <w:r w:rsidRPr="004608BE">
        <w:rPr>
          <w:rFonts w:ascii="Calibri" w:hAnsi="Calibri"/>
          <w:i/>
          <w:sz w:val="20"/>
          <w:szCs w:val="20"/>
          <w:lang w:val="en-GB"/>
        </w:rPr>
        <w:t>resolution, that</w:t>
      </w:r>
      <w:proofErr w:type="gramEnd"/>
      <w:r w:rsidRPr="004608BE">
        <w:rPr>
          <w:rFonts w:ascii="Calibri" w:hAnsi="Calibri"/>
          <w:i/>
          <w:sz w:val="20"/>
          <w:szCs w:val="20"/>
          <w:lang w:val="en-GB"/>
        </w:rPr>
        <w:t xml:space="preserve"> is «a restoration of healthy and respectful relationships between the parties». In deeply divided societies emerging from violent conflict, it is important that the concept of reconciliation become a reference point for all sides. Among the modes of intervention are the establishment of a new moral vision of the society; the building of bridges and connections among the involved communities; the healing of the conflict through mediation; and the healing of the wounds of the past. In this view, it seems that the recalling of a past of peaceful coexistence between different communities could work in this direction.</w:t>
      </w:r>
    </w:p>
    <w:p w:rsidR="00156D42" w:rsidRDefault="00156D42" w:rsidP="00377886">
      <w:pPr>
        <w:spacing w:after="200" w:line="240" w:lineRule="auto"/>
        <w:ind w:left="1440" w:right="1440"/>
        <w:jc w:val="both"/>
        <w:rPr>
          <w:rFonts w:ascii="Calibri" w:hAnsi="Calibri"/>
          <w:i/>
          <w:sz w:val="20"/>
          <w:szCs w:val="20"/>
          <w:lang w:val="en-GB"/>
        </w:rPr>
      </w:pPr>
      <w:r w:rsidRPr="004608BE">
        <w:rPr>
          <w:rFonts w:ascii="Calibri" w:hAnsi="Calibri"/>
          <w:i/>
          <w:sz w:val="20"/>
          <w:szCs w:val="20"/>
          <w:lang w:val="en-GB"/>
        </w:rPr>
        <w:t xml:space="preserve">Addressing the Syrian-Lebanese area, which have experienced and still experiences the consequences of a sectarian-based violence, this contribution will consider the counter-narrative of a representation of the real or idealized peaceful coexistence of different communities as it emerges from the writings of some Syrian and Lebanese writers and artists from both the past and the contemporaneity. In particular, it will show how the memory of this peaceful coexistence is recalled in two literary expressions, different in kind and time: the poetry and the essays of the Lebanese writer, poet and philosopher </w:t>
      </w:r>
      <w:proofErr w:type="spellStart"/>
      <w:r w:rsidRPr="004608BE">
        <w:rPr>
          <w:rFonts w:ascii="Calibri" w:hAnsi="Calibri"/>
          <w:i/>
          <w:sz w:val="20"/>
          <w:szCs w:val="20"/>
          <w:lang w:val="en-GB"/>
        </w:rPr>
        <w:t>Amīn</w:t>
      </w:r>
      <w:proofErr w:type="spellEnd"/>
      <w:r w:rsidRPr="004608BE">
        <w:rPr>
          <w:rFonts w:ascii="Calibri" w:hAnsi="Calibri"/>
          <w:i/>
          <w:sz w:val="20"/>
          <w:szCs w:val="20"/>
          <w:lang w:val="en-GB"/>
        </w:rPr>
        <w:t xml:space="preserve"> al-</w:t>
      </w:r>
      <w:proofErr w:type="spellStart"/>
      <w:r w:rsidRPr="004608BE">
        <w:rPr>
          <w:rFonts w:ascii="Calibri" w:hAnsi="Calibri"/>
          <w:i/>
          <w:sz w:val="20"/>
          <w:szCs w:val="20"/>
          <w:lang w:val="en-GB"/>
        </w:rPr>
        <w:t>Rīḥānī</w:t>
      </w:r>
      <w:proofErr w:type="spellEnd"/>
      <w:r w:rsidRPr="004608BE">
        <w:rPr>
          <w:rFonts w:ascii="Calibri" w:hAnsi="Calibri"/>
          <w:i/>
          <w:sz w:val="20"/>
          <w:szCs w:val="20"/>
          <w:lang w:val="en-GB"/>
        </w:rPr>
        <w:t xml:space="preserve"> (1876-1940); the tales from a Syrian contemporary magazine for youth.</w:t>
      </w:r>
    </w:p>
    <w:p w:rsidR="00156D42" w:rsidRPr="000A03B0" w:rsidRDefault="00156D42" w:rsidP="00377886">
      <w:pPr>
        <w:spacing w:after="0" w:line="240" w:lineRule="auto"/>
        <w:ind w:left="1440" w:right="1440"/>
        <w:jc w:val="both"/>
        <w:rPr>
          <w:rFonts w:ascii="Calibri" w:hAnsi="Calibri"/>
          <w:i/>
          <w:sz w:val="20"/>
          <w:szCs w:val="20"/>
          <w:lang w:val="mk-MK"/>
        </w:rPr>
      </w:pPr>
      <w:r>
        <w:rPr>
          <w:rFonts w:ascii="Calibri" w:hAnsi="Calibri"/>
          <w:i/>
          <w:sz w:val="20"/>
          <w:szCs w:val="20"/>
          <w:lang w:val="en-GB"/>
        </w:rPr>
        <w:t>Keywords:</w:t>
      </w:r>
      <w:r w:rsidRPr="000A03B0">
        <w:rPr>
          <w:rFonts w:ascii="Calibri" w:hAnsi="Calibri"/>
          <w:i/>
          <w:sz w:val="20"/>
          <w:szCs w:val="20"/>
          <w:lang w:val="en-GB"/>
        </w:rPr>
        <w:t xml:space="preserve"> </w:t>
      </w:r>
      <w:r w:rsidRPr="004608BE">
        <w:rPr>
          <w:rFonts w:ascii="Calibri" w:hAnsi="Calibri"/>
          <w:i/>
          <w:sz w:val="20"/>
          <w:szCs w:val="20"/>
          <w:lang w:val="en-GB"/>
        </w:rPr>
        <w:t>conflict resolution</w:t>
      </w:r>
      <w:r w:rsidR="000D0DF9">
        <w:rPr>
          <w:rFonts w:ascii="Calibri" w:hAnsi="Calibri"/>
          <w:i/>
          <w:sz w:val="20"/>
          <w:szCs w:val="20"/>
          <w:lang w:val="mk-MK"/>
        </w:rPr>
        <w:t>,</w:t>
      </w:r>
      <w:r w:rsidRPr="000A03B0">
        <w:rPr>
          <w:rFonts w:ascii="Calibri" w:hAnsi="Calibri"/>
          <w:i/>
          <w:sz w:val="20"/>
          <w:szCs w:val="20"/>
          <w:lang w:val="en-GB"/>
        </w:rPr>
        <w:t xml:space="preserve"> </w:t>
      </w:r>
      <w:r w:rsidRPr="004608BE">
        <w:rPr>
          <w:rFonts w:ascii="Calibri" w:hAnsi="Calibri"/>
          <w:i/>
          <w:sz w:val="20"/>
          <w:szCs w:val="20"/>
          <w:lang w:val="en-GB"/>
        </w:rPr>
        <w:t>mediation</w:t>
      </w:r>
      <w:r w:rsidR="000D0DF9">
        <w:rPr>
          <w:rFonts w:ascii="Calibri" w:hAnsi="Calibri"/>
          <w:i/>
          <w:sz w:val="20"/>
          <w:szCs w:val="20"/>
          <w:lang w:val="mk-MK"/>
        </w:rPr>
        <w:t>,</w:t>
      </w:r>
      <w:r>
        <w:rPr>
          <w:rFonts w:ascii="Calibri" w:hAnsi="Calibri"/>
          <w:i/>
          <w:sz w:val="20"/>
          <w:szCs w:val="20"/>
          <w:lang w:val="mk-MK"/>
        </w:rPr>
        <w:t xml:space="preserve"> </w:t>
      </w:r>
      <w:r w:rsidRPr="004608BE">
        <w:rPr>
          <w:rFonts w:ascii="Calibri" w:hAnsi="Calibri"/>
          <w:i/>
          <w:sz w:val="20"/>
          <w:szCs w:val="20"/>
          <w:lang w:val="en-GB"/>
        </w:rPr>
        <w:t>peaceful coexistence</w:t>
      </w:r>
    </w:p>
    <w:p w:rsidR="00156D42" w:rsidRDefault="00156D42" w:rsidP="00156D42">
      <w:pPr>
        <w:spacing w:after="200" w:line="240" w:lineRule="auto"/>
        <w:ind w:left="1440" w:right="1440"/>
        <w:jc w:val="both"/>
        <w:rPr>
          <w:rFonts w:ascii="Calibri" w:hAnsi="Calibri"/>
          <w:i/>
          <w:sz w:val="20"/>
          <w:szCs w:val="20"/>
          <w:lang w:val="en-GB"/>
        </w:rPr>
      </w:pPr>
    </w:p>
    <w:p w:rsidR="00156D42" w:rsidRPr="004608BE" w:rsidRDefault="00156D42" w:rsidP="00156D42">
      <w:pPr>
        <w:spacing w:after="0" w:line="240" w:lineRule="auto"/>
        <w:ind w:left="1440" w:right="1440"/>
        <w:jc w:val="both"/>
        <w:rPr>
          <w:rFonts w:ascii="Calibri" w:hAnsi="Calibri"/>
          <w:i/>
          <w:sz w:val="20"/>
          <w:szCs w:val="20"/>
          <w:lang w:val="en-GB"/>
        </w:rPr>
      </w:pPr>
    </w:p>
    <w:p w:rsidR="00156D42" w:rsidRDefault="00156D42"/>
    <w:p w:rsidR="00156D42" w:rsidRDefault="00156D42">
      <w:r>
        <w:br w:type="page"/>
      </w:r>
    </w:p>
    <w:p w:rsidR="000D0DF9" w:rsidRDefault="000D0DF9" w:rsidP="00377886">
      <w:pPr>
        <w:spacing w:after="0" w:line="240" w:lineRule="auto"/>
        <w:jc w:val="center"/>
        <w:rPr>
          <w:rFonts w:ascii="Calibri" w:hAnsi="Calibri"/>
          <w:b/>
          <w:bCs/>
        </w:rPr>
      </w:pPr>
    </w:p>
    <w:p w:rsidR="00156D42" w:rsidRPr="00551400" w:rsidRDefault="00156D42" w:rsidP="00377886">
      <w:pPr>
        <w:spacing w:after="0" w:line="240" w:lineRule="auto"/>
        <w:jc w:val="center"/>
        <w:rPr>
          <w:rFonts w:ascii="Calibri" w:hAnsi="Calibri"/>
          <w:b/>
          <w:bCs/>
          <w:sz w:val="24"/>
          <w:szCs w:val="24"/>
        </w:rPr>
      </w:pPr>
      <w:r w:rsidRPr="00551400">
        <w:rPr>
          <w:rFonts w:ascii="Calibri" w:hAnsi="Calibri"/>
          <w:b/>
          <w:bCs/>
          <w:sz w:val="24"/>
          <w:szCs w:val="24"/>
        </w:rPr>
        <w:t xml:space="preserve">CATHOLIC CHURCH AT THE CROSSROADS: THE POLISH CASE </w:t>
      </w:r>
    </w:p>
    <w:p w:rsidR="00377886" w:rsidRPr="00F2461E" w:rsidRDefault="00377886" w:rsidP="00377886">
      <w:pPr>
        <w:spacing w:after="0" w:line="240" w:lineRule="auto"/>
        <w:jc w:val="center"/>
        <w:rPr>
          <w:rFonts w:ascii="Calibri" w:hAnsi="Calibri"/>
        </w:rPr>
      </w:pPr>
    </w:p>
    <w:p w:rsidR="00156D42" w:rsidRDefault="00156D42" w:rsidP="00377886">
      <w:pPr>
        <w:spacing w:after="0" w:line="240" w:lineRule="auto"/>
        <w:jc w:val="center"/>
        <w:rPr>
          <w:rFonts w:ascii="Calibri" w:hAnsi="Calibri"/>
          <w:b/>
          <w:bCs/>
        </w:rPr>
      </w:pPr>
      <w:proofErr w:type="spellStart"/>
      <w:r w:rsidRPr="00F2461E">
        <w:rPr>
          <w:rFonts w:ascii="Calibri" w:hAnsi="Calibri"/>
          <w:b/>
          <w:bCs/>
        </w:rPr>
        <w:t>Niezgoda</w:t>
      </w:r>
      <w:proofErr w:type="spellEnd"/>
      <w:r w:rsidRPr="00F2461E">
        <w:rPr>
          <w:rFonts w:ascii="Calibri" w:hAnsi="Calibri"/>
          <w:b/>
          <w:bCs/>
        </w:rPr>
        <w:t xml:space="preserve"> Marian, PhD</w:t>
      </w:r>
      <w:r w:rsidRPr="00F2461E">
        <w:rPr>
          <w:rStyle w:val="FootnoteReference"/>
          <w:rFonts w:ascii="Calibri" w:hAnsi="Calibri"/>
          <w:b/>
          <w:bCs/>
        </w:rPr>
        <w:footnoteReference w:id="48"/>
      </w:r>
    </w:p>
    <w:p w:rsidR="00377886" w:rsidRPr="00F2461E" w:rsidRDefault="00377886" w:rsidP="00377886">
      <w:pPr>
        <w:spacing w:after="0" w:line="240" w:lineRule="auto"/>
        <w:jc w:val="center"/>
        <w:rPr>
          <w:rFonts w:ascii="Calibri" w:hAnsi="Calibri"/>
        </w:rPr>
      </w:pPr>
    </w:p>
    <w:p w:rsidR="00156D42" w:rsidRPr="00F2461E" w:rsidRDefault="00156D42" w:rsidP="00377886">
      <w:pPr>
        <w:spacing w:after="0" w:line="240" w:lineRule="auto"/>
        <w:ind w:left="1440" w:right="1440"/>
        <w:jc w:val="both"/>
        <w:rPr>
          <w:rFonts w:ascii="Calibri" w:hAnsi="Calibri"/>
          <w:i/>
          <w:iCs/>
          <w:sz w:val="20"/>
          <w:szCs w:val="20"/>
        </w:rPr>
      </w:pPr>
      <w:r w:rsidRPr="00BB31E3">
        <w:rPr>
          <w:rFonts w:ascii="Calibri" w:hAnsi="Calibri"/>
          <w:b/>
          <w:i/>
          <w:iCs/>
          <w:sz w:val="20"/>
          <w:szCs w:val="20"/>
        </w:rPr>
        <w:t>Abstract</w:t>
      </w:r>
      <w:r>
        <w:rPr>
          <w:rFonts w:ascii="Calibri" w:hAnsi="Calibri"/>
          <w:i/>
          <w:iCs/>
          <w:sz w:val="20"/>
          <w:szCs w:val="20"/>
        </w:rPr>
        <w:t xml:space="preserve">: </w:t>
      </w:r>
      <w:r w:rsidRPr="00F2461E">
        <w:rPr>
          <w:rFonts w:ascii="Calibri" w:hAnsi="Calibri"/>
          <w:i/>
          <w:iCs/>
          <w:sz w:val="20"/>
          <w:szCs w:val="20"/>
        </w:rPr>
        <w:t xml:space="preserve">Poland and Poles were and are strongly attached to Catholicism. In the national tradition, we define ourselves as the "rampart (defensive wall) of Christianity," securing Europe from the dominance of Islam (the Ottoman Empire). During the partition period, confession was the determinant of being a Pole. A Pole was a Catholic, Prussian was a Protestant (Luther), an Orthodox Russian. Only the Austrian was a Catholic. Hence the Catholic Church was perceived as a mainstay of </w:t>
      </w:r>
      <w:proofErr w:type="spellStart"/>
      <w:r w:rsidR="00A432F8">
        <w:rPr>
          <w:rFonts w:ascii="Calibri" w:hAnsi="Calibri"/>
          <w:i/>
          <w:iCs/>
          <w:sz w:val="20"/>
          <w:szCs w:val="20"/>
        </w:rPr>
        <w:t>Polish</w:t>
      </w:r>
      <w:r w:rsidR="00474475" w:rsidRPr="00F2461E">
        <w:rPr>
          <w:rFonts w:ascii="Calibri" w:hAnsi="Calibri"/>
          <w:i/>
          <w:iCs/>
          <w:sz w:val="20"/>
          <w:szCs w:val="20"/>
        </w:rPr>
        <w:t>hood</w:t>
      </w:r>
      <w:proofErr w:type="spellEnd"/>
      <w:r w:rsidRPr="00F2461E">
        <w:rPr>
          <w:rFonts w:ascii="Calibri" w:hAnsi="Calibri"/>
          <w:i/>
          <w:iCs/>
          <w:sz w:val="20"/>
          <w:szCs w:val="20"/>
        </w:rPr>
        <w:t xml:space="preserve">, the only institution where Polish language could be used. Similarly, the church was treated during the communist period - it was the mainstay of patriotism, helped the illegal opposition, organized help for the persecuted. </w:t>
      </w:r>
    </w:p>
    <w:p w:rsidR="00156D42" w:rsidRPr="00F2461E" w:rsidRDefault="00156D42" w:rsidP="00377886">
      <w:pPr>
        <w:spacing w:after="200" w:line="240" w:lineRule="auto"/>
        <w:ind w:left="1440" w:right="1440"/>
        <w:jc w:val="both"/>
        <w:rPr>
          <w:rFonts w:ascii="Calibri" w:hAnsi="Calibri"/>
          <w:i/>
          <w:iCs/>
          <w:sz w:val="20"/>
          <w:szCs w:val="20"/>
        </w:rPr>
      </w:pPr>
      <w:r w:rsidRPr="00F2461E">
        <w:rPr>
          <w:rFonts w:ascii="Calibri" w:hAnsi="Calibri"/>
          <w:i/>
          <w:iCs/>
          <w:sz w:val="20"/>
          <w:szCs w:val="20"/>
        </w:rPr>
        <w:t xml:space="preserve">No wonder that in the traditional social narrative the church was and is treated as a national institution, and confession as an important (even dominant) component of national identity. Being a Catholic was a source of pride, after all we had a Polish Pope. Why, then, the thesis that it is at a crossroads? I assume, that it is determined by the present conditions, processes that take place on a global scale. Poland, which has been surprised by full churches, currently has the largest decline in </w:t>
      </w:r>
      <w:proofErr w:type="spellStart"/>
      <w:r w:rsidRPr="00F2461E">
        <w:rPr>
          <w:rFonts w:ascii="Calibri" w:hAnsi="Calibri"/>
          <w:i/>
          <w:iCs/>
          <w:sz w:val="20"/>
          <w:szCs w:val="20"/>
        </w:rPr>
        <w:t>dominicantes</w:t>
      </w:r>
      <w:proofErr w:type="spellEnd"/>
      <w:r w:rsidRPr="00F2461E">
        <w:rPr>
          <w:rFonts w:ascii="Calibri" w:hAnsi="Calibri"/>
          <w:i/>
          <w:iCs/>
          <w:sz w:val="20"/>
          <w:szCs w:val="20"/>
        </w:rPr>
        <w:t xml:space="preserve"> and </w:t>
      </w:r>
      <w:proofErr w:type="spellStart"/>
      <w:r w:rsidRPr="00F2461E">
        <w:rPr>
          <w:rFonts w:ascii="Calibri" w:hAnsi="Calibri"/>
          <w:i/>
          <w:iCs/>
          <w:sz w:val="20"/>
          <w:szCs w:val="20"/>
        </w:rPr>
        <w:t>communicantes</w:t>
      </w:r>
      <w:proofErr w:type="spellEnd"/>
      <w:r w:rsidRPr="00F2461E">
        <w:rPr>
          <w:rFonts w:ascii="Calibri" w:hAnsi="Calibri"/>
          <w:i/>
          <w:iCs/>
          <w:sz w:val="20"/>
          <w:szCs w:val="20"/>
        </w:rPr>
        <w:t xml:space="preserve"> in the whole world, despite the fact that most of the Poles declare themselves to be Catholics. What decides about it? In my opinion, approaching Catholicism and its practices as a shelf in a supermarket - one chooses what is useful to him at a given moment. There is also another aspect of Church activity in Poland - political activity that expresses support for those parties that appeal to nationalism, traditional narrative to the role of the Church in the past and influencing the creation of the law, that religious dogmas / standards (Catholic) should be respected. This testifies to the weakness of the evangelizing and educational mission of the Church.</w:t>
      </w:r>
    </w:p>
    <w:p w:rsidR="00156D42" w:rsidRPr="00EF7B47" w:rsidRDefault="00156D42" w:rsidP="00377886">
      <w:pPr>
        <w:spacing w:after="0" w:line="240" w:lineRule="auto"/>
        <w:ind w:left="1440" w:right="1440"/>
        <w:jc w:val="both"/>
        <w:rPr>
          <w:rFonts w:ascii="Calibri" w:hAnsi="Calibri"/>
          <w:i/>
          <w:sz w:val="20"/>
          <w:szCs w:val="20"/>
          <w:lang w:val="mk-MK"/>
        </w:rPr>
      </w:pPr>
      <w:r w:rsidRPr="00F2461E">
        <w:rPr>
          <w:rFonts w:ascii="Calibri" w:hAnsi="Calibri"/>
          <w:i/>
          <w:sz w:val="20"/>
          <w:szCs w:val="20"/>
        </w:rPr>
        <w:t>Keywords:</w:t>
      </w:r>
      <w:r w:rsidRPr="00EF7B47">
        <w:rPr>
          <w:rFonts w:ascii="Calibri" w:hAnsi="Calibri"/>
          <w:i/>
          <w:iCs/>
          <w:sz w:val="20"/>
          <w:szCs w:val="20"/>
        </w:rPr>
        <w:t xml:space="preserve"> </w:t>
      </w:r>
      <w:r w:rsidRPr="00F2461E">
        <w:rPr>
          <w:rFonts w:ascii="Calibri" w:hAnsi="Calibri"/>
          <w:i/>
          <w:iCs/>
          <w:sz w:val="20"/>
          <w:szCs w:val="20"/>
        </w:rPr>
        <w:t>Catholic Church</w:t>
      </w:r>
      <w:r w:rsidR="000D0DF9">
        <w:rPr>
          <w:rFonts w:ascii="Calibri" w:hAnsi="Calibri"/>
          <w:i/>
          <w:iCs/>
          <w:sz w:val="20"/>
          <w:szCs w:val="20"/>
          <w:lang w:val="mk-MK"/>
        </w:rPr>
        <w:t>,</w:t>
      </w:r>
      <w:r w:rsidRPr="00EF7B47">
        <w:rPr>
          <w:rFonts w:ascii="Calibri" w:hAnsi="Calibri"/>
          <w:i/>
          <w:iCs/>
          <w:sz w:val="20"/>
          <w:szCs w:val="20"/>
        </w:rPr>
        <w:t xml:space="preserve"> </w:t>
      </w:r>
      <w:proofErr w:type="spellStart"/>
      <w:r w:rsidRPr="00F2461E">
        <w:rPr>
          <w:rFonts w:ascii="Calibri" w:hAnsi="Calibri"/>
          <w:i/>
          <w:iCs/>
          <w:sz w:val="20"/>
          <w:szCs w:val="20"/>
        </w:rPr>
        <w:t>Polishhood</w:t>
      </w:r>
      <w:proofErr w:type="spellEnd"/>
      <w:r w:rsidR="000D0DF9">
        <w:rPr>
          <w:rFonts w:ascii="Calibri" w:hAnsi="Calibri"/>
          <w:i/>
          <w:iCs/>
          <w:sz w:val="20"/>
          <w:szCs w:val="20"/>
          <w:lang w:val="mk-MK"/>
        </w:rPr>
        <w:t>,</w:t>
      </w:r>
      <w:r w:rsidRPr="00EF7B47">
        <w:rPr>
          <w:rFonts w:ascii="Calibri" w:hAnsi="Calibri"/>
          <w:i/>
          <w:iCs/>
          <w:sz w:val="20"/>
          <w:szCs w:val="20"/>
        </w:rPr>
        <w:t xml:space="preserve"> </w:t>
      </w:r>
      <w:r w:rsidRPr="00F2461E">
        <w:rPr>
          <w:rFonts w:ascii="Calibri" w:hAnsi="Calibri"/>
          <w:i/>
          <w:iCs/>
          <w:sz w:val="20"/>
          <w:szCs w:val="20"/>
        </w:rPr>
        <w:t>confession</w:t>
      </w:r>
    </w:p>
    <w:p w:rsidR="00156D42" w:rsidRDefault="00156D42"/>
    <w:p w:rsidR="00156D42" w:rsidRDefault="00156D42">
      <w:r>
        <w:br w:type="page"/>
      </w:r>
    </w:p>
    <w:p w:rsidR="00551400" w:rsidRDefault="00551400" w:rsidP="00A85489">
      <w:pPr>
        <w:spacing w:after="0" w:line="240" w:lineRule="auto"/>
        <w:jc w:val="center"/>
        <w:rPr>
          <w:rStyle w:val="longtext"/>
          <w:rFonts w:ascii="Calibri" w:hAnsi="Calibri"/>
          <w:b/>
          <w:shd w:val="clear" w:color="auto" w:fill="FFFFFF"/>
          <w:lang w:val="en-GB"/>
        </w:rPr>
      </w:pPr>
    </w:p>
    <w:p w:rsidR="00156D42" w:rsidRPr="00551400" w:rsidRDefault="00156D42" w:rsidP="00A85489">
      <w:pPr>
        <w:spacing w:after="0" w:line="240" w:lineRule="auto"/>
        <w:jc w:val="center"/>
        <w:rPr>
          <w:rStyle w:val="longtext"/>
          <w:rFonts w:ascii="Calibri" w:hAnsi="Calibri"/>
          <w:b/>
          <w:bCs/>
          <w:sz w:val="24"/>
          <w:szCs w:val="24"/>
          <w:shd w:val="clear" w:color="auto" w:fill="FFFFFF"/>
          <w:lang w:val="en-GB"/>
        </w:rPr>
      </w:pPr>
      <w:r w:rsidRPr="00551400">
        <w:rPr>
          <w:rStyle w:val="longtext"/>
          <w:rFonts w:ascii="Calibri" w:hAnsi="Calibri"/>
          <w:b/>
          <w:sz w:val="24"/>
          <w:szCs w:val="24"/>
          <w:shd w:val="clear" w:color="auto" w:fill="FFFFFF"/>
          <w:lang w:val="en-GB"/>
        </w:rPr>
        <w:t>NEW WALLS AND NEW BRIDGES</w:t>
      </w:r>
    </w:p>
    <w:p w:rsidR="00AF17DE" w:rsidRPr="00551400" w:rsidRDefault="00156D42" w:rsidP="00A85489">
      <w:pPr>
        <w:spacing w:after="0" w:line="240" w:lineRule="auto"/>
        <w:jc w:val="center"/>
        <w:rPr>
          <w:rStyle w:val="longtext"/>
          <w:rFonts w:ascii="Calibri" w:hAnsi="Calibri"/>
          <w:b/>
          <w:sz w:val="24"/>
          <w:szCs w:val="24"/>
          <w:shd w:val="clear" w:color="auto" w:fill="FFFFFF"/>
          <w:lang w:val="en-GB"/>
        </w:rPr>
      </w:pPr>
      <w:r w:rsidRPr="00551400">
        <w:rPr>
          <w:rStyle w:val="longtext"/>
          <w:rFonts w:ascii="Calibri" w:hAnsi="Calibri"/>
          <w:b/>
          <w:sz w:val="24"/>
          <w:szCs w:val="24"/>
          <w:shd w:val="clear" w:color="auto" w:fill="FFFFFF"/>
          <w:lang w:val="en-GB"/>
        </w:rPr>
        <w:t xml:space="preserve">THE ROLE OF RELIGION IN THE POLITICS OF IDENTITY </w:t>
      </w:r>
    </w:p>
    <w:p w:rsidR="00156D42" w:rsidRPr="00551400" w:rsidRDefault="00156D42" w:rsidP="00A85489">
      <w:pPr>
        <w:spacing w:after="0" w:line="240" w:lineRule="auto"/>
        <w:jc w:val="center"/>
        <w:rPr>
          <w:rStyle w:val="longtext"/>
          <w:rFonts w:ascii="Calibri" w:hAnsi="Calibri"/>
          <w:b/>
          <w:sz w:val="24"/>
          <w:szCs w:val="24"/>
          <w:shd w:val="clear" w:color="auto" w:fill="FFFFFF"/>
          <w:lang w:val="en-GB"/>
        </w:rPr>
      </w:pPr>
      <w:r w:rsidRPr="00551400">
        <w:rPr>
          <w:rStyle w:val="longtext"/>
          <w:rFonts w:ascii="Calibri" w:hAnsi="Calibri"/>
          <w:b/>
          <w:sz w:val="24"/>
          <w:szCs w:val="24"/>
          <w:shd w:val="clear" w:color="auto" w:fill="FFFFFF"/>
          <w:lang w:val="en-GB"/>
        </w:rPr>
        <w:t>AND IN THE INTERNATIONAL RELATIONS</w:t>
      </w:r>
    </w:p>
    <w:p w:rsidR="00A85489" w:rsidRPr="00A85489" w:rsidRDefault="00A85489" w:rsidP="00A85489">
      <w:pPr>
        <w:spacing w:after="0" w:line="240" w:lineRule="auto"/>
        <w:jc w:val="center"/>
        <w:rPr>
          <w:rStyle w:val="longtext"/>
          <w:rFonts w:ascii="Calibri" w:hAnsi="Calibri"/>
          <w:b/>
          <w:bCs/>
          <w:shd w:val="clear" w:color="auto" w:fill="FFFFFF"/>
          <w:lang w:val="en-GB"/>
        </w:rPr>
      </w:pPr>
    </w:p>
    <w:p w:rsidR="00156D42" w:rsidRDefault="003777CD" w:rsidP="00A85489">
      <w:pPr>
        <w:spacing w:after="0" w:line="240" w:lineRule="auto"/>
        <w:jc w:val="center"/>
        <w:rPr>
          <w:rStyle w:val="longtext"/>
          <w:rFonts w:ascii="Calibri" w:hAnsi="Calibri"/>
          <w:b/>
          <w:shd w:val="clear" w:color="auto" w:fill="FFFFFF"/>
          <w:lang w:val="en-GB"/>
        </w:rPr>
      </w:pPr>
      <w:r>
        <w:rPr>
          <w:rStyle w:val="longtext"/>
          <w:rFonts w:ascii="Calibri" w:hAnsi="Calibri"/>
          <w:b/>
          <w:shd w:val="clear" w:color="auto" w:fill="FFFFFF"/>
          <w:lang w:val="en-GB"/>
        </w:rPr>
        <w:t>Pace Enzo, Ph</w:t>
      </w:r>
      <w:r w:rsidR="00156D42" w:rsidRPr="00A85489">
        <w:rPr>
          <w:rStyle w:val="longtext"/>
          <w:rFonts w:ascii="Calibri" w:hAnsi="Calibri"/>
          <w:b/>
          <w:shd w:val="clear" w:color="auto" w:fill="FFFFFF"/>
          <w:lang w:val="en-GB"/>
        </w:rPr>
        <w:t xml:space="preserve">D </w:t>
      </w:r>
      <w:r w:rsidR="00156D42" w:rsidRPr="00A85489">
        <w:rPr>
          <w:rStyle w:val="FootnoteReference"/>
          <w:rFonts w:ascii="Calibri" w:hAnsi="Calibri"/>
          <w:b/>
          <w:bCs/>
          <w:shd w:val="clear" w:color="auto" w:fill="FFFFFF"/>
          <w:lang w:val="en-GB"/>
        </w:rPr>
        <w:footnoteReference w:id="49"/>
      </w:r>
    </w:p>
    <w:p w:rsidR="00A85489" w:rsidRPr="0004600A" w:rsidRDefault="00A85489" w:rsidP="00A85489">
      <w:pPr>
        <w:spacing w:after="0" w:line="240" w:lineRule="auto"/>
        <w:jc w:val="center"/>
        <w:rPr>
          <w:rStyle w:val="longtext"/>
          <w:rFonts w:ascii="Calibri" w:hAnsi="Calibri"/>
          <w:b/>
          <w:bCs/>
          <w:shd w:val="clear" w:color="auto" w:fill="FFFFFF"/>
          <w:lang w:val="en-GB"/>
        </w:rPr>
      </w:pPr>
    </w:p>
    <w:p w:rsidR="00156D42" w:rsidRDefault="00156D42" w:rsidP="00A85489">
      <w:pPr>
        <w:spacing w:after="200" w:line="240" w:lineRule="auto"/>
        <w:ind w:left="1440" w:right="1440"/>
        <w:jc w:val="both"/>
        <w:rPr>
          <w:rFonts w:ascii="Calibri" w:hAnsi="Calibri"/>
          <w:i/>
          <w:color w:val="222222"/>
          <w:sz w:val="20"/>
          <w:szCs w:val="20"/>
        </w:rPr>
      </w:pPr>
      <w:r w:rsidRPr="00A85489">
        <w:rPr>
          <w:rStyle w:val="longtext"/>
          <w:rFonts w:ascii="Calibri" w:hAnsi="Calibri"/>
          <w:b/>
          <w:i/>
          <w:sz w:val="20"/>
          <w:szCs w:val="20"/>
          <w:shd w:val="clear" w:color="auto" w:fill="FFFFFF"/>
          <w:lang w:val="en-GB"/>
        </w:rPr>
        <w:t>Abstract:</w:t>
      </w:r>
      <w:r w:rsidRPr="0004600A">
        <w:rPr>
          <w:rStyle w:val="longtext"/>
          <w:rFonts w:ascii="Calibri" w:hAnsi="Calibri"/>
          <w:i/>
          <w:sz w:val="20"/>
          <w:szCs w:val="20"/>
          <w:shd w:val="clear" w:color="auto" w:fill="FFFFFF"/>
          <w:lang w:val="en-GB"/>
        </w:rPr>
        <w:t xml:space="preserve"> </w:t>
      </w:r>
      <w:r w:rsidRPr="00B82F9C">
        <w:rPr>
          <w:rStyle w:val="hps"/>
          <w:rFonts w:ascii="Calibri" w:hAnsi="Calibri"/>
          <w:i/>
          <w:sz w:val="20"/>
          <w:szCs w:val="20"/>
          <w:lang w:val="en-GB"/>
        </w:rPr>
        <w:t>The hopes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for a better world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after the collapse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of the Berlin Wall</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were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quickly</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disappointed</w:t>
      </w:r>
      <w:r w:rsidRPr="00B82F9C">
        <w:rPr>
          <w:rStyle w:val="longtext"/>
          <w:rFonts w:ascii="Calibri" w:hAnsi="Calibri"/>
          <w:i/>
          <w:sz w:val="20"/>
          <w:szCs w:val="20"/>
          <w:lang w:val="en-GB"/>
        </w:rPr>
        <w:t xml:space="preserve">. Since its </w:t>
      </w:r>
      <w:r w:rsidRPr="00B82F9C">
        <w:rPr>
          <w:rStyle w:val="hps"/>
          <w:rFonts w:ascii="Calibri" w:hAnsi="Calibri"/>
          <w:i/>
          <w:sz w:val="20"/>
          <w:szCs w:val="20"/>
          <w:lang w:val="en-GB"/>
        </w:rPr>
        <w:t>fall, actually</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other walls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have sprung up</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around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the world.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Freed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from the grip of</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the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international order</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of the two</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blocks, the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newly multi-polar world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began</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 long</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series of</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conflicts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fomented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by</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political</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and economic</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catalysts, which</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however,</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have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seen</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more and more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direct involvement</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of religions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Religions have operated in these conflicts not so much</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as expressions of</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representative institutions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of particular</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creeds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but</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rather for</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the value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that they</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have brought</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to the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ideological</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war</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of minds, which</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often anticipates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and accompanies the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actual</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muscular confrontation</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that takes place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on the battlefield</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Even when</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religion</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had nothing to do with the actual ground of conflict</w:t>
      </w:r>
      <w:r w:rsidRPr="00B82F9C">
        <w:rPr>
          <w:rStyle w:val="longtext"/>
          <w:rFonts w:ascii="Calibri" w:hAnsi="Calibri"/>
          <w:i/>
          <w:sz w:val="20"/>
          <w:szCs w:val="20"/>
          <w:lang w:val="en-GB"/>
        </w:rPr>
        <w:t xml:space="preserve">, in </w:t>
      </w:r>
      <w:r w:rsidRPr="00B82F9C">
        <w:rPr>
          <w:rStyle w:val="hps"/>
          <w:rFonts w:ascii="Calibri" w:hAnsi="Calibri"/>
          <w:i/>
          <w:sz w:val="20"/>
          <w:szCs w:val="20"/>
          <w:lang w:val="en-GB"/>
        </w:rPr>
        <w:t>some cases religious semantics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reinforced political</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rhetoric</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concerning the logic of the war, supported by the politics of identity</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Why religions</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have</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begun to</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count</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 xml:space="preserve">in international relations in contemporary world? In addition, why do they </w:t>
      </w:r>
      <w:r w:rsidRPr="00B82F9C">
        <w:rPr>
          <w:rFonts w:ascii="Calibri" w:hAnsi="Calibri"/>
          <w:i/>
          <w:color w:val="222222"/>
          <w:sz w:val="20"/>
          <w:szCs w:val="20"/>
        </w:rPr>
        <w:t xml:space="preserve">seem incapable of fighting conflicts although their potential ability to mobilize civil society to peace from the neighborhood to the world? </w:t>
      </w:r>
    </w:p>
    <w:p w:rsidR="00156D42" w:rsidRPr="00E95B0A" w:rsidRDefault="00156D42" w:rsidP="00A85489">
      <w:pPr>
        <w:spacing w:after="0" w:line="240" w:lineRule="auto"/>
        <w:ind w:left="1440" w:right="1440"/>
        <w:jc w:val="both"/>
        <w:rPr>
          <w:rFonts w:ascii="Calibri" w:hAnsi="Calibri"/>
          <w:b/>
          <w:bCs/>
          <w:i/>
          <w:sz w:val="20"/>
          <w:szCs w:val="20"/>
          <w:shd w:val="clear" w:color="auto" w:fill="FFFFFF"/>
          <w:lang w:val="mk-MK"/>
        </w:rPr>
      </w:pPr>
      <w:r>
        <w:rPr>
          <w:rStyle w:val="longtext"/>
          <w:rFonts w:ascii="Calibri" w:hAnsi="Calibri"/>
          <w:i/>
          <w:sz w:val="20"/>
          <w:szCs w:val="20"/>
          <w:shd w:val="clear" w:color="auto" w:fill="FFFFFF"/>
          <w:lang w:val="en-GB"/>
        </w:rPr>
        <w:t xml:space="preserve">Keywords: </w:t>
      </w:r>
      <w:r w:rsidRPr="00B82F9C">
        <w:rPr>
          <w:rStyle w:val="hps"/>
          <w:rFonts w:ascii="Calibri" w:hAnsi="Calibri"/>
          <w:i/>
          <w:sz w:val="20"/>
          <w:szCs w:val="20"/>
          <w:lang w:val="en-GB"/>
        </w:rPr>
        <w:t>walls</w:t>
      </w:r>
      <w:r w:rsidR="003777CD">
        <w:rPr>
          <w:rStyle w:val="hps"/>
          <w:rFonts w:ascii="Calibri" w:hAnsi="Calibri"/>
          <w:i/>
          <w:sz w:val="20"/>
          <w:szCs w:val="20"/>
          <w:lang w:val="mk-MK"/>
        </w:rPr>
        <w:t>,</w:t>
      </w:r>
      <w:r w:rsidR="00B2559C">
        <w:rPr>
          <w:rStyle w:val="hps"/>
          <w:rFonts w:ascii="Calibri" w:hAnsi="Calibri"/>
          <w:i/>
          <w:sz w:val="20"/>
          <w:szCs w:val="20"/>
        </w:rPr>
        <w:t xml:space="preserve"> </w:t>
      </w:r>
      <w:r w:rsidRPr="00B82F9C">
        <w:rPr>
          <w:rStyle w:val="hps"/>
          <w:rFonts w:ascii="Calibri" w:hAnsi="Calibri"/>
          <w:i/>
          <w:sz w:val="20"/>
          <w:szCs w:val="20"/>
          <w:lang w:val="en-GB"/>
        </w:rPr>
        <w:t>ideological</w:t>
      </w:r>
      <w:r w:rsidRPr="00B82F9C">
        <w:rPr>
          <w:rStyle w:val="longtext"/>
          <w:rFonts w:ascii="Calibri" w:hAnsi="Calibri"/>
          <w:i/>
          <w:sz w:val="20"/>
          <w:szCs w:val="20"/>
          <w:lang w:val="en-GB"/>
        </w:rPr>
        <w:t xml:space="preserve"> </w:t>
      </w:r>
      <w:r w:rsidRPr="00B82F9C">
        <w:rPr>
          <w:rStyle w:val="hps"/>
          <w:rFonts w:ascii="Calibri" w:hAnsi="Calibri"/>
          <w:i/>
          <w:sz w:val="20"/>
          <w:szCs w:val="20"/>
          <w:lang w:val="en-GB"/>
        </w:rPr>
        <w:t>war</w:t>
      </w:r>
      <w:r w:rsidR="003777CD">
        <w:rPr>
          <w:rStyle w:val="hps"/>
          <w:rFonts w:ascii="Calibri" w:hAnsi="Calibri"/>
          <w:i/>
          <w:sz w:val="20"/>
          <w:szCs w:val="20"/>
          <w:lang w:val="mk-MK"/>
        </w:rPr>
        <w:t>,</w:t>
      </w:r>
      <w:r w:rsidRPr="00E95B0A">
        <w:rPr>
          <w:rStyle w:val="hps"/>
          <w:rFonts w:ascii="Calibri" w:hAnsi="Calibri"/>
          <w:i/>
          <w:sz w:val="20"/>
          <w:szCs w:val="20"/>
          <w:lang w:val="en-GB"/>
        </w:rPr>
        <w:t xml:space="preserve"> </w:t>
      </w:r>
      <w:r w:rsidRPr="00B82F9C">
        <w:rPr>
          <w:rStyle w:val="hps"/>
          <w:rFonts w:ascii="Calibri" w:hAnsi="Calibri"/>
          <w:i/>
          <w:sz w:val="20"/>
          <w:szCs w:val="20"/>
          <w:lang w:val="en-GB"/>
        </w:rPr>
        <w:t>politics of identity</w:t>
      </w:r>
    </w:p>
    <w:p w:rsidR="00156D42" w:rsidRPr="00B82F9C" w:rsidRDefault="00156D42" w:rsidP="00156D42">
      <w:pPr>
        <w:ind w:left="1440" w:right="1440"/>
        <w:jc w:val="both"/>
        <w:rPr>
          <w:rStyle w:val="longtext"/>
          <w:rFonts w:ascii="Calibri" w:hAnsi="Calibri"/>
          <w:i/>
          <w:sz w:val="20"/>
          <w:szCs w:val="20"/>
        </w:rPr>
      </w:pPr>
    </w:p>
    <w:p w:rsidR="00156D42" w:rsidRPr="00B82F9C" w:rsidRDefault="00156D42" w:rsidP="00156D42">
      <w:pPr>
        <w:ind w:left="567" w:right="567"/>
        <w:jc w:val="both"/>
        <w:rPr>
          <w:rStyle w:val="longtext"/>
          <w:rFonts w:ascii="Calibri" w:hAnsi="Calibri"/>
          <w:b/>
          <w:bCs/>
          <w:i/>
          <w:sz w:val="20"/>
          <w:szCs w:val="20"/>
          <w:shd w:val="clear" w:color="auto" w:fill="FFFFFF"/>
          <w:lang w:val="en-GB"/>
        </w:rPr>
      </w:pPr>
    </w:p>
    <w:p w:rsidR="00156D42" w:rsidRPr="00B82F9C" w:rsidRDefault="00156D42" w:rsidP="00156D42">
      <w:pPr>
        <w:ind w:left="567" w:right="567"/>
        <w:jc w:val="both"/>
        <w:rPr>
          <w:rStyle w:val="longtext"/>
          <w:rFonts w:ascii="Calibri" w:hAnsi="Calibri"/>
          <w:b/>
          <w:bCs/>
          <w:i/>
          <w:sz w:val="20"/>
          <w:szCs w:val="20"/>
          <w:shd w:val="clear" w:color="auto" w:fill="FFFFFF"/>
          <w:lang w:val="en-GB"/>
        </w:rPr>
      </w:pPr>
    </w:p>
    <w:p w:rsidR="00156D42" w:rsidRPr="00B82F9C" w:rsidRDefault="00156D42" w:rsidP="00156D42">
      <w:pPr>
        <w:rPr>
          <w:rFonts w:ascii="Calibri" w:hAnsi="Calibri"/>
          <w:lang w:val="en-GB"/>
        </w:rPr>
      </w:pPr>
    </w:p>
    <w:p w:rsidR="00156D42" w:rsidRDefault="00156D42"/>
    <w:p w:rsidR="001F454E" w:rsidRDefault="00156D42">
      <w:r>
        <w:br w:type="page"/>
      </w:r>
    </w:p>
    <w:p w:rsidR="001F454E" w:rsidRDefault="001F454E" w:rsidP="001F454E">
      <w:pPr>
        <w:spacing w:after="0" w:line="240" w:lineRule="auto"/>
        <w:jc w:val="center"/>
        <w:rPr>
          <w:rFonts w:ascii="Calibri" w:hAnsi="Calibri" w:cs="Calibri"/>
          <w:b/>
          <w:sz w:val="24"/>
          <w:szCs w:val="24"/>
          <w:shd w:val="clear" w:color="auto" w:fill="FFFFFF"/>
        </w:rPr>
      </w:pPr>
    </w:p>
    <w:p w:rsidR="001F454E" w:rsidRDefault="001F454E" w:rsidP="001F454E">
      <w:pPr>
        <w:spacing w:after="0" w:line="240" w:lineRule="auto"/>
        <w:jc w:val="center"/>
        <w:rPr>
          <w:rFonts w:ascii="Calibri" w:hAnsi="Calibri" w:cs="Calibri"/>
          <w:b/>
          <w:sz w:val="24"/>
          <w:szCs w:val="24"/>
          <w:shd w:val="clear" w:color="auto" w:fill="FFFFFF"/>
        </w:rPr>
      </w:pPr>
      <w:r w:rsidRPr="007E3353">
        <w:rPr>
          <w:rFonts w:ascii="Calibri" w:hAnsi="Calibri" w:cs="Calibri"/>
          <w:b/>
          <w:sz w:val="24"/>
          <w:szCs w:val="24"/>
          <w:shd w:val="clear" w:color="auto" w:fill="FFFFFF"/>
        </w:rPr>
        <w:t xml:space="preserve">’PEACE, HOLD YOUR PEACE’. DECENTRALIZED PERSPECTIVES </w:t>
      </w:r>
    </w:p>
    <w:p w:rsidR="001F454E" w:rsidRDefault="001F454E" w:rsidP="001F454E">
      <w:pPr>
        <w:spacing w:after="0" w:line="240" w:lineRule="auto"/>
        <w:jc w:val="center"/>
        <w:rPr>
          <w:rFonts w:ascii="Calibri" w:hAnsi="Calibri" w:cs="Calibri"/>
          <w:b/>
          <w:sz w:val="24"/>
          <w:szCs w:val="24"/>
          <w:shd w:val="clear" w:color="auto" w:fill="FFFFFF"/>
        </w:rPr>
      </w:pPr>
      <w:r w:rsidRPr="007E3353">
        <w:rPr>
          <w:rFonts w:ascii="Calibri" w:hAnsi="Calibri" w:cs="Calibri"/>
          <w:b/>
          <w:sz w:val="24"/>
          <w:szCs w:val="24"/>
          <w:shd w:val="clear" w:color="auto" w:fill="FFFFFF"/>
        </w:rPr>
        <w:t>ON THE HIST</w:t>
      </w:r>
      <w:r>
        <w:rPr>
          <w:rFonts w:ascii="Calibri" w:hAnsi="Calibri" w:cs="Calibri"/>
          <w:b/>
          <w:sz w:val="24"/>
          <w:szCs w:val="24"/>
          <w:shd w:val="clear" w:color="auto" w:fill="FFFFFF"/>
        </w:rPr>
        <w:t>ORY OF TOLERATION IN ‘THE WEST’</w:t>
      </w:r>
    </w:p>
    <w:p w:rsidR="001F454E" w:rsidRDefault="001F454E" w:rsidP="001F454E">
      <w:pPr>
        <w:spacing w:after="0" w:line="240" w:lineRule="auto"/>
        <w:jc w:val="center"/>
        <w:rPr>
          <w:rFonts w:ascii="Calibri" w:hAnsi="Calibri" w:cs="Calibri"/>
          <w:b/>
          <w:sz w:val="24"/>
          <w:szCs w:val="24"/>
          <w:shd w:val="clear" w:color="auto" w:fill="FFFFFF"/>
        </w:rPr>
      </w:pPr>
    </w:p>
    <w:p w:rsidR="001F454E" w:rsidRDefault="001F454E" w:rsidP="001F454E">
      <w:pPr>
        <w:spacing w:after="0" w:line="240" w:lineRule="auto"/>
        <w:jc w:val="center"/>
        <w:rPr>
          <w:rFonts w:ascii="Calibri" w:hAnsi="Calibri" w:cs="Calibri"/>
          <w:b/>
          <w:sz w:val="24"/>
          <w:szCs w:val="24"/>
          <w:shd w:val="clear" w:color="auto" w:fill="FFFFFF"/>
        </w:rPr>
      </w:pPr>
      <w:r w:rsidRPr="007E3353">
        <w:rPr>
          <w:rFonts w:ascii="Calibri" w:hAnsi="Calibri" w:cs="Calibri"/>
          <w:b/>
          <w:sz w:val="24"/>
          <w:szCs w:val="24"/>
          <w:shd w:val="clear" w:color="auto" w:fill="FFFFFF"/>
        </w:rPr>
        <w:t xml:space="preserve">Pasture </w:t>
      </w:r>
      <w:r>
        <w:rPr>
          <w:rFonts w:ascii="Calibri" w:hAnsi="Calibri" w:cs="Calibri"/>
          <w:b/>
          <w:sz w:val="24"/>
          <w:szCs w:val="24"/>
          <w:shd w:val="clear" w:color="auto" w:fill="FFFFFF"/>
        </w:rPr>
        <w:t>Patrick, PhD</w:t>
      </w:r>
      <w:r>
        <w:rPr>
          <w:rStyle w:val="FootnoteReference"/>
          <w:rFonts w:ascii="Calibri" w:hAnsi="Calibri" w:cs="Calibri"/>
          <w:b/>
          <w:sz w:val="24"/>
          <w:szCs w:val="24"/>
          <w:shd w:val="clear" w:color="auto" w:fill="FFFFFF"/>
        </w:rPr>
        <w:footnoteReference w:id="50"/>
      </w:r>
    </w:p>
    <w:p w:rsidR="001F454E" w:rsidRDefault="001F454E" w:rsidP="001F454E">
      <w:pPr>
        <w:spacing w:after="0" w:line="240" w:lineRule="auto"/>
        <w:jc w:val="center"/>
        <w:rPr>
          <w:rFonts w:ascii="Calibri" w:hAnsi="Calibri" w:cs="Calibri"/>
          <w:i/>
          <w:sz w:val="20"/>
          <w:szCs w:val="20"/>
          <w:shd w:val="clear" w:color="auto" w:fill="FFFFFF"/>
        </w:rPr>
      </w:pPr>
    </w:p>
    <w:p w:rsidR="001F454E" w:rsidRDefault="001F454E" w:rsidP="001F454E">
      <w:pPr>
        <w:spacing w:after="200" w:line="240" w:lineRule="auto"/>
        <w:ind w:left="1440" w:right="1440"/>
        <w:jc w:val="both"/>
        <w:rPr>
          <w:rFonts w:ascii="Calibri" w:hAnsi="Calibri" w:cs="Calibri"/>
          <w:i/>
          <w:sz w:val="20"/>
          <w:szCs w:val="20"/>
          <w:shd w:val="clear" w:color="auto" w:fill="FFFFFF"/>
        </w:rPr>
      </w:pPr>
      <w:r w:rsidRPr="00DF4ABB">
        <w:rPr>
          <w:rFonts w:ascii="Calibri" w:hAnsi="Calibri" w:cs="Calibri"/>
          <w:b/>
          <w:i/>
          <w:sz w:val="20"/>
          <w:szCs w:val="20"/>
          <w:shd w:val="clear" w:color="auto" w:fill="FFFFFF"/>
        </w:rPr>
        <w:t>Abstract:</w:t>
      </w:r>
      <w:r>
        <w:rPr>
          <w:rFonts w:ascii="Calibri" w:hAnsi="Calibri" w:cs="Calibri"/>
          <w:b/>
          <w:i/>
          <w:sz w:val="20"/>
          <w:szCs w:val="20"/>
          <w:shd w:val="clear" w:color="auto" w:fill="FFFFFF"/>
        </w:rPr>
        <w:t xml:space="preserve"> </w:t>
      </w:r>
      <w:r w:rsidRPr="00DF4ABB">
        <w:rPr>
          <w:rFonts w:ascii="Calibri" w:hAnsi="Calibri" w:cs="Calibri"/>
          <w:i/>
          <w:sz w:val="20"/>
          <w:szCs w:val="20"/>
          <w:shd w:val="clear" w:color="auto" w:fill="FFFFFF"/>
        </w:rPr>
        <w:t>“</w:t>
      </w:r>
      <w:r w:rsidRPr="007E3353">
        <w:rPr>
          <w:rFonts w:ascii="Calibri" w:hAnsi="Calibri" w:cs="Calibri"/>
          <w:i/>
          <w:sz w:val="20"/>
          <w:szCs w:val="20"/>
          <w:shd w:val="clear" w:color="auto" w:fill="FFFFFF"/>
        </w:rPr>
        <w:t>Tolerance</w:t>
      </w:r>
      <w:r>
        <w:rPr>
          <w:rFonts w:ascii="Calibri" w:hAnsi="Calibri" w:cs="Calibri"/>
          <w:i/>
          <w:sz w:val="20"/>
          <w:szCs w:val="20"/>
          <w:shd w:val="clear" w:color="auto" w:fill="FFFFFF"/>
        </w:rPr>
        <w:t xml:space="preserve"> is the soul of Europe”, </w:t>
      </w:r>
      <w:r w:rsidRPr="007E3353">
        <w:rPr>
          <w:rFonts w:ascii="Calibri" w:hAnsi="Calibri" w:cs="Calibri"/>
          <w:i/>
          <w:sz w:val="20"/>
          <w:szCs w:val="20"/>
          <w:shd w:val="clear" w:color="auto" w:fill="FFFFFF"/>
        </w:rPr>
        <w:t xml:space="preserve">the German Chancellor Angela Merkel stated in a speech to the European Parliament, Strasbourg, </w:t>
      </w:r>
      <w:proofErr w:type="gramStart"/>
      <w:r w:rsidRPr="007E3353">
        <w:rPr>
          <w:rFonts w:ascii="Calibri" w:hAnsi="Calibri" w:cs="Calibri"/>
          <w:i/>
          <w:sz w:val="20"/>
          <w:szCs w:val="20"/>
          <w:shd w:val="clear" w:color="auto" w:fill="FFFFFF"/>
        </w:rPr>
        <w:t>13</w:t>
      </w:r>
      <w:proofErr w:type="gramEnd"/>
      <w:r w:rsidRPr="007E3353">
        <w:rPr>
          <w:rFonts w:ascii="Calibri" w:hAnsi="Calibri" w:cs="Calibri"/>
          <w:i/>
          <w:sz w:val="20"/>
          <w:szCs w:val="20"/>
          <w:shd w:val="clear" w:color="auto" w:fill="FFFFFF"/>
        </w:rPr>
        <w:t xml:space="preserve"> November 2018. It is a view that is deeply encroached in the current European – or EU – self-perception, shared by many contemporary political thinkers, but it is also highly questionable. I will in my lecture discuss the argument from a ‘decentering’ perspective. This offers an alternative view on European history, identifying different histories which put this complacent view into perspective. I hope that I will also be able to suggest some ways to rethink how we may construct a more realistic narrative about toleration, between tolerance, ‘mere civility’ (Teresa </w:t>
      </w:r>
      <w:proofErr w:type="spellStart"/>
      <w:r w:rsidRPr="007E3353">
        <w:rPr>
          <w:rFonts w:ascii="Calibri" w:hAnsi="Calibri" w:cs="Calibri"/>
          <w:i/>
          <w:sz w:val="20"/>
          <w:szCs w:val="20"/>
          <w:shd w:val="clear" w:color="auto" w:fill="FFFFFF"/>
        </w:rPr>
        <w:t>Bejan</w:t>
      </w:r>
      <w:proofErr w:type="spellEnd"/>
      <w:r w:rsidRPr="007E3353">
        <w:rPr>
          <w:rFonts w:ascii="Calibri" w:hAnsi="Calibri" w:cs="Calibri"/>
          <w:i/>
          <w:sz w:val="20"/>
          <w:szCs w:val="20"/>
          <w:shd w:val="clear" w:color="auto" w:fill="FFFFFF"/>
        </w:rPr>
        <w:t>) and embracing diversity ‘beyond toleration’, and promote peaceful coexistence through empowering.</w:t>
      </w:r>
    </w:p>
    <w:p w:rsidR="001F454E" w:rsidRPr="007E3353" w:rsidRDefault="00805508" w:rsidP="001F454E">
      <w:pPr>
        <w:spacing w:after="0" w:line="240" w:lineRule="auto"/>
        <w:ind w:left="1440" w:right="1440"/>
        <w:jc w:val="both"/>
        <w:rPr>
          <w:rFonts w:ascii="Calibri" w:hAnsi="Calibri" w:cs="Calibri"/>
          <w:i/>
          <w:sz w:val="20"/>
          <w:szCs w:val="20"/>
          <w:shd w:val="clear" w:color="auto" w:fill="FFFFFF"/>
        </w:rPr>
      </w:pPr>
      <w:r>
        <w:rPr>
          <w:rFonts w:ascii="Calibri" w:hAnsi="Calibri" w:cs="Calibri"/>
          <w:i/>
          <w:sz w:val="20"/>
          <w:szCs w:val="20"/>
          <w:shd w:val="clear" w:color="auto" w:fill="FFFFFF"/>
        </w:rPr>
        <w:t>Key</w:t>
      </w:r>
      <w:r w:rsidR="001F454E">
        <w:rPr>
          <w:rFonts w:ascii="Calibri" w:hAnsi="Calibri" w:cs="Calibri"/>
          <w:i/>
          <w:sz w:val="20"/>
          <w:szCs w:val="20"/>
          <w:shd w:val="clear" w:color="auto" w:fill="FFFFFF"/>
        </w:rPr>
        <w:t xml:space="preserve">words: tolerance, perspectives, peace, European </w:t>
      </w:r>
      <w:proofErr w:type="spellStart"/>
      <w:r w:rsidR="001F454E">
        <w:rPr>
          <w:rFonts w:ascii="Calibri" w:hAnsi="Calibri" w:cs="Calibri"/>
          <w:i/>
          <w:sz w:val="20"/>
          <w:szCs w:val="20"/>
          <w:shd w:val="clear" w:color="auto" w:fill="FFFFFF"/>
        </w:rPr>
        <w:t>parlament</w:t>
      </w:r>
      <w:proofErr w:type="spellEnd"/>
    </w:p>
    <w:p w:rsidR="001F454E" w:rsidRDefault="001F454E"/>
    <w:p w:rsidR="00156D42" w:rsidRDefault="00156D42"/>
    <w:p w:rsidR="00AF17DE" w:rsidRDefault="00AF17D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2E48DF" w:rsidRDefault="002E48DF" w:rsidP="007F309F">
      <w:pPr>
        <w:spacing w:after="0" w:line="240" w:lineRule="auto"/>
        <w:ind w:left="1440" w:right="1440"/>
        <w:jc w:val="center"/>
        <w:rPr>
          <w:rFonts w:ascii="Calibri" w:hAnsi="Calibri" w:cs="Calibri"/>
          <w:b/>
          <w:sz w:val="24"/>
          <w:szCs w:val="24"/>
        </w:rPr>
      </w:pPr>
    </w:p>
    <w:p w:rsidR="002E48DF" w:rsidRDefault="002E48DF" w:rsidP="007F309F">
      <w:pPr>
        <w:spacing w:after="0" w:line="240" w:lineRule="auto"/>
        <w:ind w:left="1440" w:right="1440"/>
        <w:jc w:val="center"/>
        <w:rPr>
          <w:rFonts w:ascii="Calibri" w:hAnsi="Calibri" w:cs="Calibri"/>
          <w:b/>
          <w:sz w:val="24"/>
          <w:szCs w:val="24"/>
        </w:rPr>
      </w:pPr>
    </w:p>
    <w:p w:rsidR="002E48DF" w:rsidRDefault="002E48DF"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551400" w:rsidRDefault="00551400" w:rsidP="007F309F">
      <w:pPr>
        <w:spacing w:after="0" w:line="240" w:lineRule="auto"/>
        <w:ind w:left="1440" w:right="1440"/>
        <w:jc w:val="center"/>
        <w:rPr>
          <w:rFonts w:ascii="Calibri" w:hAnsi="Calibri" w:cs="Calibri"/>
          <w:b/>
          <w:sz w:val="24"/>
          <w:szCs w:val="24"/>
        </w:rPr>
      </w:pPr>
    </w:p>
    <w:p w:rsidR="001F454E" w:rsidRDefault="001F454E" w:rsidP="007F309F">
      <w:pPr>
        <w:spacing w:after="0" w:line="240" w:lineRule="auto"/>
        <w:ind w:left="1440" w:right="1440"/>
        <w:jc w:val="center"/>
        <w:rPr>
          <w:rFonts w:ascii="Calibri" w:hAnsi="Calibri" w:cs="Calibri"/>
          <w:b/>
          <w:sz w:val="24"/>
          <w:szCs w:val="24"/>
        </w:rPr>
      </w:pPr>
    </w:p>
    <w:p w:rsidR="00551400" w:rsidRDefault="00551400" w:rsidP="00D049CD">
      <w:pPr>
        <w:spacing w:after="0" w:line="240" w:lineRule="auto"/>
        <w:jc w:val="center"/>
        <w:rPr>
          <w:rFonts w:ascii="Calibri" w:hAnsi="Calibri" w:cs="Times New Roman"/>
          <w:b/>
          <w:sz w:val="24"/>
          <w:szCs w:val="24"/>
        </w:rPr>
      </w:pPr>
    </w:p>
    <w:p w:rsidR="00156D42" w:rsidRDefault="00156D42" w:rsidP="00D049CD">
      <w:pPr>
        <w:spacing w:after="0" w:line="240" w:lineRule="auto"/>
        <w:jc w:val="center"/>
        <w:rPr>
          <w:rFonts w:ascii="Calibri" w:hAnsi="Calibri" w:cs="Times New Roman"/>
          <w:b/>
          <w:sz w:val="24"/>
          <w:szCs w:val="24"/>
        </w:rPr>
      </w:pPr>
      <w:r w:rsidRPr="00C01A81">
        <w:rPr>
          <w:rFonts w:ascii="Calibri" w:hAnsi="Calibri" w:cs="Times New Roman"/>
          <w:b/>
          <w:sz w:val="24"/>
          <w:szCs w:val="24"/>
        </w:rPr>
        <w:t>RELIGIOSITY OF THE MACEDONIAN CITIZENS</w:t>
      </w:r>
      <w:r w:rsidR="001F454E">
        <w:rPr>
          <w:rFonts w:ascii="Calibri" w:hAnsi="Calibri" w:cs="Times New Roman"/>
          <w:b/>
          <w:sz w:val="24"/>
          <w:szCs w:val="24"/>
        </w:rPr>
        <w:t xml:space="preserve"> </w:t>
      </w:r>
      <w:r w:rsidRPr="00C01A81">
        <w:rPr>
          <w:rFonts w:ascii="Calibri" w:hAnsi="Calibri" w:cs="Times New Roman"/>
          <w:b/>
          <w:sz w:val="24"/>
          <w:szCs w:val="24"/>
        </w:rPr>
        <w:t xml:space="preserve">IDENTIFIED BY (THROUGH) THE </w:t>
      </w:r>
      <w:r w:rsidRPr="00C01A81">
        <w:rPr>
          <w:rFonts w:ascii="Calibri" w:hAnsi="Calibri" w:cs="Times New Roman"/>
          <w:b/>
          <w:sz w:val="24"/>
          <w:szCs w:val="24"/>
        </w:rPr>
        <w:br/>
        <w:t>EUROPEAN VALUES STUDY</w:t>
      </w:r>
    </w:p>
    <w:p w:rsidR="00D049CD" w:rsidRPr="00C01A81" w:rsidRDefault="00D049CD" w:rsidP="00D049CD">
      <w:pPr>
        <w:spacing w:after="0" w:line="240" w:lineRule="auto"/>
        <w:jc w:val="center"/>
        <w:rPr>
          <w:rFonts w:ascii="Calibri" w:hAnsi="Calibri" w:cs="Times New Roman"/>
          <w:sz w:val="24"/>
          <w:szCs w:val="24"/>
        </w:rPr>
      </w:pPr>
    </w:p>
    <w:p w:rsidR="00156D42" w:rsidRDefault="00156D42" w:rsidP="00D049CD">
      <w:pPr>
        <w:spacing w:after="0" w:line="240" w:lineRule="auto"/>
        <w:jc w:val="center"/>
        <w:rPr>
          <w:rFonts w:ascii="Calibri" w:hAnsi="Calibri" w:cs="Times New Roman"/>
          <w:b/>
          <w:sz w:val="24"/>
          <w:szCs w:val="24"/>
        </w:rPr>
      </w:pPr>
      <w:proofErr w:type="spellStart"/>
      <w:r w:rsidRPr="00C01A81">
        <w:rPr>
          <w:rFonts w:ascii="Calibri" w:hAnsi="Calibri" w:cs="Times New Roman"/>
          <w:b/>
          <w:sz w:val="24"/>
          <w:szCs w:val="24"/>
        </w:rPr>
        <w:t>Petkovska</w:t>
      </w:r>
      <w:proofErr w:type="spellEnd"/>
      <w:r w:rsidRPr="00C01A81">
        <w:rPr>
          <w:rFonts w:ascii="Calibri" w:hAnsi="Calibri" w:cs="Times New Roman"/>
          <w:b/>
          <w:sz w:val="24"/>
          <w:szCs w:val="24"/>
        </w:rPr>
        <w:t xml:space="preserve"> </w:t>
      </w:r>
      <w:proofErr w:type="spellStart"/>
      <w:r w:rsidRPr="00C01A81">
        <w:rPr>
          <w:rFonts w:ascii="Calibri" w:hAnsi="Calibri" w:cs="Times New Roman"/>
          <w:b/>
          <w:sz w:val="24"/>
          <w:szCs w:val="24"/>
        </w:rPr>
        <w:t>Antoanela</w:t>
      </w:r>
      <w:proofErr w:type="spellEnd"/>
      <w:r>
        <w:rPr>
          <w:rFonts w:ascii="Calibri" w:hAnsi="Calibri" w:cs="Times New Roman"/>
          <w:b/>
          <w:sz w:val="24"/>
          <w:szCs w:val="24"/>
        </w:rPr>
        <w:t>, PhD</w:t>
      </w:r>
      <w:r>
        <w:rPr>
          <w:rStyle w:val="FootnoteReference"/>
          <w:rFonts w:ascii="Calibri" w:hAnsi="Calibri" w:cs="Times New Roman"/>
          <w:b/>
          <w:sz w:val="24"/>
          <w:szCs w:val="24"/>
        </w:rPr>
        <w:footnoteReference w:id="51"/>
      </w:r>
    </w:p>
    <w:p w:rsidR="00D049CD" w:rsidRPr="00C01A81" w:rsidRDefault="00D049CD" w:rsidP="00D049CD">
      <w:pPr>
        <w:spacing w:after="0" w:line="240" w:lineRule="auto"/>
        <w:jc w:val="center"/>
        <w:rPr>
          <w:rFonts w:ascii="Calibri" w:hAnsi="Calibri" w:cs="Times New Roman"/>
          <w:b/>
          <w:sz w:val="24"/>
          <w:szCs w:val="24"/>
        </w:rPr>
      </w:pPr>
    </w:p>
    <w:p w:rsidR="00156D42" w:rsidRDefault="00156D42" w:rsidP="00D049CD">
      <w:pPr>
        <w:spacing w:after="0" w:line="240" w:lineRule="auto"/>
        <w:jc w:val="center"/>
        <w:rPr>
          <w:rFonts w:ascii="Calibri" w:hAnsi="Calibri" w:cs="Times New Roman"/>
          <w:b/>
          <w:sz w:val="24"/>
          <w:szCs w:val="24"/>
        </w:rPr>
      </w:pPr>
      <w:proofErr w:type="spellStart"/>
      <w:r w:rsidRPr="00C01A81">
        <w:rPr>
          <w:rFonts w:ascii="Calibri" w:hAnsi="Calibri" w:cs="Times New Roman"/>
          <w:b/>
          <w:sz w:val="24"/>
          <w:szCs w:val="24"/>
        </w:rPr>
        <w:t>Trajkovski</w:t>
      </w:r>
      <w:proofErr w:type="spellEnd"/>
      <w:r w:rsidRPr="00C01A81">
        <w:rPr>
          <w:rFonts w:ascii="Calibri" w:hAnsi="Calibri" w:cs="Times New Roman"/>
          <w:b/>
          <w:sz w:val="24"/>
          <w:szCs w:val="24"/>
        </w:rPr>
        <w:t xml:space="preserve"> </w:t>
      </w:r>
      <w:proofErr w:type="spellStart"/>
      <w:proofErr w:type="gramStart"/>
      <w:r w:rsidRPr="00C01A81">
        <w:rPr>
          <w:rFonts w:ascii="Calibri" w:hAnsi="Calibri" w:cs="Times New Roman"/>
          <w:b/>
          <w:sz w:val="24"/>
          <w:szCs w:val="24"/>
        </w:rPr>
        <w:t>Ilo</w:t>
      </w:r>
      <w:proofErr w:type="spellEnd"/>
      <w:proofErr w:type="gramEnd"/>
      <w:r>
        <w:rPr>
          <w:rFonts w:ascii="Calibri" w:hAnsi="Calibri" w:cs="Times New Roman"/>
          <w:b/>
          <w:sz w:val="24"/>
          <w:szCs w:val="24"/>
        </w:rPr>
        <w:t>, PhD</w:t>
      </w:r>
      <w:r>
        <w:rPr>
          <w:rStyle w:val="FootnoteReference"/>
          <w:rFonts w:ascii="Calibri" w:hAnsi="Calibri" w:cs="Times New Roman"/>
          <w:b/>
          <w:sz w:val="24"/>
          <w:szCs w:val="24"/>
        </w:rPr>
        <w:footnoteReference w:id="52"/>
      </w:r>
    </w:p>
    <w:p w:rsidR="00D049CD" w:rsidRPr="00C01A81" w:rsidRDefault="00D049CD" w:rsidP="00D049CD">
      <w:pPr>
        <w:spacing w:after="0" w:line="240" w:lineRule="auto"/>
        <w:jc w:val="center"/>
        <w:rPr>
          <w:rFonts w:ascii="Calibri" w:hAnsi="Calibri" w:cs="Times New Roman"/>
          <w:b/>
          <w:sz w:val="24"/>
          <w:szCs w:val="24"/>
        </w:rPr>
      </w:pPr>
    </w:p>
    <w:p w:rsidR="00156D42" w:rsidRDefault="00156D42" w:rsidP="00D049CD">
      <w:pPr>
        <w:spacing w:after="0" w:line="240" w:lineRule="auto"/>
        <w:jc w:val="center"/>
        <w:rPr>
          <w:rFonts w:ascii="Calibri" w:hAnsi="Calibri" w:cs="Times New Roman"/>
          <w:b/>
          <w:sz w:val="24"/>
          <w:szCs w:val="24"/>
        </w:rPr>
      </w:pPr>
      <w:proofErr w:type="spellStart"/>
      <w:r w:rsidRPr="00C01A81">
        <w:rPr>
          <w:rFonts w:ascii="Calibri" w:hAnsi="Calibri" w:cs="Times New Roman"/>
          <w:b/>
          <w:sz w:val="24"/>
          <w:szCs w:val="24"/>
        </w:rPr>
        <w:t>Popovski</w:t>
      </w:r>
      <w:proofErr w:type="spellEnd"/>
      <w:r w:rsidRPr="00C01A81">
        <w:rPr>
          <w:rFonts w:ascii="Calibri" w:hAnsi="Calibri" w:cs="Times New Roman"/>
          <w:b/>
          <w:sz w:val="24"/>
          <w:szCs w:val="24"/>
        </w:rPr>
        <w:t xml:space="preserve"> Mihajlo</w:t>
      </w:r>
      <w:r>
        <w:rPr>
          <w:rFonts w:ascii="Calibri" w:hAnsi="Calibri" w:cs="Times New Roman"/>
          <w:b/>
          <w:sz w:val="24"/>
          <w:szCs w:val="24"/>
        </w:rPr>
        <w:t>, PhD</w:t>
      </w:r>
      <w:r>
        <w:rPr>
          <w:rStyle w:val="FootnoteReference"/>
          <w:rFonts w:ascii="Calibri" w:hAnsi="Calibri" w:cs="Times New Roman"/>
          <w:b/>
          <w:sz w:val="24"/>
          <w:szCs w:val="24"/>
        </w:rPr>
        <w:footnoteReference w:id="53"/>
      </w:r>
    </w:p>
    <w:p w:rsidR="00D049CD" w:rsidRPr="00C01A81" w:rsidRDefault="00D049CD" w:rsidP="00D049CD">
      <w:pPr>
        <w:spacing w:after="0" w:line="240" w:lineRule="auto"/>
        <w:jc w:val="center"/>
        <w:rPr>
          <w:rFonts w:ascii="Calibri" w:hAnsi="Calibri" w:cs="Times New Roman"/>
          <w:b/>
          <w:sz w:val="24"/>
          <w:szCs w:val="24"/>
        </w:rPr>
      </w:pPr>
    </w:p>
    <w:p w:rsidR="00156D42" w:rsidRDefault="00156D42" w:rsidP="00D049CD">
      <w:pPr>
        <w:spacing w:after="0" w:line="240" w:lineRule="auto"/>
        <w:jc w:val="center"/>
        <w:rPr>
          <w:rFonts w:ascii="Calibri" w:hAnsi="Calibri" w:cs="Times New Roman"/>
          <w:b/>
          <w:sz w:val="24"/>
          <w:szCs w:val="24"/>
        </w:rPr>
      </w:pPr>
      <w:proofErr w:type="spellStart"/>
      <w:r w:rsidRPr="00C01A81">
        <w:rPr>
          <w:rFonts w:ascii="Calibri" w:hAnsi="Calibri" w:cs="Times New Roman"/>
          <w:b/>
          <w:sz w:val="24"/>
          <w:szCs w:val="24"/>
        </w:rPr>
        <w:t>Minoski</w:t>
      </w:r>
      <w:proofErr w:type="spellEnd"/>
      <w:r w:rsidRPr="00C01A81">
        <w:rPr>
          <w:rFonts w:ascii="Calibri" w:hAnsi="Calibri" w:cs="Times New Roman"/>
          <w:b/>
          <w:sz w:val="24"/>
          <w:szCs w:val="24"/>
        </w:rPr>
        <w:t xml:space="preserve"> Konstantin</w:t>
      </w:r>
      <w:r>
        <w:rPr>
          <w:rFonts w:ascii="Calibri" w:hAnsi="Calibri" w:cs="Times New Roman"/>
          <w:b/>
          <w:sz w:val="24"/>
          <w:szCs w:val="24"/>
        </w:rPr>
        <w:t>, PhD</w:t>
      </w:r>
      <w:r>
        <w:rPr>
          <w:rStyle w:val="FootnoteReference"/>
          <w:rFonts w:ascii="Calibri" w:hAnsi="Calibri" w:cs="Times New Roman"/>
          <w:b/>
          <w:sz w:val="24"/>
          <w:szCs w:val="24"/>
        </w:rPr>
        <w:footnoteReference w:id="54"/>
      </w:r>
    </w:p>
    <w:p w:rsidR="00D049CD" w:rsidRPr="00C01A81" w:rsidRDefault="00D049CD" w:rsidP="00D049CD">
      <w:pPr>
        <w:spacing w:after="0" w:line="240" w:lineRule="auto"/>
        <w:jc w:val="center"/>
        <w:rPr>
          <w:rFonts w:ascii="Calibri" w:hAnsi="Calibri" w:cs="Times New Roman"/>
          <w:b/>
          <w:sz w:val="20"/>
          <w:szCs w:val="20"/>
        </w:rPr>
      </w:pPr>
    </w:p>
    <w:p w:rsidR="00156D42" w:rsidRDefault="00156D42" w:rsidP="00D049CD">
      <w:pPr>
        <w:spacing w:after="200" w:line="240" w:lineRule="auto"/>
        <w:ind w:left="1440" w:right="1440"/>
        <w:jc w:val="both"/>
        <w:rPr>
          <w:rFonts w:ascii="Calibri" w:hAnsi="Calibri" w:cs="Times New Roman"/>
          <w:i/>
          <w:sz w:val="20"/>
          <w:szCs w:val="20"/>
        </w:rPr>
      </w:pPr>
      <w:r w:rsidRPr="008B2893">
        <w:rPr>
          <w:rFonts w:ascii="Calibri" w:hAnsi="Calibri" w:cs="Times New Roman"/>
          <w:b/>
          <w:i/>
          <w:sz w:val="20"/>
          <w:szCs w:val="20"/>
          <w:lang w:val="en-GB"/>
        </w:rPr>
        <w:t>Abstract</w:t>
      </w:r>
      <w:r w:rsidRPr="001B137A">
        <w:rPr>
          <w:rFonts w:ascii="Calibri" w:hAnsi="Calibri" w:cs="Times New Roman"/>
          <w:i/>
          <w:sz w:val="20"/>
          <w:szCs w:val="20"/>
          <w:lang w:val="en-GB"/>
        </w:rPr>
        <w:t>: The findings and analyses presented in this text are based on data obtained from a survey carried out within the framework of the international project European Values ​​Study (including Macedonian citizens) in 2008 and in 2018/2019 (Faculty of Philosophy - Skopje).</w:t>
      </w:r>
      <w:r>
        <w:rPr>
          <w:rFonts w:ascii="Calibri" w:hAnsi="Calibri" w:cs="Times New Roman"/>
          <w:i/>
          <w:sz w:val="20"/>
          <w:szCs w:val="20"/>
          <w:lang w:val="en-GB"/>
        </w:rPr>
        <w:t xml:space="preserve"> </w:t>
      </w:r>
      <w:r w:rsidRPr="001B137A">
        <w:rPr>
          <w:rFonts w:ascii="Calibri" w:hAnsi="Calibri" w:cs="Times New Roman"/>
          <w:i/>
          <w:sz w:val="20"/>
          <w:szCs w:val="20"/>
          <w:lang w:val="en-GB"/>
        </w:rPr>
        <w:t>Looking at the religiousness of Macedonian citizens, the survey showed that a large number of respondents declared themselves as members of a certain religion/religious denomination and self-identified as religious individuals. They generally know and accept the beliefs related to the religion they belong to, but ascribe to religious practices that have a traditional character. Such observations permitted the religious characteristics of Macedonian citizens to be particularly relevant in identifying their attitudes towards important social events.</w:t>
      </w:r>
      <w:r>
        <w:rPr>
          <w:rFonts w:ascii="Calibri" w:hAnsi="Calibri" w:cs="Times New Roman"/>
          <w:i/>
          <w:sz w:val="20"/>
          <w:szCs w:val="20"/>
          <w:lang w:val="en-GB"/>
        </w:rPr>
        <w:t xml:space="preserve"> </w:t>
      </w:r>
      <w:r w:rsidRPr="001B137A">
        <w:rPr>
          <w:rFonts w:ascii="Calibri" w:hAnsi="Calibri" w:cs="Times New Roman"/>
          <w:i/>
          <w:sz w:val="20"/>
          <w:szCs w:val="20"/>
          <w:lang w:val="en-GB"/>
        </w:rPr>
        <w:t xml:space="preserve">In order to gain in-depth knowledge about the value preferences of the Macedonian citizens, in comparison with the degree and type of their expressed religiousness, additional questions were analysed in which these respondents expressed their attitudes towards a series of social phenomena and processes: trust towards other people, towards others categories of people and towards various domestic and international institutions; family values; ideological-political orientations; attitude towards different types of governance and management; degree of satisfaction with the Macedonian state governance; work ethics; etc. </w:t>
      </w:r>
      <w:r w:rsidRPr="001B137A">
        <w:rPr>
          <w:rFonts w:ascii="Calibri" w:hAnsi="Calibri" w:cs="Times New Roman"/>
          <w:i/>
          <w:sz w:val="20"/>
          <w:szCs w:val="20"/>
        </w:rPr>
        <w:t>The survey also includes the socio-demographic characteristics of the respondents, including gender, age, ethnicity, place of residence, and income.</w:t>
      </w:r>
    </w:p>
    <w:p w:rsidR="00156D42" w:rsidRPr="001B137A" w:rsidRDefault="00156D42" w:rsidP="00156D42">
      <w:pPr>
        <w:spacing w:line="240" w:lineRule="auto"/>
        <w:ind w:left="1440" w:right="1440"/>
        <w:jc w:val="both"/>
        <w:rPr>
          <w:rFonts w:ascii="Calibri" w:hAnsi="Calibri" w:cs="Times New Roman"/>
          <w:i/>
          <w:sz w:val="20"/>
          <w:szCs w:val="20"/>
        </w:rPr>
      </w:pPr>
      <w:r w:rsidRPr="001B137A">
        <w:rPr>
          <w:rFonts w:ascii="Calibri" w:hAnsi="Calibri" w:cs="Times New Roman"/>
          <w:i/>
          <w:sz w:val="20"/>
          <w:szCs w:val="20"/>
        </w:rPr>
        <w:t xml:space="preserve">Keywords: </w:t>
      </w:r>
      <w:proofErr w:type="spellStart"/>
      <w:r w:rsidRPr="001B137A">
        <w:rPr>
          <w:rFonts w:ascii="Calibri" w:hAnsi="Calibri" w:cs="Times New Roman"/>
          <w:i/>
          <w:sz w:val="20"/>
          <w:szCs w:val="20"/>
        </w:rPr>
        <w:t>religiosness</w:t>
      </w:r>
      <w:proofErr w:type="spellEnd"/>
      <w:r w:rsidRPr="001B137A">
        <w:rPr>
          <w:rFonts w:ascii="Calibri" w:hAnsi="Calibri" w:cs="Times New Roman"/>
          <w:i/>
          <w:sz w:val="20"/>
          <w:szCs w:val="20"/>
        </w:rPr>
        <w:t>, value preferences, Macedonian citizens</w:t>
      </w:r>
    </w:p>
    <w:p w:rsidR="00156D42" w:rsidRPr="00C01A81" w:rsidRDefault="00156D42" w:rsidP="00156D42">
      <w:pPr>
        <w:pStyle w:val="ListParagraph"/>
        <w:ind w:left="1440" w:right="1440"/>
        <w:jc w:val="both"/>
        <w:rPr>
          <w:rFonts w:ascii="Calibri" w:hAnsi="Calibri"/>
          <w:sz w:val="24"/>
          <w:szCs w:val="24"/>
        </w:rPr>
      </w:pPr>
    </w:p>
    <w:p w:rsidR="00156D42" w:rsidRDefault="00156D42"/>
    <w:p w:rsidR="00156D42" w:rsidRDefault="00156D42">
      <w:r>
        <w:br w:type="page"/>
      </w:r>
    </w:p>
    <w:p w:rsidR="00551400" w:rsidRDefault="00551400" w:rsidP="002C1C64">
      <w:pPr>
        <w:spacing w:after="0" w:line="240" w:lineRule="auto"/>
        <w:ind w:firstLine="720"/>
        <w:jc w:val="center"/>
        <w:rPr>
          <w:rFonts w:ascii="Calibri" w:hAnsi="Calibri" w:cs="Times New Roman"/>
          <w:b/>
          <w:bCs/>
          <w:sz w:val="24"/>
          <w:szCs w:val="24"/>
        </w:rPr>
      </w:pPr>
    </w:p>
    <w:p w:rsidR="00AF17DE" w:rsidRDefault="00156D42" w:rsidP="002C1C64">
      <w:pPr>
        <w:spacing w:after="0" w:line="240" w:lineRule="auto"/>
        <w:ind w:firstLine="720"/>
        <w:jc w:val="center"/>
        <w:rPr>
          <w:rFonts w:ascii="Calibri" w:hAnsi="Calibri" w:cs="Times New Roman"/>
          <w:b/>
          <w:bCs/>
          <w:sz w:val="24"/>
          <w:szCs w:val="24"/>
        </w:rPr>
      </w:pPr>
      <w:r w:rsidRPr="00EB4252">
        <w:rPr>
          <w:rFonts w:ascii="Calibri" w:hAnsi="Calibri" w:cs="Times New Roman"/>
          <w:b/>
          <w:bCs/>
          <w:sz w:val="24"/>
          <w:szCs w:val="24"/>
        </w:rPr>
        <w:t>DOES THE ROLE OF RELIGIOUS RITES AND RITUALS DIMINISH</w:t>
      </w:r>
    </w:p>
    <w:p w:rsidR="00156D42" w:rsidRDefault="00156D42" w:rsidP="002C1C64">
      <w:pPr>
        <w:spacing w:after="0" w:line="240" w:lineRule="auto"/>
        <w:ind w:firstLine="720"/>
        <w:jc w:val="center"/>
        <w:rPr>
          <w:rFonts w:ascii="Calibri" w:hAnsi="Calibri" w:cs="Times New Roman"/>
          <w:b/>
          <w:bCs/>
          <w:sz w:val="24"/>
          <w:szCs w:val="24"/>
        </w:rPr>
      </w:pPr>
      <w:r w:rsidRPr="00EB4252">
        <w:rPr>
          <w:rFonts w:ascii="Calibri" w:hAnsi="Calibri" w:cs="Times New Roman"/>
          <w:b/>
          <w:bCs/>
          <w:sz w:val="24"/>
          <w:szCs w:val="24"/>
        </w:rPr>
        <w:t xml:space="preserve"> </w:t>
      </w:r>
      <w:proofErr w:type="gramStart"/>
      <w:r w:rsidRPr="00EB4252">
        <w:rPr>
          <w:rFonts w:ascii="Calibri" w:hAnsi="Calibri" w:cs="Times New Roman"/>
          <w:b/>
          <w:bCs/>
          <w:sz w:val="24"/>
          <w:szCs w:val="24"/>
        </w:rPr>
        <w:t>ITS</w:t>
      </w:r>
      <w:proofErr w:type="gramEnd"/>
      <w:r w:rsidRPr="00EB4252">
        <w:rPr>
          <w:rFonts w:ascii="Calibri" w:hAnsi="Calibri" w:cs="Times New Roman"/>
          <w:b/>
          <w:bCs/>
          <w:sz w:val="24"/>
          <w:szCs w:val="24"/>
        </w:rPr>
        <w:t xml:space="preserve"> SIGNIFICANCE FOR MUSLIM FAMILIES IN THE REPUBLIC OF NORTH MACEDONIA?</w:t>
      </w:r>
    </w:p>
    <w:p w:rsidR="002C1C64" w:rsidRDefault="002C1C64" w:rsidP="002C1C64">
      <w:pPr>
        <w:spacing w:after="0" w:line="240" w:lineRule="auto"/>
        <w:ind w:firstLine="720"/>
        <w:jc w:val="center"/>
        <w:rPr>
          <w:rFonts w:ascii="Calibri" w:hAnsi="Calibri" w:cs="Times New Roman"/>
          <w:b/>
          <w:bCs/>
          <w:sz w:val="24"/>
          <w:szCs w:val="24"/>
        </w:rPr>
      </w:pPr>
    </w:p>
    <w:p w:rsidR="00156D42" w:rsidRDefault="00156D42" w:rsidP="002C1C64">
      <w:pPr>
        <w:spacing w:after="0" w:line="240" w:lineRule="auto"/>
        <w:ind w:firstLine="720"/>
        <w:jc w:val="center"/>
        <w:rPr>
          <w:rFonts w:ascii="Calibri" w:hAnsi="Calibri" w:cs="Times New Roman"/>
          <w:b/>
          <w:bCs/>
          <w:sz w:val="24"/>
          <w:szCs w:val="24"/>
        </w:rPr>
      </w:pPr>
      <w:proofErr w:type="spellStart"/>
      <w:r>
        <w:rPr>
          <w:rFonts w:ascii="Calibri" w:hAnsi="Calibri" w:cs="Times New Roman"/>
          <w:b/>
          <w:bCs/>
          <w:sz w:val="24"/>
          <w:szCs w:val="24"/>
        </w:rPr>
        <w:t>Radulovic</w:t>
      </w:r>
      <w:proofErr w:type="spellEnd"/>
      <w:r>
        <w:rPr>
          <w:rFonts w:ascii="Calibri" w:hAnsi="Calibri" w:cs="Times New Roman"/>
          <w:b/>
          <w:bCs/>
          <w:sz w:val="24"/>
          <w:szCs w:val="24"/>
          <w:lang w:val="mk-MK"/>
        </w:rPr>
        <w:t xml:space="preserve"> </w:t>
      </w:r>
      <w:proofErr w:type="spellStart"/>
      <w:r>
        <w:rPr>
          <w:rFonts w:ascii="Calibri" w:hAnsi="Calibri" w:cs="Times New Roman"/>
          <w:b/>
          <w:bCs/>
          <w:sz w:val="24"/>
          <w:szCs w:val="24"/>
        </w:rPr>
        <w:t>Makedonka</w:t>
      </w:r>
      <w:proofErr w:type="spellEnd"/>
      <w:r>
        <w:rPr>
          <w:rStyle w:val="FootnoteReference"/>
          <w:rFonts w:ascii="Calibri" w:hAnsi="Calibri" w:cs="Times New Roman"/>
          <w:b/>
          <w:bCs/>
          <w:sz w:val="24"/>
          <w:szCs w:val="24"/>
        </w:rPr>
        <w:footnoteReference w:id="55"/>
      </w:r>
      <w:r>
        <w:rPr>
          <w:rFonts w:ascii="Calibri" w:hAnsi="Calibri" w:cs="Times New Roman"/>
          <w:b/>
          <w:bCs/>
          <w:sz w:val="24"/>
          <w:szCs w:val="24"/>
        </w:rPr>
        <w:t xml:space="preserve"> </w:t>
      </w:r>
    </w:p>
    <w:p w:rsidR="002C1C64" w:rsidRPr="00EB4252" w:rsidRDefault="002C1C64" w:rsidP="002C1C64">
      <w:pPr>
        <w:spacing w:after="0" w:line="240" w:lineRule="auto"/>
        <w:ind w:firstLine="720"/>
        <w:jc w:val="center"/>
        <w:rPr>
          <w:rFonts w:ascii="Calibri" w:hAnsi="Calibri" w:cs="Times New Roman"/>
          <w:b/>
          <w:bCs/>
          <w:sz w:val="24"/>
          <w:szCs w:val="24"/>
        </w:rPr>
      </w:pPr>
    </w:p>
    <w:p w:rsidR="00156D42" w:rsidRDefault="00156D42" w:rsidP="00156D42">
      <w:pPr>
        <w:spacing w:before="20" w:after="200" w:line="240" w:lineRule="auto"/>
        <w:ind w:left="1440" w:right="1440"/>
        <w:jc w:val="both"/>
        <w:rPr>
          <w:rFonts w:ascii="Calibri" w:hAnsi="Calibri" w:cs="Times New Roman"/>
          <w:i/>
          <w:sz w:val="20"/>
          <w:szCs w:val="20"/>
        </w:rPr>
      </w:pPr>
      <w:r w:rsidRPr="00EB4252">
        <w:rPr>
          <w:rFonts w:ascii="Calibri" w:hAnsi="Calibri" w:cs="Times New Roman"/>
          <w:sz w:val="24"/>
          <w:szCs w:val="24"/>
        </w:rPr>
        <w:t> </w:t>
      </w:r>
      <w:r w:rsidRPr="001D5EA5">
        <w:rPr>
          <w:rFonts w:ascii="Calibri" w:hAnsi="Calibri" w:cs="Times New Roman"/>
          <w:b/>
          <w:i/>
          <w:sz w:val="20"/>
          <w:szCs w:val="20"/>
        </w:rPr>
        <w:t>Abstract:</w:t>
      </w:r>
      <w:r>
        <w:rPr>
          <w:rFonts w:ascii="Calibri" w:hAnsi="Calibri" w:cs="Times New Roman"/>
          <w:i/>
          <w:sz w:val="20"/>
          <w:szCs w:val="20"/>
        </w:rPr>
        <w:t xml:space="preserve"> </w:t>
      </w:r>
      <w:r w:rsidRPr="00EB4252">
        <w:rPr>
          <w:rFonts w:ascii="Calibri" w:hAnsi="Calibri" w:cs="Times New Roman"/>
          <w:i/>
          <w:sz w:val="20"/>
          <w:szCs w:val="20"/>
        </w:rPr>
        <w:t>According to the percentage of Muslims in the total population of the country, North Macedonia is on the third place in Europe. With about one third of the Muslim population, our country is right after Albania and Bosnia and Hercegovina.</w:t>
      </w:r>
      <w:r>
        <w:rPr>
          <w:rFonts w:ascii="Calibri" w:hAnsi="Calibri" w:cs="Times New Roman"/>
          <w:i/>
          <w:sz w:val="20"/>
          <w:szCs w:val="20"/>
        </w:rPr>
        <w:t xml:space="preserve"> </w:t>
      </w:r>
      <w:r w:rsidRPr="00EB4252">
        <w:rPr>
          <w:rFonts w:ascii="Calibri" w:hAnsi="Calibri" w:cs="Times New Roman"/>
          <w:i/>
          <w:sz w:val="20"/>
          <w:szCs w:val="20"/>
        </w:rPr>
        <w:t xml:space="preserve">Islam is an Abrahamic monotheistic universal religion and is the second largest religion in the world. The followers of this religion are called Muslims. Muslims believe that God gave his divine word in the form of revelations through various prophets and that Muhammad was the last of God's Messengers. Every religion has its own religious traditions and customs that have existed for countries. </w:t>
      </w:r>
      <w:r w:rsidRPr="00EB4252">
        <w:rPr>
          <w:rFonts w:ascii="Calibri" w:eastAsia="Times New Roman" w:hAnsi="Calibri" w:cs="Times New Roman"/>
          <w:i/>
          <w:color w:val="333333"/>
          <w:sz w:val="20"/>
          <w:szCs w:val="20"/>
        </w:rPr>
        <w:t>Certain sacred practices and rituals are very important to Muslims. They are a significant way that followers of Islam remember history, express conviction, and grow in devotion.</w:t>
      </w:r>
      <w:r>
        <w:rPr>
          <w:rFonts w:ascii="Calibri" w:hAnsi="Calibri" w:cs="Times New Roman"/>
          <w:i/>
          <w:sz w:val="20"/>
          <w:szCs w:val="20"/>
        </w:rPr>
        <w:t xml:space="preserve"> </w:t>
      </w:r>
      <w:r w:rsidRPr="00EB4252">
        <w:rPr>
          <w:rFonts w:ascii="Calibri" w:eastAsia="Times New Roman" w:hAnsi="Calibri" w:cs="Times New Roman"/>
          <w:i/>
          <w:color w:val="333333"/>
          <w:sz w:val="20"/>
          <w:szCs w:val="20"/>
        </w:rPr>
        <w:t>Some rituals are practiced daily, like prayer; others are practiced annually, like those aligned with specific Islamic holidays. The Five Pillars of Islam are five practices regarded by all sects of the Islamic religion as essential to the Muslim faith.</w:t>
      </w:r>
      <w:r>
        <w:rPr>
          <w:rFonts w:ascii="Calibri" w:hAnsi="Calibri" w:cs="Times New Roman"/>
          <w:i/>
          <w:sz w:val="20"/>
          <w:szCs w:val="20"/>
        </w:rPr>
        <w:t xml:space="preserve"> </w:t>
      </w:r>
      <w:r w:rsidRPr="00EB4252">
        <w:rPr>
          <w:rFonts w:ascii="Calibri" w:hAnsi="Calibri" w:cs="Times New Roman"/>
          <w:i/>
          <w:sz w:val="20"/>
          <w:szCs w:val="20"/>
        </w:rPr>
        <w:t>Although there are important differences between Christianity and Islam regarding the traditions, customs and cultural heritage. However, in both religions, due to the secularism in our country, the impression is that religion diminishes its meaning in everyday life.</w:t>
      </w:r>
      <w:r>
        <w:rPr>
          <w:rFonts w:ascii="Calibri" w:hAnsi="Calibri" w:cs="Times New Roman"/>
          <w:i/>
          <w:sz w:val="20"/>
          <w:szCs w:val="20"/>
        </w:rPr>
        <w:t xml:space="preserve"> </w:t>
      </w:r>
      <w:r w:rsidRPr="00EB4252">
        <w:rPr>
          <w:rFonts w:ascii="Calibri" w:hAnsi="Calibri" w:cs="Times New Roman"/>
          <w:i/>
          <w:sz w:val="20"/>
          <w:szCs w:val="20"/>
        </w:rPr>
        <w:t xml:space="preserve">Young people adapt to the contemporary way of life that brings great changes in the practice of religious rituals and practices. This paper is about religious rituals and customs as religious elements and their meaning for Muslim families in Macedonia. The paper aims to determine whether and how often Islamic rituals and practices are practiced. Specifically, does their practicing reduce the importance for Muslim </w:t>
      </w:r>
      <w:proofErr w:type="gramStart"/>
      <w:r w:rsidRPr="00EB4252">
        <w:rPr>
          <w:rFonts w:ascii="Calibri" w:hAnsi="Calibri" w:cs="Times New Roman"/>
          <w:i/>
          <w:sz w:val="20"/>
          <w:szCs w:val="20"/>
        </w:rPr>
        <w:t>families.</w:t>
      </w:r>
      <w:proofErr w:type="gramEnd"/>
      <w:r w:rsidRPr="00EB4252">
        <w:rPr>
          <w:rFonts w:ascii="Calibri" w:hAnsi="Calibri" w:cs="Times New Roman"/>
          <w:i/>
          <w:sz w:val="20"/>
          <w:szCs w:val="20"/>
        </w:rPr>
        <w:t xml:space="preserve"> For the purposes of this paper, a quantitative survey of 60 Muslim religious subjects will be conducted to answer questions related to their views on religion and its practice.</w:t>
      </w:r>
    </w:p>
    <w:p w:rsidR="00156D42" w:rsidRPr="00C66B15" w:rsidRDefault="00156D42" w:rsidP="00156D42">
      <w:pPr>
        <w:spacing w:before="20" w:after="20" w:line="240" w:lineRule="auto"/>
        <w:ind w:left="1440" w:right="1440"/>
        <w:jc w:val="both"/>
        <w:rPr>
          <w:rFonts w:ascii="Calibri" w:hAnsi="Calibri" w:cs="Times New Roman"/>
          <w:i/>
          <w:sz w:val="20"/>
          <w:szCs w:val="20"/>
          <w:lang w:val="mk-MK"/>
        </w:rPr>
      </w:pPr>
      <w:r>
        <w:rPr>
          <w:rFonts w:ascii="Calibri" w:hAnsi="Calibri" w:cs="Times New Roman"/>
          <w:i/>
          <w:sz w:val="20"/>
          <w:szCs w:val="20"/>
        </w:rPr>
        <w:t xml:space="preserve">Keywords: </w:t>
      </w:r>
      <w:r w:rsidRPr="00EB4252">
        <w:rPr>
          <w:rFonts w:ascii="Calibri" w:hAnsi="Calibri" w:cs="Times New Roman"/>
          <w:i/>
          <w:sz w:val="20"/>
          <w:szCs w:val="20"/>
        </w:rPr>
        <w:t>Islam</w:t>
      </w:r>
      <w:r w:rsidR="001F454E">
        <w:rPr>
          <w:rFonts w:ascii="Calibri" w:hAnsi="Calibri" w:cs="Times New Roman"/>
          <w:i/>
          <w:sz w:val="20"/>
          <w:szCs w:val="20"/>
          <w:lang w:val="mk-MK"/>
        </w:rPr>
        <w:t>,</w:t>
      </w:r>
      <w:r w:rsidRPr="00C66B15">
        <w:rPr>
          <w:rFonts w:ascii="Calibri" w:hAnsi="Calibri" w:cs="Times New Roman"/>
          <w:i/>
          <w:sz w:val="20"/>
          <w:szCs w:val="20"/>
        </w:rPr>
        <w:t xml:space="preserve"> </w:t>
      </w:r>
      <w:r w:rsidRPr="00EB4252">
        <w:rPr>
          <w:rFonts w:ascii="Calibri" w:hAnsi="Calibri" w:cs="Times New Roman"/>
          <w:i/>
          <w:sz w:val="20"/>
          <w:szCs w:val="20"/>
        </w:rPr>
        <w:t>Muslim families</w:t>
      </w:r>
      <w:r w:rsidR="001F454E">
        <w:rPr>
          <w:rFonts w:ascii="Calibri" w:hAnsi="Calibri" w:cs="Times New Roman"/>
          <w:i/>
          <w:sz w:val="20"/>
          <w:szCs w:val="20"/>
          <w:lang w:val="mk-MK"/>
        </w:rPr>
        <w:t>,</w:t>
      </w:r>
      <w:r w:rsidRPr="00C66B15">
        <w:rPr>
          <w:rFonts w:ascii="Calibri" w:hAnsi="Calibri" w:cs="Times New Roman"/>
          <w:i/>
          <w:sz w:val="20"/>
          <w:szCs w:val="20"/>
        </w:rPr>
        <w:t xml:space="preserve"> </w:t>
      </w:r>
      <w:r w:rsidRPr="00EB4252">
        <w:rPr>
          <w:rFonts w:ascii="Calibri" w:hAnsi="Calibri" w:cs="Times New Roman"/>
          <w:i/>
          <w:sz w:val="20"/>
          <w:szCs w:val="20"/>
        </w:rPr>
        <w:t>religious rituals</w:t>
      </w:r>
    </w:p>
    <w:p w:rsidR="00156D42" w:rsidRDefault="00156D42"/>
    <w:p w:rsidR="00156D42" w:rsidRDefault="00156D42">
      <w:r>
        <w:br w:type="page"/>
      </w:r>
    </w:p>
    <w:p w:rsidR="00551400" w:rsidRDefault="00551400" w:rsidP="002C1C64">
      <w:pPr>
        <w:spacing w:after="0" w:line="240" w:lineRule="auto"/>
        <w:jc w:val="center"/>
        <w:rPr>
          <w:rFonts w:ascii="Calibri" w:eastAsia="Times New Roman" w:hAnsi="Calibri" w:cs="Times New Roman"/>
          <w:b/>
          <w:sz w:val="24"/>
          <w:szCs w:val="24"/>
          <w:lang w:eastAsia="bg-BG"/>
        </w:rPr>
      </w:pPr>
    </w:p>
    <w:p w:rsidR="00156D42" w:rsidRDefault="00156D42" w:rsidP="002C1C64">
      <w:pPr>
        <w:spacing w:after="0" w:line="240" w:lineRule="auto"/>
        <w:jc w:val="center"/>
        <w:rPr>
          <w:rStyle w:val="tlid-translation"/>
          <w:rFonts w:ascii="Calibri" w:hAnsi="Calibri"/>
          <w:b/>
          <w:sz w:val="24"/>
          <w:szCs w:val="24"/>
        </w:rPr>
      </w:pPr>
      <w:r w:rsidRPr="00FF43E5">
        <w:rPr>
          <w:rFonts w:ascii="Calibri" w:eastAsia="Times New Roman" w:hAnsi="Calibri" w:cs="Times New Roman"/>
          <w:b/>
          <w:sz w:val="24"/>
          <w:szCs w:val="24"/>
          <w:lang w:eastAsia="bg-BG"/>
        </w:rPr>
        <w:t xml:space="preserve">RELIGION AND SOCIAL CAPITAL BETWEEN CONLICT AND </w:t>
      </w:r>
      <w:r w:rsidRPr="002C1C64">
        <w:rPr>
          <w:rStyle w:val="tlid-translation"/>
          <w:rFonts w:ascii="Calibri" w:hAnsi="Calibri"/>
          <w:b/>
          <w:sz w:val="24"/>
          <w:szCs w:val="24"/>
        </w:rPr>
        <w:t>FAITH</w:t>
      </w:r>
    </w:p>
    <w:p w:rsidR="002C1C64" w:rsidRPr="002C1C64" w:rsidRDefault="002C1C64" w:rsidP="002C1C64">
      <w:pPr>
        <w:spacing w:after="0" w:line="240" w:lineRule="auto"/>
        <w:jc w:val="center"/>
        <w:rPr>
          <w:rStyle w:val="tlid-translation"/>
          <w:rFonts w:ascii="Calibri" w:hAnsi="Calibri"/>
          <w:b/>
          <w:sz w:val="24"/>
          <w:szCs w:val="24"/>
        </w:rPr>
      </w:pPr>
    </w:p>
    <w:p w:rsidR="00156D42" w:rsidRDefault="00156D42" w:rsidP="002C1C64">
      <w:pPr>
        <w:spacing w:after="0" w:line="240" w:lineRule="auto"/>
        <w:jc w:val="center"/>
        <w:rPr>
          <w:rFonts w:ascii="Calibri" w:eastAsia="Times New Roman" w:hAnsi="Calibri" w:cs="Times New Roman"/>
          <w:b/>
          <w:sz w:val="24"/>
          <w:szCs w:val="24"/>
          <w:lang w:eastAsia="bg-BG"/>
        </w:rPr>
      </w:pPr>
      <w:proofErr w:type="spellStart"/>
      <w:r w:rsidRPr="00FF43E5">
        <w:rPr>
          <w:rFonts w:ascii="Calibri" w:eastAsia="Times New Roman" w:hAnsi="Calibri" w:cs="Times New Roman"/>
          <w:b/>
          <w:sz w:val="24"/>
          <w:szCs w:val="24"/>
          <w:lang w:eastAsia="bg-BG"/>
        </w:rPr>
        <w:t>Rizov</w:t>
      </w:r>
      <w:proofErr w:type="spellEnd"/>
      <w:r w:rsidRPr="00FF43E5">
        <w:rPr>
          <w:rFonts w:ascii="Calibri" w:eastAsia="Times New Roman" w:hAnsi="Calibri" w:cs="Times New Roman"/>
          <w:b/>
          <w:sz w:val="24"/>
          <w:szCs w:val="24"/>
          <w:lang w:eastAsia="bg-BG"/>
        </w:rPr>
        <w:t xml:space="preserve"> Miroslav, PhD student</w:t>
      </w:r>
      <w:r>
        <w:rPr>
          <w:rStyle w:val="FootnoteReference"/>
          <w:rFonts w:ascii="Calibri" w:eastAsia="Times New Roman" w:hAnsi="Calibri" w:cs="Times New Roman"/>
          <w:b/>
          <w:sz w:val="24"/>
          <w:szCs w:val="24"/>
          <w:lang w:eastAsia="bg-BG"/>
        </w:rPr>
        <w:footnoteReference w:id="56"/>
      </w:r>
    </w:p>
    <w:p w:rsidR="002C1C64" w:rsidRDefault="002C1C64" w:rsidP="002C1C64">
      <w:pPr>
        <w:spacing w:after="0" w:line="240" w:lineRule="auto"/>
        <w:jc w:val="center"/>
        <w:rPr>
          <w:rFonts w:ascii="Calibri" w:eastAsia="Times New Roman" w:hAnsi="Calibri" w:cs="Times New Roman"/>
          <w:b/>
          <w:sz w:val="24"/>
          <w:szCs w:val="24"/>
          <w:lang w:eastAsia="bg-BG"/>
        </w:rPr>
      </w:pPr>
    </w:p>
    <w:p w:rsidR="002C1C64" w:rsidRDefault="00156D42" w:rsidP="002C1C64">
      <w:pPr>
        <w:spacing w:after="200" w:line="240" w:lineRule="auto"/>
        <w:ind w:left="1440" w:right="1440"/>
        <w:jc w:val="both"/>
        <w:rPr>
          <w:rStyle w:val="tlid-translation"/>
          <w:rFonts w:ascii="Calibri" w:hAnsi="Calibri"/>
          <w:i/>
          <w:sz w:val="20"/>
          <w:szCs w:val="20"/>
        </w:rPr>
      </w:pPr>
      <w:r w:rsidRPr="002C1C64">
        <w:rPr>
          <w:rStyle w:val="tlid-translation"/>
          <w:rFonts w:ascii="Calibri" w:hAnsi="Calibri"/>
          <w:b/>
          <w:i/>
          <w:sz w:val="20"/>
          <w:szCs w:val="20"/>
        </w:rPr>
        <w:t>Abstract:</w:t>
      </w:r>
      <w:r w:rsidRPr="00FF43E5">
        <w:rPr>
          <w:rStyle w:val="tlid-translation"/>
          <w:rFonts w:ascii="Calibri" w:hAnsi="Calibri"/>
          <w:i/>
          <w:sz w:val="20"/>
          <w:szCs w:val="20"/>
        </w:rPr>
        <w:t xml:space="preserve"> Truth consists of continuous conflicts and complete faith. Faith which is not found in modernity. We do not live for faith, but we create conflicts. We do not live for ourselves but for the other. The complete utopia has already reached its peak.</w:t>
      </w:r>
      <w:r>
        <w:rPr>
          <w:rStyle w:val="tlid-translation"/>
          <w:rFonts w:ascii="Calibri" w:hAnsi="Calibri"/>
          <w:i/>
          <w:sz w:val="20"/>
          <w:szCs w:val="20"/>
        </w:rPr>
        <w:t xml:space="preserve"> </w:t>
      </w:r>
      <w:r w:rsidRPr="00FF43E5">
        <w:rPr>
          <w:rFonts w:ascii="Calibri" w:eastAsia="Times New Roman" w:hAnsi="Calibri" w:cs="Times New Roman"/>
          <w:i/>
          <w:sz w:val="20"/>
          <w:szCs w:val="20"/>
          <w:lang w:eastAsia="bg-BG"/>
        </w:rPr>
        <w:t>Religion is an inexplicable phenomenon. Definition of religion cannot be given because it has unique features. Social capital is an important axis of society.</w:t>
      </w:r>
      <w:r>
        <w:rPr>
          <w:rStyle w:val="tlid-translation"/>
          <w:rFonts w:ascii="Calibri" w:hAnsi="Calibri"/>
          <w:i/>
          <w:sz w:val="20"/>
          <w:szCs w:val="20"/>
        </w:rPr>
        <w:t xml:space="preserve"> </w:t>
      </w:r>
      <w:r w:rsidRPr="00FF43E5">
        <w:rPr>
          <w:rStyle w:val="tlid-translation"/>
          <w:rFonts w:ascii="Calibri" w:hAnsi="Calibri"/>
          <w:i/>
          <w:sz w:val="20"/>
          <w:szCs w:val="20"/>
        </w:rPr>
        <w:t xml:space="preserve">Max Weber distinguishes two basic types of religious and metaphysical "pictures of the world" and, accordingly, representations of God. Both presuppose a "dualistic" distance between human and divine essence, world and God, as well as a negative assessment of the human condition to overcome it. These are the theocentric picture of the world and its perception of a transcendent "ethical God". On the other hand, the picture of the world with a world-essential God. Both paintings of the world are related to the Western and to the Eastern culture. </w:t>
      </w:r>
      <w:proofErr w:type="spellStart"/>
      <w:r w:rsidRPr="00FF43E5">
        <w:rPr>
          <w:rStyle w:val="tlid-translation"/>
          <w:rFonts w:ascii="Calibri" w:hAnsi="Calibri"/>
          <w:i/>
          <w:sz w:val="20"/>
          <w:szCs w:val="20"/>
        </w:rPr>
        <w:t>Theocentrism</w:t>
      </w:r>
      <w:proofErr w:type="spellEnd"/>
      <w:r w:rsidRPr="00FF43E5">
        <w:rPr>
          <w:rStyle w:val="tlid-translation"/>
          <w:rFonts w:ascii="Calibri" w:hAnsi="Calibri"/>
          <w:i/>
          <w:sz w:val="20"/>
          <w:szCs w:val="20"/>
        </w:rPr>
        <w:t xml:space="preserve"> has created the metaphysics of history, in which the world is historically conceived, as a story of the salvation of the human race under God's guidance.</w:t>
      </w:r>
      <w:r>
        <w:rPr>
          <w:rStyle w:val="tlid-translation"/>
          <w:rFonts w:ascii="Calibri" w:hAnsi="Calibri"/>
          <w:i/>
          <w:sz w:val="20"/>
          <w:szCs w:val="20"/>
        </w:rPr>
        <w:t xml:space="preserve"> </w:t>
      </w:r>
      <w:r w:rsidRPr="00FF43E5">
        <w:rPr>
          <w:rStyle w:val="tlid-translation"/>
          <w:rFonts w:ascii="Calibri" w:hAnsi="Calibri"/>
          <w:i/>
          <w:sz w:val="20"/>
          <w:szCs w:val="20"/>
        </w:rPr>
        <w:t>Religion is related to the purest thoughts and feelings of the individual, and the subjective aspect of religious experience is important and should never be ignored. Every religion is different as a specific pattern of behavior. It is a complex system of ideas, symbols and institutions, through which people shape themselves and integrate and interact with one another. In every religious system there is a strong urge to attract, to bring the individual to an ideal collective. The ideas that the source of religious views should be one whole and should be popular.</w:t>
      </w:r>
    </w:p>
    <w:p w:rsidR="00156D42" w:rsidRPr="009A3E10" w:rsidRDefault="00156D42" w:rsidP="002C1C64">
      <w:pPr>
        <w:spacing w:after="200" w:line="240" w:lineRule="auto"/>
        <w:ind w:left="1440" w:right="1440"/>
        <w:jc w:val="both"/>
        <w:rPr>
          <w:rFonts w:ascii="Calibri" w:eastAsia="Times New Roman" w:hAnsi="Calibri" w:cs="Times New Roman"/>
          <w:i/>
          <w:sz w:val="20"/>
          <w:szCs w:val="20"/>
          <w:lang w:val="mk-MK" w:eastAsia="bg-BG"/>
        </w:rPr>
      </w:pPr>
      <w:r>
        <w:rPr>
          <w:rStyle w:val="tlid-translation"/>
          <w:rFonts w:ascii="Calibri" w:hAnsi="Calibri"/>
          <w:i/>
          <w:sz w:val="20"/>
          <w:szCs w:val="20"/>
        </w:rPr>
        <w:t>Keywords:</w:t>
      </w:r>
      <w:r>
        <w:rPr>
          <w:rStyle w:val="tlid-translation"/>
          <w:rFonts w:ascii="Calibri" w:hAnsi="Calibri"/>
          <w:i/>
          <w:color w:val="FF0000"/>
          <w:sz w:val="20"/>
          <w:szCs w:val="20"/>
        </w:rPr>
        <w:t xml:space="preserve"> </w:t>
      </w:r>
      <w:r w:rsidRPr="00FF43E5">
        <w:rPr>
          <w:rStyle w:val="tlid-translation"/>
          <w:rFonts w:ascii="Calibri" w:hAnsi="Calibri"/>
          <w:i/>
          <w:sz w:val="20"/>
          <w:szCs w:val="20"/>
        </w:rPr>
        <w:t>continuous conflicts</w:t>
      </w:r>
      <w:r w:rsidR="006062B2">
        <w:rPr>
          <w:rStyle w:val="tlid-translation"/>
          <w:rFonts w:ascii="Calibri" w:hAnsi="Calibri"/>
          <w:i/>
          <w:sz w:val="20"/>
          <w:szCs w:val="20"/>
          <w:lang w:val="mk-MK"/>
        </w:rPr>
        <w:t>,</w:t>
      </w:r>
      <w:r w:rsidRPr="009A3E10">
        <w:rPr>
          <w:rStyle w:val="tlid-translation"/>
          <w:rFonts w:ascii="Calibri" w:hAnsi="Calibri"/>
          <w:i/>
          <w:sz w:val="20"/>
          <w:szCs w:val="20"/>
        </w:rPr>
        <w:t xml:space="preserve"> </w:t>
      </w:r>
      <w:r w:rsidRPr="00FF43E5">
        <w:rPr>
          <w:rStyle w:val="tlid-translation"/>
          <w:rFonts w:ascii="Calibri" w:hAnsi="Calibri"/>
          <w:i/>
          <w:sz w:val="20"/>
          <w:szCs w:val="20"/>
        </w:rPr>
        <w:t>faith</w:t>
      </w:r>
      <w:r w:rsidR="006062B2">
        <w:rPr>
          <w:rStyle w:val="tlid-translation"/>
          <w:rFonts w:ascii="Calibri" w:hAnsi="Calibri"/>
          <w:i/>
          <w:sz w:val="20"/>
          <w:szCs w:val="20"/>
          <w:lang w:val="mk-MK"/>
        </w:rPr>
        <w:t>,</w:t>
      </w:r>
      <w:r w:rsidRPr="009A3E10">
        <w:rPr>
          <w:rStyle w:val="tlid-translation"/>
          <w:rFonts w:ascii="Calibri" w:hAnsi="Calibri"/>
          <w:i/>
          <w:sz w:val="20"/>
          <w:szCs w:val="20"/>
        </w:rPr>
        <w:t xml:space="preserve"> </w:t>
      </w:r>
      <w:r>
        <w:rPr>
          <w:rStyle w:val="tlid-translation"/>
          <w:rFonts w:ascii="Calibri" w:hAnsi="Calibri"/>
          <w:i/>
          <w:sz w:val="20"/>
          <w:szCs w:val="20"/>
          <w:lang w:val="mk-MK"/>
        </w:rPr>
        <w:t>t</w:t>
      </w:r>
      <w:proofErr w:type="spellStart"/>
      <w:r w:rsidRPr="00FF43E5">
        <w:rPr>
          <w:rStyle w:val="tlid-translation"/>
          <w:rFonts w:ascii="Calibri" w:hAnsi="Calibri"/>
          <w:i/>
          <w:sz w:val="20"/>
          <w:szCs w:val="20"/>
        </w:rPr>
        <w:t>heocentrism</w:t>
      </w:r>
      <w:proofErr w:type="spellEnd"/>
    </w:p>
    <w:p w:rsidR="00156D42" w:rsidRDefault="00156D42"/>
    <w:p w:rsidR="00156D42" w:rsidRDefault="00156D42">
      <w:r>
        <w:br w:type="page"/>
      </w:r>
    </w:p>
    <w:p w:rsidR="00551400" w:rsidRDefault="00551400" w:rsidP="002C1C64">
      <w:pPr>
        <w:spacing w:after="0" w:line="240" w:lineRule="auto"/>
        <w:jc w:val="center"/>
        <w:rPr>
          <w:rFonts w:ascii="Calibri" w:hAnsi="Calibri" w:cs="Calibri"/>
          <w:b/>
          <w:sz w:val="24"/>
        </w:rPr>
      </w:pPr>
    </w:p>
    <w:p w:rsidR="00BC1049" w:rsidRDefault="00156D42" w:rsidP="002C1C64">
      <w:pPr>
        <w:spacing w:after="0" w:line="240" w:lineRule="auto"/>
        <w:jc w:val="center"/>
        <w:rPr>
          <w:rFonts w:ascii="Calibri" w:hAnsi="Calibri"/>
          <w:b/>
          <w:sz w:val="24"/>
        </w:rPr>
      </w:pPr>
      <w:r>
        <w:rPr>
          <w:rFonts w:ascii="Calibri" w:hAnsi="Calibri" w:cs="Calibri"/>
          <w:b/>
          <w:sz w:val="24"/>
        </w:rPr>
        <w:t>«</w:t>
      </w:r>
      <w:r w:rsidRPr="00405043">
        <w:rPr>
          <w:rFonts w:ascii="Calibri" w:hAnsi="Calibri"/>
          <w:b/>
          <w:sz w:val="24"/>
        </w:rPr>
        <w:t>VIRGIN MARY IS ALSO A MIGRANT».</w:t>
      </w:r>
    </w:p>
    <w:p w:rsidR="00156D42" w:rsidRDefault="00156D42" w:rsidP="002C1C64">
      <w:pPr>
        <w:spacing w:after="0" w:line="240" w:lineRule="auto"/>
        <w:jc w:val="center"/>
        <w:rPr>
          <w:rFonts w:ascii="Calibri" w:hAnsi="Calibri"/>
          <w:b/>
          <w:sz w:val="24"/>
        </w:rPr>
      </w:pPr>
      <w:r w:rsidRPr="00405043">
        <w:rPr>
          <w:rFonts w:ascii="Calibri" w:hAnsi="Calibri"/>
          <w:b/>
          <w:sz w:val="24"/>
        </w:rPr>
        <w:t xml:space="preserve"> A CATHOLIC PROCESSION IN LA GOULETTE (TUNISIA) BETWEEN PEACE AND CONFLICT</w:t>
      </w:r>
    </w:p>
    <w:p w:rsidR="002C1C64" w:rsidRPr="00405043" w:rsidRDefault="002C1C64" w:rsidP="002C1C64">
      <w:pPr>
        <w:spacing w:after="0" w:line="240" w:lineRule="auto"/>
        <w:jc w:val="center"/>
        <w:rPr>
          <w:rFonts w:ascii="Calibri" w:hAnsi="Calibri"/>
          <w:i/>
          <w:sz w:val="24"/>
        </w:rPr>
      </w:pPr>
    </w:p>
    <w:p w:rsidR="00156D42" w:rsidRPr="00405043" w:rsidRDefault="00156D42" w:rsidP="002C1C64">
      <w:pPr>
        <w:spacing w:after="0" w:line="240" w:lineRule="auto"/>
        <w:jc w:val="center"/>
        <w:rPr>
          <w:rFonts w:ascii="Calibri" w:hAnsi="Calibri"/>
          <w:b/>
          <w:sz w:val="24"/>
        </w:rPr>
      </w:pPr>
      <w:r w:rsidRPr="00405043">
        <w:rPr>
          <w:rFonts w:ascii="Calibri" w:hAnsi="Calibri"/>
          <w:b/>
          <w:sz w:val="24"/>
        </w:rPr>
        <w:t>Russo</w:t>
      </w:r>
      <w:r>
        <w:rPr>
          <w:rFonts w:ascii="Calibri" w:hAnsi="Calibri"/>
          <w:b/>
          <w:sz w:val="24"/>
          <w:lang w:val="mk-MK"/>
        </w:rPr>
        <w:t xml:space="preserve"> </w:t>
      </w:r>
      <w:r w:rsidRPr="00405043">
        <w:rPr>
          <w:rFonts w:ascii="Calibri" w:hAnsi="Calibri"/>
          <w:b/>
          <w:sz w:val="24"/>
        </w:rPr>
        <w:t>Carmelo</w:t>
      </w:r>
      <w:r>
        <w:rPr>
          <w:rStyle w:val="FootnoteReference"/>
          <w:rFonts w:ascii="Calibri" w:hAnsi="Calibri"/>
          <w:b/>
          <w:sz w:val="24"/>
        </w:rPr>
        <w:footnoteReference w:id="57"/>
      </w:r>
    </w:p>
    <w:p w:rsidR="00156D42" w:rsidRPr="00405043" w:rsidRDefault="00156D42" w:rsidP="00156D42">
      <w:pPr>
        <w:spacing w:line="240" w:lineRule="auto"/>
        <w:ind w:left="1440" w:right="1440"/>
        <w:rPr>
          <w:rFonts w:ascii="Calibri" w:hAnsi="Calibri"/>
          <w:i/>
          <w:sz w:val="24"/>
        </w:rPr>
      </w:pPr>
    </w:p>
    <w:p w:rsidR="00156D42" w:rsidRPr="002C1C64" w:rsidRDefault="00156D42" w:rsidP="002C1C64">
      <w:pPr>
        <w:spacing w:after="200" w:line="240" w:lineRule="auto"/>
        <w:ind w:left="1440" w:right="1440"/>
        <w:jc w:val="both"/>
        <w:rPr>
          <w:rFonts w:ascii="Calibri" w:hAnsi="Calibri"/>
          <w:i/>
          <w:sz w:val="20"/>
          <w:szCs w:val="20"/>
        </w:rPr>
      </w:pPr>
      <w:r w:rsidRPr="002C1C64">
        <w:rPr>
          <w:rFonts w:ascii="Calibri" w:hAnsi="Calibri"/>
          <w:b/>
          <w:i/>
          <w:sz w:val="20"/>
          <w:szCs w:val="20"/>
        </w:rPr>
        <w:t>Abstract:</w:t>
      </w:r>
      <w:r w:rsidRPr="002C1C64">
        <w:rPr>
          <w:rFonts w:ascii="Calibri" w:hAnsi="Calibri"/>
          <w:i/>
          <w:sz w:val="20"/>
          <w:szCs w:val="20"/>
        </w:rPr>
        <w:t xml:space="preserve"> Virgin Mary of Trapani in La </w:t>
      </w:r>
      <w:proofErr w:type="spellStart"/>
      <w:r w:rsidRPr="002C1C64">
        <w:rPr>
          <w:rFonts w:ascii="Calibri" w:hAnsi="Calibri"/>
          <w:i/>
          <w:sz w:val="20"/>
          <w:szCs w:val="20"/>
        </w:rPr>
        <w:t>Goulette</w:t>
      </w:r>
      <w:proofErr w:type="spellEnd"/>
      <w:r w:rsidRPr="002C1C64">
        <w:rPr>
          <w:rFonts w:ascii="Calibri" w:hAnsi="Calibri"/>
          <w:i/>
          <w:sz w:val="20"/>
          <w:szCs w:val="20"/>
        </w:rPr>
        <w:t xml:space="preserve"> (a small town near Tunis) is an emblematic case for studying the role of religion in peace and conflict. Worship of Mary arrived in Tunis with Sicilian migrants, chiefly in decades between the 19</w:t>
      </w:r>
      <w:r w:rsidRPr="002C1C64">
        <w:rPr>
          <w:rFonts w:ascii="Calibri" w:hAnsi="Calibri"/>
          <w:i/>
          <w:sz w:val="20"/>
          <w:szCs w:val="20"/>
          <w:vertAlign w:val="superscript"/>
        </w:rPr>
        <w:t>th</w:t>
      </w:r>
      <w:r w:rsidRPr="002C1C64">
        <w:rPr>
          <w:rFonts w:ascii="Calibri" w:hAnsi="Calibri"/>
          <w:i/>
          <w:sz w:val="20"/>
          <w:szCs w:val="20"/>
        </w:rPr>
        <w:t xml:space="preserve"> and the 20</w:t>
      </w:r>
      <w:r w:rsidRPr="002C1C64">
        <w:rPr>
          <w:rFonts w:ascii="Calibri" w:hAnsi="Calibri"/>
          <w:i/>
          <w:sz w:val="20"/>
          <w:szCs w:val="20"/>
          <w:vertAlign w:val="superscript"/>
        </w:rPr>
        <w:t>th</w:t>
      </w:r>
      <w:r w:rsidRPr="002C1C64">
        <w:rPr>
          <w:rFonts w:ascii="Calibri" w:hAnsi="Calibri"/>
          <w:i/>
          <w:sz w:val="20"/>
          <w:szCs w:val="20"/>
        </w:rPr>
        <w:t xml:space="preserve"> centuries. During that period, La </w:t>
      </w:r>
      <w:proofErr w:type="spellStart"/>
      <w:r w:rsidRPr="002C1C64">
        <w:rPr>
          <w:rFonts w:ascii="Calibri" w:hAnsi="Calibri"/>
          <w:i/>
          <w:sz w:val="20"/>
          <w:szCs w:val="20"/>
        </w:rPr>
        <w:t>Goulette</w:t>
      </w:r>
      <w:proofErr w:type="spellEnd"/>
      <w:r w:rsidRPr="002C1C64">
        <w:rPr>
          <w:rFonts w:ascii="Calibri" w:hAnsi="Calibri"/>
          <w:i/>
          <w:sz w:val="20"/>
          <w:szCs w:val="20"/>
        </w:rPr>
        <w:t xml:space="preserve"> was a multi-ethnic and multi-religious town: Tunisian, Sicilian, French, other European people, Christians, Jews and Muslims lived there all together. Since 1885 in La </w:t>
      </w:r>
      <w:proofErr w:type="spellStart"/>
      <w:r w:rsidRPr="002C1C64">
        <w:rPr>
          <w:rFonts w:ascii="Calibri" w:hAnsi="Calibri"/>
          <w:i/>
          <w:sz w:val="20"/>
          <w:szCs w:val="20"/>
        </w:rPr>
        <w:t>Goulette</w:t>
      </w:r>
      <w:proofErr w:type="spellEnd"/>
      <w:r w:rsidRPr="002C1C64">
        <w:rPr>
          <w:rFonts w:ascii="Calibri" w:hAnsi="Calibri"/>
          <w:i/>
          <w:sz w:val="20"/>
          <w:szCs w:val="20"/>
        </w:rPr>
        <w:t xml:space="preserve">, there has been a procession on August 15 in which both Jews and Muslims participated. Various monotheistic worshippers attended the church of La </w:t>
      </w:r>
      <w:proofErr w:type="spellStart"/>
      <w:r w:rsidRPr="002C1C64">
        <w:rPr>
          <w:rFonts w:ascii="Calibri" w:hAnsi="Calibri"/>
          <w:i/>
          <w:sz w:val="20"/>
          <w:szCs w:val="20"/>
        </w:rPr>
        <w:t>Goulette</w:t>
      </w:r>
      <w:proofErr w:type="spellEnd"/>
      <w:r w:rsidRPr="002C1C64">
        <w:rPr>
          <w:rFonts w:ascii="Calibri" w:hAnsi="Calibri"/>
          <w:i/>
          <w:sz w:val="20"/>
          <w:szCs w:val="20"/>
        </w:rPr>
        <w:t xml:space="preserve"> to pray to Virgin Mary of Trapani. There were theological reasons: Mary is in the Qur’an, and is a “Jewish mother”. There was a political meaning: Sicilians and Tunisians emphasized their subaltern position against the French Protectorate: Virgin Mary of Trapani was on the side of discriminated and weak people. Moreover, Mary was protective, a healer; she assisted weak people and carried out miracles in their favor. Tunisian Independence disrupted this phenomenon: since 1962, the procession was forbidden. After the Revolution of 2011, Mary returned to the Tunisian public debate. On August 15, 2017 Virgin Mary’s procession returned to La </w:t>
      </w:r>
      <w:proofErr w:type="spellStart"/>
      <w:r w:rsidRPr="002C1C64">
        <w:rPr>
          <w:rFonts w:ascii="Calibri" w:hAnsi="Calibri"/>
          <w:i/>
          <w:sz w:val="20"/>
          <w:szCs w:val="20"/>
        </w:rPr>
        <w:t>Goulette</w:t>
      </w:r>
      <w:proofErr w:type="spellEnd"/>
      <w:r w:rsidRPr="002C1C64">
        <w:rPr>
          <w:rFonts w:ascii="Calibri" w:hAnsi="Calibri"/>
          <w:i/>
          <w:sz w:val="20"/>
          <w:szCs w:val="20"/>
        </w:rPr>
        <w:t xml:space="preserve"> after 55 years, an event even shared in by local Muslims. The “new” Virgin Mary of Trapani in La </w:t>
      </w:r>
      <w:proofErr w:type="spellStart"/>
      <w:r w:rsidRPr="002C1C64">
        <w:rPr>
          <w:rFonts w:ascii="Calibri" w:hAnsi="Calibri"/>
          <w:i/>
          <w:sz w:val="20"/>
          <w:szCs w:val="20"/>
        </w:rPr>
        <w:t>Goulette</w:t>
      </w:r>
      <w:proofErr w:type="spellEnd"/>
      <w:r w:rsidRPr="002C1C64">
        <w:rPr>
          <w:rFonts w:ascii="Calibri" w:hAnsi="Calibri"/>
          <w:i/>
          <w:sz w:val="20"/>
          <w:szCs w:val="20"/>
        </w:rPr>
        <w:t xml:space="preserve"> is the symbol of secularity – in the sense of </w:t>
      </w:r>
      <w:proofErr w:type="spellStart"/>
      <w:r w:rsidRPr="002C1C64">
        <w:rPr>
          <w:rFonts w:ascii="Calibri" w:hAnsi="Calibri"/>
          <w:i/>
          <w:iCs/>
          <w:sz w:val="20"/>
          <w:szCs w:val="20"/>
        </w:rPr>
        <w:t>laïcité</w:t>
      </w:r>
      <w:proofErr w:type="spellEnd"/>
      <w:r w:rsidRPr="002C1C64">
        <w:rPr>
          <w:rFonts w:ascii="Calibri" w:hAnsi="Calibri"/>
          <w:i/>
          <w:sz w:val="20"/>
          <w:szCs w:val="20"/>
        </w:rPr>
        <w:t xml:space="preserve"> – who guards against menaces of Islamic extremism and who sustains the rights of religious minorities in the public sphere. Alongside other contemporary multi-faith sites, La </w:t>
      </w:r>
      <w:proofErr w:type="spellStart"/>
      <w:r w:rsidRPr="002C1C64">
        <w:rPr>
          <w:rFonts w:ascii="Calibri" w:hAnsi="Calibri"/>
          <w:i/>
          <w:sz w:val="20"/>
          <w:szCs w:val="20"/>
        </w:rPr>
        <w:t>Goulette</w:t>
      </w:r>
      <w:proofErr w:type="spellEnd"/>
      <w:r w:rsidRPr="002C1C64">
        <w:rPr>
          <w:rFonts w:ascii="Calibri" w:hAnsi="Calibri"/>
          <w:i/>
          <w:sz w:val="20"/>
          <w:szCs w:val="20"/>
        </w:rPr>
        <w:t>, Virgin Mary of Trapani and her procession have become less of a movement from the people and is now a larger symbol of the state and society at large.</w:t>
      </w:r>
    </w:p>
    <w:p w:rsidR="00156D42" w:rsidRPr="002C1C64" w:rsidRDefault="00156D42" w:rsidP="002C1C64">
      <w:pPr>
        <w:spacing w:after="0" w:line="240" w:lineRule="auto"/>
        <w:ind w:left="1440" w:right="1440"/>
        <w:jc w:val="both"/>
        <w:rPr>
          <w:rFonts w:ascii="Calibri" w:hAnsi="Calibri"/>
          <w:i/>
          <w:sz w:val="20"/>
          <w:szCs w:val="20"/>
          <w:lang w:val="mk-MK"/>
        </w:rPr>
      </w:pPr>
      <w:r w:rsidRPr="002C1C64">
        <w:rPr>
          <w:rFonts w:ascii="Calibri" w:hAnsi="Calibri"/>
          <w:i/>
          <w:sz w:val="20"/>
          <w:szCs w:val="20"/>
        </w:rPr>
        <w:t>Keywords: Virgin Mary of Trapani</w:t>
      </w:r>
      <w:r w:rsidR="006062B2">
        <w:rPr>
          <w:rFonts w:ascii="Calibri" w:hAnsi="Calibri"/>
          <w:i/>
          <w:sz w:val="20"/>
          <w:szCs w:val="20"/>
          <w:lang w:val="mk-MK"/>
        </w:rPr>
        <w:t xml:space="preserve">, </w:t>
      </w:r>
      <w:r w:rsidRPr="002C1C64">
        <w:rPr>
          <w:rFonts w:ascii="Calibri" w:hAnsi="Calibri"/>
          <w:i/>
          <w:sz w:val="20"/>
          <w:szCs w:val="20"/>
        </w:rPr>
        <w:t>procession</w:t>
      </w:r>
      <w:r w:rsidR="006062B2">
        <w:rPr>
          <w:rFonts w:ascii="Calibri" w:hAnsi="Calibri"/>
          <w:i/>
          <w:sz w:val="20"/>
          <w:szCs w:val="20"/>
          <w:lang w:val="mk-MK"/>
        </w:rPr>
        <w:t xml:space="preserve">, </w:t>
      </w:r>
      <w:r w:rsidRPr="002C1C64">
        <w:rPr>
          <w:rFonts w:ascii="Calibri" w:hAnsi="Calibri"/>
          <w:i/>
          <w:sz w:val="20"/>
          <w:szCs w:val="20"/>
        </w:rPr>
        <w:t>symbol</w:t>
      </w:r>
    </w:p>
    <w:p w:rsidR="00156D42" w:rsidRPr="00405043" w:rsidRDefault="00156D42" w:rsidP="00156D42">
      <w:pPr>
        <w:spacing w:after="200" w:line="240" w:lineRule="auto"/>
        <w:ind w:left="1440" w:right="1440"/>
        <w:rPr>
          <w:rFonts w:ascii="Calibri" w:hAnsi="Calibri"/>
          <w:i/>
        </w:rPr>
      </w:pPr>
    </w:p>
    <w:p w:rsidR="00156D42" w:rsidRPr="00405043" w:rsidRDefault="00156D42" w:rsidP="00156D42">
      <w:pPr>
        <w:spacing w:line="240" w:lineRule="auto"/>
        <w:ind w:left="1440" w:right="1440"/>
        <w:rPr>
          <w:rFonts w:ascii="Calibri" w:hAnsi="Calibri"/>
        </w:rPr>
      </w:pPr>
    </w:p>
    <w:p w:rsidR="00156D42" w:rsidRDefault="00156D42"/>
    <w:p w:rsidR="00156D42" w:rsidRDefault="00156D42">
      <w:r>
        <w:br w:type="page"/>
      </w:r>
    </w:p>
    <w:p w:rsidR="00551400" w:rsidRDefault="00551400" w:rsidP="006245FB">
      <w:pPr>
        <w:spacing w:after="0" w:line="240" w:lineRule="auto"/>
        <w:jc w:val="center"/>
        <w:rPr>
          <w:rFonts w:ascii="Calibri" w:hAnsi="Calibri" w:cs="Calibri"/>
          <w:b/>
          <w:color w:val="222222"/>
          <w:sz w:val="24"/>
          <w:szCs w:val="24"/>
          <w:shd w:val="clear" w:color="auto" w:fill="FFFFFF"/>
        </w:rPr>
      </w:pPr>
    </w:p>
    <w:p w:rsidR="00BC1049" w:rsidRDefault="00156D42" w:rsidP="006245FB">
      <w:pPr>
        <w:spacing w:after="0" w:line="240" w:lineRule="auto"/>
        <w:jc w:val="center"/>
        <w:rPr>
          <w:rFonts w:ascii="Calibri" w:hAnsi="Calibri" w:cs="Calibri"/>
          <w:b/>
          <w:color w:val="222222"/>
          <w:sz w:val="24"/>
          <w:szCs w:val="24"/>
          <w:shd w:val="clear" w:color="auto" w:fill="FFFFFF"/>
        </w:rPr>
      </w:pPr>
      <w:r w:rsidRPr="00010DDC">
        <w:rPr>
          <w:rFonts w:ascii="Calibri" w:hAnsi="Calibri" w:cs="Calibri"/>
          <w:b/>
          <w:color w:val="222222"/>
          <w:sz w:val="24"/>
          <w:szCs w:val="24"/>
          <w:shd w:val="clear" w:color="auto" w:fill="FFFFFF"/>
        </w:rPr>
        <w:t xml:space="preserve">RELIGIOUS SUPERDIVERSITY'S PLACE BUILDING: </w:t>
      </w:r>
    </w:p>
    <w:p w:rsidR="00156D42" w:rsidRDefault="00156D42" w:rsidP="006245FB">
      <w:pPr>
        <w:spacing w:after="0" w:line="240" w:lineRule="auto"/>
        <w:jc w:val="center"/>
        <w:rPr>
          <w:rFonts w:ascii="Calibri" w:hAnsi="Calibri" w:cs="Calibri"/>
          <w:b/>
          <w:color w:val="222222"/>
          <w:sz w:val="24"/>
          <w:szCs w:val="24"/>
          <w:shd w:val="clear" w:color="auto" w:fill="FFFFFF"/>
        </w:rPr>
      </w:pPr>
      <w:r w:rsidRPr="00010DDC">
        <w:rPr>
          <w:rFonts w:ascii="Calibri" w:hAnsi="Calibri" w:cs="Calibri"/>
          <w:b/>
          <w:color w:val="222222"/>
          <w:sz w:val="24"/>
          <w:szCs w:val="24"/>
          <w:shd w:val="clear" w:color="auto" w:fill="FFFFFF"/>
        </w:rPr>
        <w:t>A PARADIGM TO ANALYZE CONTEMPORARY</w:t>
      </w:r>
      <w:r>
        <w:rPr>
          <w:rFonts w:ascii="Calibri" w:hAnsi="Calibri" w:cs="Calibri"/>
          <w:b/>
          <w:color w:val="222222"/>
          <w:sz w:val="24"/>
          <w:szCs w:val="24"/>
          <w:shd w:val="clear" w:color="auto" w:fill="FFFFFF"/>
        </w:rPr>
        <w:t xml:space="preserve"> NARRATIVES OF RELIGIOUS GROUPS</w:t>
      </w:r>
    </w:p>
    <w:p w:rsidR="006245FB" w:rsidRDefault="006245FB" w:rsidP="006245FB">
      <w:pPr>
        <w:spacing w:after="0" w:line="240" w:lineRule="auto"/>
        <w:jc w:val="center"/>
        <w:rPr>
          <w:rFonts w:ascii="Calibri" w:hAnsi="Calibri" w:cs="Calibri"/>
          <w:b/>
          <w:color w:val="222222"/>
          <w:sz w:val="24"/>
          <w:szCs w:val="24"/>
          <w:shd w:val="clear" w:color="auto" w:fill="FFFFFF"/>
        </w:rPr>
      </w:pPr>
    </w:p>
    <w:p w:rsidR="00156D42" w:rsidRDefault="00E65107" w:rsidP="006245FB">
      <w:pPr>
        <w:spacing w:after="0" w:line="240" w:lineRule="auto"/>
        <w:jc w:val="center"/>
        <w:rPr>
          <w:rFonts w:ascii="Calibri" w:hAnsi="Calibri" w:cs="Calibri"/>
          <w:b/>
          <w:color w:val="222222"/>
          <w:sz w:val="24"/>
          <w:szCs w:val="24"/>
          <w:shd w:val="clear" w:color="auto" w:fill="FFFFFF"/>
        </w:rPr>
      </w:pPr>
      <w:proofErr w:type="spellStart"/>
      <w:r>
        <w:rPr>
          <w:rFonts w:ascii="Calibri" w:hAnsi="Calibri" w:cs="Calibri"/>
          <w:b/>
          <w:color w:val="222222"/>
          <w:sz w:val="24"/>
          <w:szCs w:val="24"/>
          <w:shd w:val="clear" w:color="auto" w:fill="FFFFFF"/>
        </w:rPr>
        <w:t>Saggioro</w:t>
      </w:r>
      <w:proofErr w:type="spellEnd"/>
      <w:r>
        <w:rPr>
          <w:rFonts w:ascii="Calibri" w:hAnsi="Calibri" w:cs="Calibri"/>
          <w:b/>
          <w:color w:val="222222"/>
          <w:sz w:val="24"/>
          <w:szCs w:val="24"/>
          <w:shd w:val="clear" w:color="auto" w:fill="FFFFFF"/>
        </w:rPr>
        <w:t xml:space="preserve"> Alessandro</w:t>
      </w:r>
      <w:r>
        <w:rPr>
          <w:rStyle w:val="FootnoteReference"/>
          <w:rFonts w:ascii="Calibri" w:hAnsi="Calibri" w:cs="Calibri"/>
          <w:b/>
          <w:color w:val="222222"/>
          <w:sz w:val="24"/>
          <w:szCs w:val="24"/>
          <w:shd w:val="clear" w:color="auto" w:fill="FFFFFF"/>
        </w:rPr>
        <w:footnoteReference w:id="58"/>
      </w:r>
    </w:p>
    <w:p w:rsidR="006245FB" w:rsidRDefault="006245FB" w:rsidP="006245FB">
      <w:pPr>
        <w:spacing w:after="0" w:line="240" w:lineRule="auto"/>
        <w:jc w:val="center"/>
        <w:rPr>
          <w:rFonts w:ascii="Calibri" w:hAnsi="Calibri" w:cs="Calibri"/>
          <w:i/>
          <w:color w:val="222222"/>
          <w:sz w:val="20"/>
          <w:szCs w:val="20"/>
          <w:shd w:val="clear" w:color="auto" w:fill="FFFFFF"/>
        </w:rPr>
      </w:pPr>
    </w:p>
    <w:p w:rsidR="00156D42" w:rsidRDefault="00156D42" w:rsidP="00156D42">
      <w:pPr>
        <w:spacing w:after="200" w:line="240" w:lineRule="auto"/>
        <w:ind w:left="1440" w:right="1440"/>
        <w:jc w:val="both"/>
        <w:rPr>
          <w:i/>
          <w:color w:val="222222"/>
          <w:sz w:val="20"/>
          <w:szCs w:val="20"/>
          <w:shd w:val="clear" w:color="auto" w:fill="FFFFFF"/>
        </w:rPr>
      </w:pPr>
      <w:r w:rsidRPr="00424416">
        <w:rPr>
          <w:rFonts w:ascii="Calibri" w:hAnsi="Calibri" w:cs="Calibri"/>
          <w:b/>
          <w:i/>
          <w:color w:val="222222"/>
          <w:sz w:val="20"/>
          <w:szCs w:val="20"/>
          <w:shd w:val="clear" w:color="auto" w:fill="FFFFFF"/>
        </w:rPr>
        <w:t>Abstract:</w:t>
      </w:r>
      <w:r w:rsidRPr="00010DDC">
        <w:rPr>
          <w:rFonts w:ascii="Calibri" w:hAnsi="Calibri" w:cs="Calibri"/>
          <w:i/>
          <w:color w:val="222222"/>
          <w:sz w:val="20"/>
          <w:szCs w:val="20"/>
          <w:shd w:val="clear" w:color="auto" w:fill="FFFFFF"/>
        </w:rPr>
        <w:t xml:space="preserve"> T</w:t>
      </w:r>
      <w:r w:rsidRPr="00010DDC">
        <w:rPr>
          <w:i/>
          <w:color w:val="222222"/>
          <w:sz w:val="20"/>
          <w:szCs w:val="20"/>
          <w:shd w:val="clear" w:color="auto" w:fill="FFFFFF"/>
        </w:rPr>
        <w:t>he connotation of modern cities as places religiously super-different joins up with some recent researches about development of good practices. Starting from some reflections on the concept of super-diversity (</w:t>
      </w:r>
      <w:proofErr w:type="spellStart"/>
      <w:r w:rsidRPr="00010DDC">
        <w:rPr>
          <w:i/>
          <w:color w:val="222222"/>
          <w:sz w:val="20"/>
          <w:szCs w:val="20"/>
          <w:shd w:val="clear" w:color="auto" w:fill="FFFFFF"/>
        </w:rPr>
        <w:t>Vertovec</w:t>
      </w:r>
      <w:proofErr w:type="spellEnd"/>
      <w:r w:rsidRPr="00010DDC">
        <w:rPr>
          <w:i/>
          <w:color w:val="222222"/>
          <w:sz w:val="20"/>
          <w:szCs w:val="20"/>
          <w:shd w:val="clear" w:color="auto" w:fill="FFFFFF"/>
        </w:rPr>
        <w:t xml:space="preserve">) the paper will explore some new insights based on results of a fieldwork conducted in Rome - specifically in a part of Rome, </w:t>
      </w:r>
      <w:proofErr w:type="spellStart"/>
      <w:r w:rsidRPr="00010DDC">
        <w:rPr>
          <w:i/>
          <w:color w:val="222222"/>
          <w:sz w:val="20"/>
          <w:szCs w:val="20"/>
          <w:shd w:val="clear" w:color="auto" w:fill="FFFFFF"/>
        </w:rPr>
        <w:t>Torpignattara</w:t>
      </w:r>
      <w:proofErr w:type="spellEnd"/>
      <w:r w:rsidRPr="00010DDC">
        <w:rPr>
          <w:i/>
          <w:color w:val="222222"/>
          <w:sz w:val="20"/>
          <w:szCs w:val="20"/>
          <w:shd w:val="clear" w:color="auto" w:fill="FFFFFF"/>
        </w:rPr>
        <w:t>, characterized by the presence of a relevant number of inhabitants from all over the world and by a large number of religious groups. Peace building is strongly determined by representation and narratives related to places of worship and of cohabitation, in which the construction of dynamics of peaceful coexistence is part of the new idea of global citizenship</w:t>
      </w:r>
      <w:r>
        <w:rPr>
          <w:i/>
          <w:color w:val="222222"/>
          <w:sz w:val="20"/>
          <w:szCs w:val="20"/>
          <w:shd w:val="clear" w:color="auto" w:fill="FFFFFF"/>
        </w:rPr>
        <w:t>.</w:t>
      </w:r>
    </w:p>
    <w:p w:rsidR="00156D42" w:rsidRDefault="00805508" w:rsidP="00156D42">
      <w:pPr>
        <w:spacing w:after="0" w:line="240" w:lineRule="auto"/>
        <w:ind w:left="1440" w:right="1440"/>
        <w:jc w:val="both"/>
        <w:rPr>
          <w:rFonts w:ascii="Calibri" w:hAnsi="Calibri" w:cs="Calibri"/>
          <w:i/>
          <w:color w:val="222222"/>
          <w:sz w:val="20"/>
          <w:szCs w:val="20"/>
          <w:shd w:val="clear" w:color="auto" w:fill="FFFFFF"/>
        </w:rPr>
      </w:pPr>
      <w:r>
        <w:rPr>
          <w:rFonts w:ascii="Calibri" w:hAnsi="Calibri" w:cs="Calibri"/>
          <w:i/>
          <w:color w:val="222222"/>
          <w:sz w:val="20"/>
          <w:szCs w:val="20"/>
          <w:shd w:val="clear" w:color="auto" w:fill="FFFFFF"/>
        </w:rPr>
        <w:t>Key</w:t>
      </w:r>
      <w:r w:rsidR="00156D42">
        <w:rPr>
          <w:rFonts w:ascii="Calibri" w:hAnsi="Calibri" w:cs="Calibri"/>
          <w:i/>
          <w:color w:val="222222"/>
          <w:sz w:val="20"/>
          <w:szCs w:val="20"/>
          <w:shd w:val="clear" w:color="auto" w:fill="FFFFFF"/>
        </w:rPr>
        <w:t xml:space="preserve">words: </w:t>
      </w:r>
      <w:r w:rsidR="006245FB">
        <w:rPr>
          <w:rFonts w:ascii="Calibri" w:hAnsi="Calibri" w:cs="Calibri"/>
          <w:i/>
          <w:color w:val="222222"/>
          <w:sz w:val="20"/>
          <w:szCs w:val="20"/>
          <w:shd w:val="clear" w:color="auto" w:fill="FFFFFF"/>
        </w:rPr>
        <w:t>r</w:t>
      </w:r>
      <w:r w:rsidR="00B2559C">
        <w:rPr>
          <w:rFonts w:ascii="Calibri" w:hAnsi="Calibri" w:cs="Calibri"/>
          <w:i/>
          <w:color w:val="222222"/>
          <w:sz w:val="20"/>
          <w:szCs w:val="20"/>
          <w:shd w:val="clear" w:color="auto" w:fill="FFFFFF"/>
        </w:rPr>
        <w:t>eligious group, global citizens</w:t>
      </w:r>
    </w:p>
    <w:p w:rsidR="00DE3BB1" w:rsidRDefault="00DE3BB1" w:rsidP="00156D42">
      <w:pPr>
        <w:spacing w:after="0" w:line="240" w:lineRule="auto"/>
        <w:ind w:left="1440" w:right="1440"/>
        <w:jc w:val="both"/>
        <w:rPr>
          <w:rFonts w:ascii="Calibri" w:hAnsi="Calibri" w:cs="Calibri"/>
          <w:i/>
          <w:color w:val="222222"/>
          <w:sz w:val="20"/>
          <w:szCs w:val="20"/>
          <w:shd w:val="clear" w:color="auto" w:fill="FFFFFF"/>
        </w:rPr>
      </w:pPr>
    </w:p>
    <w:p w:rsidR="00DE3BB1" w:rsidRDefault="00DE3BB1" w:rsidP="00156D42">
      <w:pPr>
        <w:spacing w:after="0" w:line="240" w:lineRule="auto"/>
        <w:ind w:left="1440" w:right="1440"/>
        <w:jc w:val="both"/>
        <w:rPr>
          <w:rFonts w:ascii="Calibri" w:hAnsi="Calibri" w:cs="Calibri"/>
          <w:i/>
          <w:color w:val="222222"/>
          <w:sz w:val="20"/>
          <w:szCs w:val="20"/>
          <w:shd w:val="clear" w:color="auto" w:fill="FFFFFF"/>
        </w:rPr>
      </w:pPr>
    </w:p>
    <w:p w:rsidR="00DE3BB1" w:rsidRDefault="00DE3BB1" w:rsidP="00156D42">
      <w:pPr>
        <w:spacing w:after="0" w:line="240" w:lineRule="auto"/>
        <w:ind w:left="1440" w:right="1440"/>
        <w:jc w:val="both"/>
        <w:rPr>
          <w:rFonts w:ascii="Calibri" w:hAnsi="Calibri" w:cs="Calibri"/>
          <w:i/>
          <w:color w:val="222222"/>
          <w:sz w:val="20"/>
          <w:szCs w:val="20"/>
          <w:shd w:val="clear" w:color="auto" w:fill="FFFFFF"/>
        </w:rPr>
      </w:pPr>
    </w:p>
    <w:p w:rsidR="00DE3BB1" w:rsidRDefault="00DE3BB1" w:rsidP="00156D42">
      <w:pPr>
        <w:spacing w:after="0" w:line="240" w:lineRule="auto"/>
        <w:ind w:left="1440" w:right="1440"/>
        <w:jc w:val="both"/>
        <w:rPr>
          <w:rFonts w:ascii="Calibri" w:hAnsi="Calibri" w:cs="Calibri"/>
          <w:i/>
          <w:color w:val="222222"/>
          <w:sz w:val="20"/>
          <w:szCs w:val="20"/>
          <w:shd w:val="clear" w:color="auto" w:fill="FFFFFF"/>
        </w:rPr>
      </w:pPr>
    </w:p>
    <w:p w:rsidR="00DE3BB1" w:rsidRDefault="00DE3BB1" w:rsidP="00156D42">
      <w:pPr>
        <w:spacing w:after="0" w:line="240" w:lineRule="auto"/>
        <w:ind w:left="1440" w:right="1440"/>
        <w:jc w:val="both"/>
        <w:rPr>
          <w:rFonts w:ascii="Calibri" w:hAnsi="Calibri" w:cs="Calibri"/>
          <w:i/>
          <w:color w:val="222222"/>
          <w:sz w:val="20"/>
          <w:szCs w:val="20"/>
          <w:shd w:val="clear" w:color="auto" w:fill="FFFFFF"/>
        </w:rPr>
      </w:pPr>
    </w:p>
    <w:p w:rsidR="00DE3BB1" w:rsidRDefault="00156D42">
      <w:pPr>
        <w:rPr>
          <w:rFonts w:ascii="Calibri" w:hAnsi="Calibri" w:cs="Calibri"/>
          <w:i/>
          <w:color w:val="222222"/>
          <w:sz w:val="20"/>
          <w:szCs w:val="20"/>
          <w:shd w:val="clear" w:color="auto" w:fill="FFFFFF"/>
        </w:rPr>
      </w:pPr>
      <w:r>
        <w:rPr>
          <w:rFonts w:ascii="Calibri" w:hAnsi="Calibri" w:cs="Calibri"/>
          <w:i/>
          <w:color w:val="222222"/>
          <w:sz w:val="20"/>
          <w:szCs w:val="20"/>
          <w:shd w:val="clear" w:color="auto" w:fill="FFFFFF"/>
        </w:rPr>
        <w:br w:type="page"/>
      </w:r>
    </w:p>
    <w:p w:rsidR="00DE3BB1" w:rsidRDefault="00DE3BB1" w:rsidP="00DE3BB1">
      <w:pPr>
        <w:spacing w:after="0" w:line="240" w:lineRule="auto"/>
        <w:jc w:val="center"/>
        <w:rPr>
          <w:rFonts w:ascii="Calibri" w:hAnsi="Calibri" w:cs="Calibri"/>
          <w:b/>
          <w:bCs/>
          <w:lang w:val="en-GB"/>
        </w:rPr>
      </w:pPr>
    </w:p>
    <w:p w:rsidR="00DE3BB1" w:rsidRDefault="00DE3BB1" w:rsidP="00DE3BB1">
      <w:pPr>
        <w:spacing w:after="0" w:line="240" w:lineRule="auto"/>
        <w:jc w:val="center"/>
        <w:rPr>
          <w:rFonts w:ascii="Calibri" w:hAnsi="Calibri" w:cs="Calibri"/>
          <w:b/>
          <w:bCs/>
          <w:lang w:val="en-GB"/>
        </w:rPr>
      </w:pPr>
      <w:r w:rsidRPr="00697372">
        <w:rPr>
          <w:rFonts w:ascii="Calibri" w:hAnsi="Calibri" w:cs="Calibri"/>
          <w:b/>
          <w:bCs/>
          <w:lang w:val="en-GB"/>
        </w:rPr>
        <w:t>NEW RELIGIOUS MOVEMENTS AND INTERRELIGIOUS DIALOGUE</w:t>
      </w:r>
      <w:proofErr w:type="gramStart"/>
      <w:r w:rsidRPr="00697372">
        <w:rPr>
          <w:rFonts w:ascii="Calibri" w:hAnsi="Calibri" w:cs="Calibri"/>
          <w:b/>
          <w:bCs/>
          <w:lang w:val="en-GB"/>
        </w:rPr>
        <w:t>:</w:t>
      </w:r>
      <w:proofErr w:type="gramEnd"/>
      <w:r w:rsidRPr="00697372">
        <w:rPr>
          <w:rFonts w:ascii="Calibri" w:hAnsi="Calibri" w:cs="Calibri"/>
          <w:b/>
          <w:bCs/>
          <w:lang w:val="en-GB"/>
        </w:rPr>
        <w:br/>
        <w:t>THE BAHÁ’Í FAITH CASE STUDY</w:t>
      </w:r>
    </w:p>
    <w:p w:rsidR="00DE3BB1" w:rsidRDefault="00DE3BB1" w:rsidP="00DE3BB1">
      <w:pPr>
        <w:spacing w:after="0" w:line="240" w:lineRule="auto"/>
        <w:jc w:val="center"/>
        <w:rPr>
          <w:rFonts w:ascii="Calibri" w:hAnsi="Calibri" w:cs="Calibri"/>
          <w:b/>
          <w:bCs/>
          <w:lang w:val="en-GB"/>
        </w:rPr>
      </w:pPr>
    </w:p>
    <w:p w:rsidR="00DE3BB1" w:rsidRDefault="00DE3BB1" w:rsidP="00DE3BB1">
      <w:pPr>
        <w:spacing w:line="360" w:lineRule="auto"/>
        <w:jc w:val="center"/>
        <w:rPr>
          <w:rFonts w:ascii="Calibri" w:hAnsi="Calibri" w:cs="Calibri"/>
          <w:b/>
        </w:rPr>
      </w:pPr>
      <w:proofErr w:type="spellStart"/>
      <w:r w:rsidRPr="00DE3BB1">
        <w:rPr>
          <w:rStyle w:val="st"/>
          <w:rFonts w:ascii="Calibri" w:hAnsi="Calibri" w:cs="Calibri"/>
          <w:b/>
          <w:sz w:val="24"/>
          <w:szCs w:val="24"/>
          <w:lang w:val="en-GB"/>
        </w:rPr>
        <w:t>Siarhei</w:t>
      </w:r>
      <w:proofErr w:type="spellEnd"/>
      <w:r w:rsidRPr="00DE3BB1">
        <w:rPr>
          <w:rStyle w:val="st"/>
          <w:rFonts w:ascii="Calibri" w:hAnsi="Calibri" w:cs="Calibri"/>
          <w:b/>
          <w:sz w:val="24"/>
          <w:szCs w:val="24"/>
          <w:lang w:val="en-GB"/>
        </w:rPr>
        <w:t xml:space="preserve"> </w:t>
      </w:r>
      <w:proofErr w:type="spellStart"/>
      <w:r w:rsidRPr="00DE3BB1">
        <w:rPr>
          <w:rStyle w:val="st"/>
          <w:rFonts w:ascii="Calibri" w:hAnsi="Calibri" w:cs="Calibri"/>
          <w:b/>
          <w:sz w:val="24"/>
          <w:szCs w:val="24"/>
          <w:lang w:val="en-GB"/>
        </w:rPr>
        <w:t>Anoshka</w:t>
      </w:r>
      <w:proofErr w:type="spellEnd"/>
      <w:r>
        <w:rPr>
          <w:rStyle w:val="FootnoteReference"/>
          <w:rFonts w:ascii="Calibri" w:hAnsi="Calibri" w:cs="Calibri"/>
          <w:b/>
        </w:rPr>
        <w:t xml:space="preserve"> </w:t>
      </w:r>
      <w:r>
        <w:rPr>
          <w:rStyle w:val="FootnoteReference"/>
          <w:rFonts w:ascii="Calibri" w:hAnsi="Calibri" w:cs="Calibri"/>
          <w:b/>
        </w:rPr>
        <w:footnoteReference w:id="59"/>
      </w:r>
    </w:p>
    <w:p w:rsidR="00DE3BB1" w:rsidRDefault="008C3A65" w:rsidP="00DE3BB1">
      <w:pPr>
        <w:spacing w:after="200" w:line="240" w:lineRule="auto"/>
        <w:ind w:left="1440" w:right="1440"/>
        <w:jc w:val="both"/>
        <w:rPr>
          <w:rFonts w:ascii="Calibri" w:hAnsi="Calibri" w:cs="Calibri"/>
          <w:i/>
          <w:sz w:val="20"/>
          <w:szCs w:val="20"/>
          <w:lang w:val="en-GB"/>
        </w:rPr>
      </w:pPr>
      <w:r>
        <w:rPr>
          <w:rFonts w:ascii="Calibri" w:hAnsi="Calibri" w:cs="Calibri"/>
          <w:b/>
          <w:i/>
          <w:sz w:val="20"/>
          <w:szCs w:val="20"/>
          <w:lang w:val="mk-MK"/>
        </w:rPr>
        <w:t>A</w:t>
      </w:r>
      <w:proofErr w:type="spellStart"/>
      <w:r w:rsidR="00DE3BB1" w:rsidRPr="00AE3F27">
        <w:rPr>
          <w:rFonts w:ascii="Calibri" w:hAnsi="Calibri" w:cs="Calibri"/>
          <w:b/>
          <w:i/>
          <w:sz w:val="20"/>
          <w:szCs w:val="20"/>
          <w:lang w:val="en-GB"/>
        </w:rPr>
        <w:t>bstract</w:t>
      </w:r>
      <w:proofErr w:type="spellEnd"/>
      <w:r w:rsidR="00DE3BB1" w:rsidRPr="00AE3F27">
        <w:rPr>
          <w:rFonts w:ascii="Calibri" w:hAnsi="Calibri" w:cs="Calibri"/>
          <w:b/>
          <w:i/>
          <w:sz w:val="20"/>
          <w:szCs w:val="20"/>
          <w:lang w:val="en-GB"/>
        </w:rPr>
        <w:t>:</w:t>
      </w:r>
      <w:r w:rsidR="00DE3BB1" w:rsidRPr="00697372">
        <w:rPr>
          <w:rFonts w:ascii="Calibri" w:hAnsi="Calibri" w:cs="Calibri"/>
          <w:i/>
          <w:sz w:val="20"/>
          <w:szCs w:val="20"/>
          <w:lang w:val="en-GB"/>
        </w:rPr>
        <w:t xml:space="preserve"> More than a century ago, </w:t>
      </w:r>
      <w:proofErr w:type="spellStart"/>
      <w:r w:rsidR="00DE3BB1" w:rsidRPr="00697372">
        <w:rPr>
          <w:rFonts w:ascii="Calibri" w:hAnsi="Calibri" w:cs="Calibri"/>
          <w:i/>
          <w:sz w:val="20"/>
          <w:szCs w:val="20"/>
          <w:lang w:val="en-GB"/>
        </w:rPr>
        <w:t>Bahá’u’lláh</w:t>
      </w:r>
      <w:proofErr w:type="spellEnd"/>
      <w:r w:rsidR="00DE3BB1" w:rsidRPr="00697372">
        <w:rPr>
          <w:rFonts w:ascii="Calibri" w:hAnsi="Calibri" w:cs="Calibri"/>
          <w:i/>
          <w:sz w:val="20"/>
          <w:szCs w:val="20"/>
          <w:lang w:val="en-GB"/>
        </w:rPr>
        <w:t xml:space="preserve"> addressed the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with these words: “</w:t>
      </w:r>
      <w:r w:rsidR="00DE3BB1" w:rsidRPr="00697372">
        <w:rPr>
          <w:rStyle w:val="st"/>
          <w:rFonts w:ascii="Calibri" w:hAnsi="Calibri" w:cs="Calibri"/>
          <w:i/>
          <w:sz w:val="20"/>
          <w:szCs w:val="20"/>
          <w:lang w:val="en-GB"/>
        </w:rPr>
        <w:t xml:space="preserve">Consort with the </w:t>
      </w:r>
      <w:r w:rsidR="00DE3BB1" w:rsidRPr="00697372">
        <w:rPr>
          <w:rStyle w:val="Emphasis"/>
          <w:rFonts w:ascii="Calibri" w:hAnsi="Calibri" w:cs="Calibri"/>
          <w:sz w:val="20"/>
          <w:szCs w:val="20"/>
          <w:lang w:val="en-GB"/>
        </w:rPr>
        <w:t>followers of all religions in a spirit of friendliness and</w:t>
      </w:r>
      <w:r w:rsidR="00DE3BB1" w:rsidRPr="00697372">
        <w:rPr>
          <w:rStyle w:val="st"/>
          <w:rFonts w:ascii="Calibri" w:hAnsi="Calibri" w:cs="Calibri"/>
          <w:i/>
          <w:sz w:val="20"/>
          <w:szCs w:val="20"/>
          <w:lang w:val="en-GB"/>
        </w:rPr>
        <w:t xml:space="preserve"> fellowship</w:t>
      </w:r>
      <w:r w:rsidR="00DE3BB1" w:rsidRPr="00697372">
        <w:rPr>
          <w:rFonts w:ascii="Calibri" w:hAnsi="Calibri" w:cs="Calibri"/>
          <w:i/>
          <w:sz w:val="20"/>
          <w:szCs w:val="20"/>
          <w:lang w:val="en-GB"/>
        </w:rPr>
        <w:t xml:space="preserve">”. The teaching of </w:t>
      </w:r>
      <w:proofErr w:type="spellStart"/>
      <w:r w:rsidR="00DE3BB1" w:rsidRPr="00697372">
        <w:rPr>
          <w:rFonts w:ascii="Calibri" w:hAnsi="Calibri" w:cs="Calibri"/>
          <w:i/>
          <w:sz w:val="20"/>
          <w:szCs w:val="20"/>
          <w:lang w:val="en-GB"/>
        </w:rPr>
        <w:t>Bahá’u’lláh</w:t>
      </w:r>
      <w:proofErr w:type="spellEnd"/>
      <w:r w:rsidR="00DE3BB1" w:rsidRPr="00697372">
        <w:rPr>
          <w:rFonts w:ascii="Calibri" w:hAnsi="Calibri" w:cs="Calibri"/>
          <w:i/>
          <w:sz w:val="20"/>
          <w:szCs w:val="20"/>
          <w:lang w:val="en-GB"/>
        </w:rPr>
        <w:t xml:space="preserve"> on religious unity is very clear and unequivocal: religion is one, all religions come from the same Divine source. In accordance with this principle, from the very beginning of its existence, the world community of the </w:t>
      </w:r>
      <w:proofErr w:type="spellStart"/>
      <w:r w:rsidR="00DE3BB1" w:rsidRPr="00697372">
        <w:rPr>
          <w:rFonts w:ascii="Calibri" w:hAnsi="Calibri" w:cs="Calibri"/>
          <w:i/>
          <w:sz w:val="20"/>
          <w:szCs w:val="20"/>
          <w:lang w:val="en-GB"/>
        </w:rPr>
        <w:t>Bahá’ís</w:t>
      </w:r>
      <w:proofErr w:type="spellEnd"/>
      <w:r w:rsidR="00DE3BB1" w:rsidRPr="00697372">
        <w:rPr>
          <w:rFonts w:ascii="Calibri" w:hAnsi="Calibri" w:cs="Calibri"/>
          <w:i/>
          <w:sz w:val="20"/>
          <w:szCs w:val="20"/>
          <w:lang w:val="en-GB"/>
        </w:rPr>
        <w:t xml:space="preserve"> clearly proclaimed the principle of the unity of religions at all interfaith events, thus contributing to the development of harmony between the religions of the world and their followers.</w:t>
      </w:r>
      <w:r w:rsidR="00DE3BB1" w:rsidRPr="00697372">
        <w:rPr>
          <w:rFonts w:ascii="Calibri" w:hAnsi="Calibri" w:cs="Calibri"/>
          <w:i/>
          <w:sz w:val="20"/>
          <w:szCs w:val="20"/>
          <w:lang w:val="mk-MK"/>
        </w:rPr>
        <w:t xml:space="preserve"> </w:t>
      </w:r>
      <w:r w:rsidR="00DE3BB1" w:rsidRPr="00697372">
        <w:rPr>
          <w:rFonts w:ascii="Calibri" w:hAnsi="Calibri" w:cs="Calibri"/>
          <w:i/>
          <w:sz w:val="20"/>
          <w:szCs w:val="20"/>
          <w:lang w:val="en-GB"/>
        </w:rPr>
        <w:t xml:space="preserve">In my paper, I would like to </w:t>
      </w:r>
      <w:proofErr w:type="spellStart"/>
      <w:r w:rsidR="00DE3BB1" w:rsidRPr="00697372">
        <w:rPr>
          <w:rFonts w:ascii="Calibri" w:hAnsi="Calibri" w:cs="Calibri"/>
          <w:i/>
          <w:sz w:val="20"/>
          <w:szCs w:val="20"/>
          <w:lang w:val="en-GB"/>
        </w:rPr>
        <w:t>underlight</w:t>
      </w:r>
      <w:proofErr w:type="spellEnd"/>
      <w:r w:rsidR="00DE3BB1" w:rsidRPr="00697372">
        <w:rPr>
          <w:rFonts w:ascii="Calibri" w:hAnsi="Calibri" w:cs="Calibri"/>
          <w:i/>
          <w:sz w:val="20"/>
          <w:szCs w:val="20"/>
          <w:lang w:val="en-GB"/>
        </w:rPr>
        <w:t xml:space="preserve"> some issues that have a strong connection with the doctrine of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 the youngest revealed independent world religion of our times, as it was claimed by the </w:t>
      </w:r>
      <w:proofErr w:type="spellStart"/>
      <w:r w:rsidR="00DE3BB1" w:rsidRPr="00697372">
        <w:rPr>
          <w:rFonts w:ascii="Calibri" w:hAnsi="Calibri" w:cs="Calibri"/>
          <w:i/>
          <w:sz w:val="20"/>
          <w:szCs w:val="20"/>
          <w:lang w:val="en-GB"/>
        </w:rPr>
        <w:t>Bahá’u’lláh’s</w:t>
      </w:r>
      <w:proofErr w:type="spellEnd"/>
      <w:r w:rsidR="00DE3BB1" w:rsidRPr="00697372">
        <w:rPr>
          <w:rFonts w:ascii="Calibri" w:hAnsi="Calibri" w:cs="Calibri"/>
          <w:i/>
          <w:sz w:val="20"/>
          <w:szCs w:val="20"/>
          <w:lang w:val="en-GB"/>
        </w:rPr>
        <w:t xml:space="preserve"> followers. The beginning was made in 1893 when the World Parliament of Religions in Chicago brought together a range of lecturers and other participants representing various religious traditions of the world. For the </w:t>
      </w:r>
      <w:proofErr w:type="spellStart"/>
      <w:r w:rsidR="00DE3BB1" w:rsidRPr="00697372">
        <w:rPr>
          <w:rFonts w:ascii="Calibri" w:hAnsi="Calibri" w:cs="Calibri"/>
          <w:i/>
          <w:sz w:val="20"/>
          <w:szCs w:val="20"/>
          <w:lang w:val="en-GB"/>
        </w:rPr>
        <w:t>Bahá’ís</w:t>
      </w:r>
      <w:proofErr w:type="spellEnd"/>
      <w:r w:rsidR="00DE3BB1" w:rsidRPr="00697372">
        <w:rPr>
          <w:rFonts w:ascii="Calibri" w:hAnsi="Calibri" w:cs="Calibri"/>
          <w:i/>
          <w:sz w:val="20"/>
          <w:szCs w:val="20"/>
          <w:lang w:val="en-GB"/>
        </w:rPr>
        <w:t xml:space="preserve">, this meeting was of particular importance: for the first time, the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Faith was openly presented to the Western world – and this in many ways symbolized the beginning of the interfaith harmony to which the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aspire.</w:t>
      </w:r>
      <w:r w:rsidR="00DE3BB1" w:rsidRPr="00697372">
        <w:rPr>
          <w:rFonts w:ascii="Calibri" w:hAnsi="Calibri" w:cs="Calibri"/>
          <w:i/>
          <w:sz w:val="20"/>
          <w:szCs w:val="20"/>
          <w:lang w:val="mk-MK"/>
        </w:rPr>
        <w:t xml:space="preserve"> </w:t>
      </w:r>
      <w:r w:rsidR="00DE3BB1" w:rsidRPr="00697372">
        <w:rPr>
          <w:rFonts w:ascii="Calibri" w:hAnsi="Calibri" w:cs="Calibri"/>
          <w:i/>
          <w:sz w:val="20"/>
          <w:szCs w:val="20"/>
          <w:lang w:val="en-GB"/>
        </w:rPr>
        <w:t xml:space="preserve">The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community was recognized by the United Nations in 1947, and, like other religious communities, representatives of the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Faith played an important role in giving advice and suggestions on the moral and spiritual principles on which the United Nations was based. In 2002, the Universal House of Justice – </w:t>
      </w:r>
      <w:r w:rsidR="00DE3BB1" w:rsidRPr="00697372">
        <w:rPr>
          <w:rStyle w:val="st"/>
          <w:rFonts w:ascii="Calibri" w:hAnsi="Calibri" w:cs="Calibri"/>
          <w:i/>
          <w:sz w:val="20"/>
          <w:szCs w:val="20"/>
          <w:lang w:val="en-GB"/>
        </w:rPr>
        <w:t xml:space="preserve">is the nine-member supreme ruling body of the </w:t>
      </w:r>
      <w:proofErr w:type="spellStart"/>
      <w:r w:rsidR="00DE3BB1" w:rsidRPr="00697372">
        <w:rPr>
          <w:rStyle w:val="st"/>
          <w:rFonts w:ascii="Calibri" w:hAnsi="Calibri" w:cs="Calibri"/>
          <w:i/>
          <w:sz w:val="20"/>
          <w:szCs w:val="20"/>
          <w:lang w:val="en-GB"/>
        </w:rPr>
        <w:t>Bahá’í</w:t>
      </w:r>
      <w:proofErr w:type="spellEnd"/>
      <w:r w:rsidR="00DE3BB1" w:rsidRPr="00697372">
        <w:rPr>
          <w:rStyle w:val="st"/>
          <w:rFonts w:ascii="Calibri" w:hAnsi="Calibri" w:cs="Calibri"/>
          <w:i/>
          <w:sz w:val="20"/>
          <w:szCs w:val="20"/>
          <w:lang w:val="en-GB"/>
        </w:rPr>
        <w:t xml:space="preserve"> Faith – </w:t>
      </w:r>
      <w:r w:rsidR="00DE3BB1" w:rsidRPr="00697372">
        <w:rPr>
          <w:rFonts w:ascii="Calibri" w:hAnsi="Calibri" w:cs="Calibri"/>
          <w:i/>
          <w:sz w:val="20"/>
          <w:szCs w:val="20"/>
          <w:lang w:val="en-GB"/>
        </w:rPr>
        <w:t xml:space="preserve">issued a special appeal addressed to the religious leaders of the world. This statement was another stage in which the </w:t>
      </w:r>
      <w:proofErr w:type="spellStart"/>
      <w:r w:rsidR="00DE3BB1" w:rsidRPr="00697372">
        <w:rPr>
          <w:rFonts w:ascii="Calibri" w:hAnsi="Calibri" w:cs="Calibri"/>
          <w:i/>
          <w:sz w:val="20"/>
          <w:szCs w:val="20"/>
          <w:lang w:val="en-GB"/>
        </w:rPr>
        <w:t>Bahá’í</w:t>
      </w:r>
      <w:proofErr w:type="spellEnd"/>
      <w:r w:rsidR="00DE3BB1" w:rsidRPr="00697372">
        <w:rPr>
          <w:rFonts w:ascii="Calibri" w:hAnsi="Calibri" w:cs="Calibri"/>
          <w:i/>
          <w:sz w:val="20"/>
          <w:szCs w:val="20"/>
          <w:lang w:val="en-GB"/>
        </w:rPr>
        <w:t xml:space="preserve"> community offered its help in establishing religious unity.</w:t>
      </w:r>
    </w:p>
    <w:p w:rsidR="00C72439" w:rsidRDefault="00DE3BB1" w:rsidP="00DE3BB1">
      <w:pPr>
        <w:ind w:left="1440" w:right="1440"/>
        <w:jc w:val="both"/>
        <w:rPr>
          <w:rFonts w:ascii="Calibri" w:hAnsi="Calibri" w:cs="Calibri"/>
          <w:i/>
          <w:sz w:val="20"/>
          <w:szCs w:val="20"/>
          <w:lang w:val="en-GB"/>
        </w:rPr>
      </w:pPr>
      <w:r>
        <w:rPr>
          <w:rFonts w:ascii="Calibri" w:hAnsi="Calibri" w:cs="Calibri"/>
          <w:i/>
          <w:sz w:val="20"/>
          <w:szCs w:val="20"/>
          <w:lang w:val="en-GB"/>
        </w:rPr>
        <w:t>Keywords:</w:t>
      </w:r>
      <w:r w:rsidRPr="00193B26">
        <w:rPr>
          <w:rFonts w:ascii="Calibri" w:hAnsi="Calibri" w:cs="Calibri"/>
          <w:i/>
          <w:sz w:val="20"/>
          <w:szCs w:val="20"/>
          <w:lang w:val="en-GB"/>
        </w:rPr>
        <w:t xml:space="preserve"> </w:t>
      </w:r>
      <w:proofErr w:type="spellStart"/>
      <w:r w:rsidRPr="00697372">
        <w:rPr>
          <w:rFonts w:ascii="Calibri" w:hAnsi="Calibri" w:cs="Calibri"/>
          <w:i/>
          <w:sz w:val="20"/>
          <w:szCs w:val="20"/>
          <w:lang w:val="en-GB"/>
        </w:rPr>
        <w:t>Bahá’u’lláh</w:t>
      </w:r>
      <w:proofErr w:type="spellEnd"/>
      <w:r w:rsidR="00B2559C">
        <w:rPr>
          <w:rFonts w:ascii="Calibri" w:hAnsi="Calibri" w:cs="Calibri"/>
          <w:i/>
          <w:sz w:val="20"/>
          <w:szCs w:val="20"/>
          <w:lang w:val="en-GB"/>
        </w:rPr>
        <w:t>,</w:t>
      </w:r>
      <w:r>
        <w:rPr>
          <w:rFonts w:ascii="Calibri" w:hAnsi="Calibri" w:cs="Calibri"/>
          <w:i/>
          <w:sz w:val="20"/>
          <w:szCs w:val="20"/>
          <w:lang w:val="en-GB"/>
        </w:rPr>
        <w:t xml:space="preserve"> </w:t>
      </w:r>
      <w:r w:rsidRPr="00697372">
        <w:rPr>
          <w:rFonts w:ascii="Calibri" w:hAnsi="Calibri" w:cs="Calibri"/>
          <w:i/>
          <w:sz w:val="20"/>
          <w:szCs w:val="20"/>
          <w:lang w:val="en-GB"/>
        </w:rPr>
        <w:t xml:space="preserve">doctrine of </w:t>
      </w:r>
      <w:proofErr w:type="spellStart"/>
      <w:r w:rsidRPr="00697372">
        <w:rPr>
          <w:rFonts w:ascii="Calibri" w:hAnsi="Calibri" w:cs="Calibri"/>
          <w:i/>
          <w:sz w:val="20"/>
          <w:szCs w:val="20"/>
          <w:lang w:val="en-GB"/>
        </w:rPr>
        <w:t>Bahá’í</w:t>
      </w:r>
      <w:proofErr w:type="spellEnd"/>
      <w:r w:rsidR="00B2559C">
        <w:rPr>
          <w:rFonts w:ascii="Calibri" w:hAnsi="Calibri" w:cs="Calibri"/>
          <w:i/>
          <w:sz w:val="20"/>
          <w:szCs w:val="20"/>
          <w:lang w:val="en-GB"/>
        </w:rPr>
        <w:t>,</w:t>
      </w:r>
      <w:r>
        <w:rPr>
          <w:rFonts w:ascii="Calibri" w:hAnsi="Calibri" w:cs="Calibri"/>
          <w:i/>
          <w:sz w:val="20"/>
          <w:szCs w:val="20"/>
          <w:lang w:val="en-GB"/>
        </w:rPr>
        <w:t xml:space="preserve"> </w:t>
      </w:r>
      <w:proofErr w:type="spellStart"/>
      <w:r w:rsidRPr="00697372">
        <w:rPr>
          <w:rFonts w:ascii="Calibri" w:hAnsi="Calibri" w:cs="Calibri"/>
          <w:i/>
          <w:sz w:val="20"/>
          <w:szCs w:val="20"/>
          <w:lang w:val="en-GB"/>
        </w:rPr>
        <w:t>Bahá’í</w:t>
      </w:r>
      <w:proofErr w:type="spellEnd"/>
      <w:r w:rsidRPr="00697372">
        <w:rPr>
          <w:rFonts w:ascii="Calibri" w:hAnsi="Calibri" w:cs="Calibri"/>
          <w:i/>
          <w:sz w:val="20"/>
          <w:szCs w:val="20"/>
          <w:lang w:val="en-GB"/>
        </w:rPr>
        <w:t xml:space="preserve"> community</w:t>
      </w:r>
    </w:p>
    <w:p w:rsidR="00C72439" w:rsidRDefault="00C72439">
      <w:pPr>
        <w:rPr>
          <w:rFonts w:ascii="Calibri" w:hAnsi="Calibri" w:cs="Calibri"/>
          <w:i/>
          <w:sz w:val="20"/>
          <w:szCs w:val="20"/>
          <w:lang w:val="en-GB"/>
        </w:rPr>
      </w:pPr>
      <w:r>
        <w:rPr>
          <w:rFonts w:ascii="Calibri" w:hAnsi="Calibri" w:cs="Calibri"/>
          <w:i/>
          <w:sz w:val="20"/>
          <w:szCs w:val="20"/>
          <w:lang w:val="en-GB"/>
        </w:rPr>
        <w:br w:type="page"/>
      </w:r>
    </w:p>
    <w:p w:rsidR="00C72439" w:rsidRDefault="00C72439" w:rsidP="00C72439">
      <w:pPr>
        <w:spacing w:after="0" w:line="240" w:lineRule="auto"/>
        <w:jc w:val="center"/>
        <w:rPr>
          <w:rFonts w:cs="Calibri"/>
          <w:b/>
          <w:sz w:val="24"/>
          <w:szCs w:val="24"/>
        </w:rPr>
      </w:pPr>
    </w:p>
    <w:p w:rsidR="00C72439" w:rsidRDefault="00C72439" w:rsidP="00C72439">
      <w:pPr>
        <w:spacing w:after="0" w:line="240" w:lineRule="auto"/>
        <w:jc w:val="center"/>
        <w:rPr>
          <w:rFonts w:cs="Calibri"/>
          <w:b/>
          <w:sz w:val="24"/>
          <w:szCs w:val="24"/>
        </w:rPr>
      </w:pPr>
      <w:r w:rsidRPr="00A7573C">
        <w:rPr>
          <w:rFonts w:cs="Calibri"/>
          <w:b/>
          <w:sz w:val="24"/>
          <w:szCs w:val="24"/>
        </w:rPr>
        <w:t xml:space="preserve">MARTIN LUTHER’S TRANSLATION OF THE BIBLE – </w:t>
      </w:r>
    </w:p>
    <w:p w:rsidR="00C72439" w:rsidRDefault="00C72439" w:rsidP="00C72439">
      <w:pPr>
        <w:spacing w:after="0" w:line="240" w:lineRule="auto"/>
        <w:jc w:val="center"/>
        <w:rPr>
          <w:rFonts w:cs="Calibri"/>
          <w:b/>
          <w:sz w:val="24"/>
          <w:szCs w:val="24"/>
        </w:rPr>
      </w:pPr>
      <w:r w:rsidRPr="00A7573C">
        <w:rPr>
          <w:rFonts w:cs="Calibri"/>
          <w:b/>
          <w:sz w:val="24"/>
          <w:szCs w:val="24"/>
        </w:rPr>
        <w:t>A POPULAR OR POPULIST APPROACH?</w:t>
      </w:r>
    </w:p>
    <w:p w:rsidR="00C72439" w:rsidRPr="00A7573C" w:rsidRDefault="00C72439" w:rsidP="00C72439">
      <w:pPr>
        <w:spacing w:after="0" w:line="240" w:lineRule="auto"/>
        <w:jc w:val="center"/>
        <w:rPr>
          <w:rFonts w:cs="Calibri"/>
          <w:b/>
          <w:sz w:val="24"/>
          <w:szCs w:val="24"/>
        </w:rPr>
      </w:pPr>
    </w:p>
    <w:p w:rsidR="00C72439" w:rsidRDefault="00CB474B" w:rsidP="00C72439">
      <w:pPr>
        <w:spacing w:after="0" w:line="240" w:lineRule="auto"/>
        <w:jc w:val="center"/>
        <w:rPr>
          <w:rFonts w:cs="Calibri"/>
          <w:b/>
          <w:bCs/>
          <w:color w:val="000000"/>
          <w:kern w:val="36"/>
          <w:sz w:val="24"/>
          <w:szCs w:val="24"/>
          <w:lang w:eastAsia="de-DE"/>
        </w:rPr>
      </w:pPr>
      <w:proofErr w:type="spellStart"/>
      <w:r>
        <w:rPr>
          <w:rFonts w:cs="Calibri"/>
          <w:b/>
          <w:bCs/>
          <w:color w:val="000000"/>
          <w:kern w:val="36"/>
          <w:sz w:val="24"/>
          <w:szCs w:val="24"/>
          <w:lang w:eastAsia="de-DE"/>
        </w:rPr>
        <w:t>Simoska</w:t>
      </w:r>
      <w:proofErr w:type="spellEnd"/>
      <w:r>
        <w:rPr>
          <w:rFonts w:cs="Calibri"/>
          <w:b/>
          <w:bCs/>
          <w:color w:val="000000"/>
          <w:kern w:val="36"/>
          <w:sz w:val="24"/>
          <w:szCs w:val="24"/>
          <w:lang w:eastAsia="de-DE"/>
        </w:rPr>
        <w:t xml:space="preserve"> Silvana, Ph</w:t>
      </w:r>
      <w:r w:rsidR="00C72439">
        <w:rPr>
          <w:rFonts w:cs="Calibri"/>
          <w:b/>
          <w:bCs/>
          <w:color w:val="000000"/>
          <w:kern w:val="36"/>
          <w:sz w:val="24"/>
          <w:szCs w:val="24"/>
          <w:lang w:eastAsia="de-DE"/>
        </w:rPr>
        <w:t xml:space="preserve">D </w:t>
      </w:r>
      <w:r w:rsidR="00C72439">
        <w:rPr>
          <w:rStyle w:val="FootnoteReference"/>
          <w:rFonts w:cs="Calibri"/>
          <w:b/>
          <w:bCs/>
          <w:color w:val="000000"/>
          <w:kern w:val="36"/>
          <w:sz w:val="24"/>
          <w:szCs w:val="24"/>
          <w:lang w:eastAsia="de-DE"/>
        </w:rPr>
        <w:footnoteReference w:id="60"/>
      </w:r>
    </w:p>
    <w:p w:rsidR="00C72439" w:rsidRPr="00876F82" w:rsidRDefault="00C72439" w:rsidP="00C72439">
      <w:pPr>
        <w:spacing w:after="0" w:line="240" w:lineRule="auto"/>
        <w:jc w:val="center"/>
        <w:rPr>
          <w:rFonts w:ascii="Times New Roman" w:hAnsi="Times New Roman"/>
          <w:bCs/>
          <w:color w:val="000000"/>
          <w:kern w:val="36"/>
          <w:sz w:val="24"/>
          <w:szCs w:val="24"/>
          <w:lang w:eastAsia="de-DE"/>
        </w:rPr>
      </w:pPr>
    </w:p>
    <w:p w:rsidR="00C72439" w:rsidRDefault="00C72439" w:rsidP="00C72439">
      <w:pPr>
        <w:spacing w:after="200" w:line="240" w:lineRule="auto"/>
        <w:ind w:left="1440" w:right="1440"/>
        <w:jc w:val="both"/>
        <w:rPr>
          <w:rFonts w:cs="Calibri"/>
          <w:i/>
          <w:sz w:val="20"/>
          <w:szCs w:val="20"/>
        </w:rPr>
      </w:pPr>
      <w:r w:rsidRPr="00993AEF">
        <w:rPr>
          <w:rFonts w:cs="Calibri"/>
          <w:b/>
          <w:i/>
          <w:sz w:val="20"/>
          <w:szCs w:val="20"/>
        </w:rPr>
        <w:t>Abstract:</w:t>
      </w:r>
      <w:r w:rsidRPr="00A7573C">
        <w:rPr>
          <w:rFonts w:cs="Calibri"/>
          <w:i/>
          <w:sz w:val="20"/>
          <w:szCs w:val="20"/>
        </w:rPr>
        <w:t xml:space="preserve"> The German Catholic monk Martin Luther (1483-1546), reformer and rebel of the Catholic church in the XVI century, who created a </w:t>
      </w:r>
      <w:proofErr w:type="spellStart"/>
      <w:r w:rsidRPr="00A7573C">
        <w:rPr>
          <w:rFonts w:cs="Calibri"/>
          <w:i/>
          <w:sz w:val="20"/>
          <w:szCs w:val="20"/>
        </w:rPr>
        <w:t>shism</w:t>
      </w:r>
      <w:proofErr w:type="spellEnd"/>
      <w:r w:rsidRPr="00A7573C">
        <w:rPr>
          <w:rFonts w:cs="Calibri"/>
          <w:i/>
          <w:sz w:val="20"/>
          <w:szCs w:val="20"/>
        </w:rPr>
        <w:t xml:space="preserve"> into a (Roman) Catholic and a Protestant/Evangelical confession, is also well known for his translation (in Luther’s original “</w:t>
      </w:r>
      <w:proofErr w:type="spellStart"/>
      <w:r w:rsidRPr="00A7573C">
        <w:rPr>
          <w:rFonts w:cs="Calibri"/>
          <w:i/>
          <w:sz w:val="20"/>
          <w:szCs w:val="20"/>
        </w:rPr>
        <w:t>dolmetzschen</w:t>
      </w:r>
      <w:proofErr w:type="spellEnd"/>
      <w:r w:rsidRPr="00A7573C">
        <w:rPr>
          <w:rFonts w:cs="Calibri"/>
          <w:i/>
          <w:sz w:val="20"/>
          <w:szCs w:val="20"/>
        </w:rPr>
        <w:t>”, which has the synchronic meaning of ‘interpreting’) of the Bible from Hebrew (original: Old testament) and ancient Greek (original: New testament) into German. In conflict with the then-head of the Roman Catholic Church, later even causing a dispute with the Pope and the Vatican because of its reform topics, he was guided by the premise that the Bible should be understood predominantly by the people, and not only by the clergy and the authorities. Luther’s idea results in a German Bible translation that leaves the sacral Hebrew and Greek, later also Latin (</w:t>
      </w:r>
      <w:proofErr w:type="spellStart"/>
      <w:r w:rsidRPr="00A7573C">
        <w:rPr>
          <w:rFonts w:cs="Calibri"/>
          <w:i/>
          <w:sz w:val="20"/>
          <w:szCs w:val="20"/>
        </w:rPr>
        <w:t>Vulgata</w:t>
      </w:r>
      <w:proofErr w:type="spellEnd"/>
      <w:r w:rsidRPr="00A7573C">
        <w:rPr>
          <w:rFonts w:cs="Calibri"/>
          <w:i/>
          <w:sz w:val="20"/>
          <w:szCs w:val="20"/>
        </w:rPr>
        <w:t xml:space="preserve">), language dogma behind and moves toward a sociolinguistic interpretation that “looks at the crowd’s mouth” (“Dem </w:t>
      </w:r>
      <w:proofErr w:type="spellStart"/>
      <w:r w:rsidRPr="00A7573C">
        <w:rPr>
          <w:rFonts w:cs="Calibri"/>
          <w:i/>
          <w:sz w:val="20"/>
          <w:szCs w:val="20"/>
        </w:rPr>
        <w:t>Volke</w:t>
      </w:r>
      <w:proofErr w:type="spellEnd"/>
      <w:r w:rsidRPr="00A7573C">
        <w:rPr>
          <w:rFonts w:cs="Calibri"/>
          <w:i/>
          <w:sz w:val="20"/>
          <w:szCs w:val="20"/>
        </w:rPr>
        <w:t xml:space="preserve"> </w:t>
      </w:r>
      <w:proofErr w:type="spellStart"/>
      <w:r w:rsidRPr="00A7573C">
        <w:rPr>
          <w:rFonts w:cs="Calibri"/>
          <w:i/>
          <w:sz w:val="20"/>
          <w:szCs w:val="20"/>
        </w:rPr>
        <w:t>aufs</w:t>
      </w:r>
      <w:proofErr w:type="spellEnd"/>
      <w:r w:rsidRPr="00A7573C">
        <w:rPr>
          <w:rFonts w:cs="Calibri"/>
          <w:i/>
          <w:sz w:val="20"/>
          <w:szCs w:val="20"/>
        </w:rPr>
        <w:t xml:space="preserve"> Maul </w:t>
      </w:r>
      <w:proofErr w:type="spellStart"/>
      <w:r w:rsidRPr="00A7573C">
        <w:rPr>
          <w:rFonts w:cs="Calibri"/>
          <w:i/>
          <w:sz w:val="20"/>
          <w:szCs w:val="20"/>
        </w:rPr>
        <w:t>schauen</w:t>
      </w:r>
      <w:proofErr w:type="spellEnd"/>
      <w:r w:rsidRPr="00A7573C">
        <w:rPr>
          <w:rFonts w:cs="Calibri"/>
          <w:i/>
          <w:sz w:val="20"/>
          <w:szCs w:val="20"/>
        </w:rPr>
        <w:t>”). By that he has broken with tradition twice: 1. using primarily the original linguistic codes and registers (Hebrew and Greek instead of Latin as a relay) as basis for a successful “linguistic and cultural translation or adaptation” (Nida/Taber 1969: 134), and 2. breaking free from the sacramental function of the original Bible text by not translating literally (word-for-word), which was the case with all German Bible translations before him, in order to cognitively meet the scope of “the mother in the home, the children on the streets and the common man on the market” (Luther 1530). Finally, Luther’s Bible German united the Germans linguistically and laid the foundation for the so-called German unitary language. This paper will discuss whether the popularization of German (the Bible as a people’s book), in order to establish a greater proximity to the believers, may be viewed as a popular or even populist instrument for asserting its own interests</w:t>
      </w:r>
      <w:r>
        <w:rPr>
          <w:rFonts w:cs="Calibri"/>
          <w:i/>
          <w:sz w:val="20"/>
          <w:szCs w:val="20"/>
        </w:rPr>
        <w:t>.</w:t>
      </w:r>
    </w:p>
    <w:p w:rsidR="00C72439" w:rsidRPr="009779EC" w:rsidRDefault="00C72439" w:rsidP="00C72439">
      <w:pPr>
        <w:spacing w:after="0" w:line="240" w:lineRule="auto"/>
        <w:ind w:left="1440" w:right="1440"/>
        <w:jc w:val="both"/>
        <w:rPr>
          <w:rFonts w:cs="Calibri"/>
          <w:i/>
          <w:sz w:val="20"/>
          <w:szCs w:val="20"/>
          <w:lang w:val="mk-MK"/>
        </w:rPr>
      </w:pPr>
      <w:r w:rsidRPr="00D74EC3">
        <w:rPr>
          <w:rFonts w:cs="Calibri"/>
          <w:i/>
          <w:sz w:val="20"/>
          <w:szCs w:val="20"/>
        </w:rPr>
        <w:t>Keywords:</w:t>
      </w:r>
      <w:r w:rsidRPr="009779EC">
        <w:rPr>
          <w:rFonts w:cs="Calibri"/>
          <w:i/>
          <w:sz w:val="20"/>
          <w:szCs w:val="20"/>
        </w:rPr>
        <w:t xml:space="preserve"> </w:t>
      </w:r>
      <w:r w:rsidRPr="00A7573C">
        <w:rPr>
          <w:rFonts w:cs="Calibri"/>
          <w:i/>
          <w:sz w:val="20"/>
          <w:szCs w:val="20"/>
        </w:rPr>
        <w:t>Martin Luther</w:t>
      </w:r>
      <w:r>
        <w:rPr>
          <w:rFonts w:cs="Calibri"/>
          <w:i/>
          <w:sz w:val="20"/>
          <w:szCs w:val="20"/>
          <w:lang w:val="mk-MK"/>
        </w:rPr>
        <w:t>;</w:t>
      </w:r>
      <w:r w:rsidRPr="009779EC">
        <w:rPr>
          <w:rFonts w:cs="Calibri"/>
          <w:i/>
          <w:sz w:val="20"/>
          <w:szCs w:val="20"/>
        </w:rPr>
        <w:t xml:space="preserve"> </w:t>
      </w:r>
      <w:r w:rsidRPr="00A7573C">
        <w:rPr>
          <w:rFonts w:cs="Calibri"/>
          <w:i/>
          <w:sz w:val="20"/>
          <w:szCs w:val="20"/>
        </w:rPr>
        <w:t>Luther’s Bible German</w:t>
      </w:r>
      <w:r>
        <w:rPr>
          <w:rFonts w:cs="Calibri"/>
          <w:i/>
          <w:sz w:val="20"/>
          <w:szCs w:val="20"/>
          <w:lang w:val="mk-MK"/>
        </w:rPr>
        <w:t>;</w:t>
      </w:r>
      <w:r w:rsidRPr="009779EC">
        <w:rPr>
          <w:rFonts w:cs="Calibri"/>
          <w:i/>
          <w:sz w:val="20"/>
          <w:szCs w:val="20"/>
        </w:rPr>
        <w:t xml:space="preserve"> </w:t>
      </w:r>
      <w:r w:rsidRPr="00A7573C">
        <w:rPr>
          <w:rFonts w:cs="Calibri"/>
          <w:i/>
          <w:sz w:val="20"/>
          <w:szCs w:val="20"/>
        </w:rPr>
        <w:t>populist instrument</w:t>
      </w:r>
    </w:p>
    <w:p w:rsidR="00DE3BB1" w:rsidRPr="00697372" w:rsidRDefault="00DE3BB1" w:rsidP="00DE3BB1">
      <w:pPr>
        <w:ind w:left="1440" w:right="1440"/>
        <w:jc w:val="both"/>
        <w:rPr>
          <w:rFonts w:ascii="Calibri" w:hAnsi="Calibri" w:cs="Calibri"/>
          <w:i/>
          <w:sz w:val="20"/>
          <w:szCs w:val="20"/>
          <w:lang w:val="en-GB"/>
        </w:rPr>
      </w:pPr>
    </w:p>
    <w:p w:rsidR="00DE3BB1" w:rsidRDefault="00DE3BB1">
      <w:pPr>
        <w:rPr>
          <w:rFonts w:ascii="Calibri" w:hAnsi="Calibri" w:cs="Calibri"/>
          <w:i/>
          <w:color w:val="222222"/>
          <w:sz w:val="20"/>
          <w:szCs w:val="20"/>
          <w:shd w:val="clear" w:color="auto" w:fill="FFFFFF"/>
        </w:rPr>
      </w:pPr>
    </w:p>
    <w:p w:rsidR="00156D42" w:rsidRDefault="00156D42">
      <w:pPr>
        <w:rPr>
          <w:rFonts w:ascii="Calibri" w:hAnsi="Calibri" w:cs="Calibri"/>
          <w:i/>
          <w:color w:val="222222"/>
          <w:sz w:val="20"/>
          <w:szCs w:val="20"/>
          <w:shd w:val="clear" w:color="auto" w:fill="FFFFFF"/>
        </w:rPr>
      </w:pPr>
    </w:p>
    <w:p w:rsidR="00DE3BB1" w:rsidRDefault="00DE3BB1">
      <w:pPr>
        <w:rPr>
          <w:rFonts w:ascii="Calibri" w:hAnsi="Calibri" w:cs="Calibri"/>
          <w:i/>
          <w:color w:val="222222"/>
          <w:sz w:val="20"/>
          <w:szCs w:val="20"/>
          <w:shd w:val="clear" w:color="auto" w:fill="FFFFFF"/>
        </w:rPr>
      </w:pPr>
    </w:p>
    <w:p w:rsidR="00DE3BB1" w:rsidRDefault="00DE3BB1">
      <w:pPr>
        <w:rPr>
          <w:rFonts w:ascii="Calibri" w:hAnsi="Calibri" w:cs="Calibri"/>
          <w:i/>
          <w:color w:val="222222"/>
          <w:sz w:val="20"/>
          <w:szCs w:val="20"/>
          <w:shd w:val="clear" w:color="auto" w:fill="FFFFFF"/>
        </w:rPr>
      </w:pPr>
    </w:p>
    <w:p w:rsidR="00DE3BB1" w:rsidRDefault="00DE3BB1">
      <w:pPr>
        <w:rPr>
          <w:rFonts w:ascii="Calibri" w:hAnsi="Calibri" w:cs="Calibri"/>
          <w:i/>
          <w:color w:val="222222"/>
          <w:sz w:val="20"/>
          <w:szCs w:val="20"/>
          <w:shd w:val="clear" w:color="auto" w:fill="FFFFFF"/>
        </w:rPr>
      </w:pPr>
    </w:p>
    <w:p w:rsidR="00C72439" w:rsidRDefault="00C72439" w:rsidP="00CB474B">
      <w:pPr>
        <w:spacing w:after="0" w:line="240" w:lineRule="auto"/>
        <w:rPr>
          <w:rFonts w:ascii="Calibri" w:hAnsi="Calibri" w:cs="Calibri"/>
          <w:i/>
          <w:color w:val="222222"/>
          <w:sz w:val="20"/>
          <w:szCs w:val="20"/>
          <w:shd w:val="clear" w:color="auto" w:fill="FFFFFF"/>
        </w:rPr>
      </w:pPr>
    </w:p>
    <w:p w:rsidR="002E48DF" w:rsidRDefault="002E48DF" w:rsidP="006245FB">
      <w:pPr>
        <w:shd w:val="clear" w:color="auto" w:fill="FFFFFF"/>
        <w:spacing w:after="0" w:line="240" w:lineRule="auto"/>
        <w:jc w:val="center"/>
        <w:rPr>
          <w:rFonts w:ascii="Calibri" w:eastAsia="Times New Roman" w:hAnsi="Calibri" w:cstheme="minorHAnsi"/>
          <w:b/>
          <w:bCs/>
          <w:kern w:val="36"/>
          <w:sz w:val="24"/>
        </w:rPr>
      </w:pPr>
    </w:p>
    <w:p w:rsidR="00156D42" w:rsidRPr="00551400" w:rsidRDefault="00156D42" w:rsidP="006245FB">
      <w:pPr>
        <w:shd w:val="clear" w:color="auto" w:fill="FFFFFF"/>
        <w:spacing w:after="0" w:line="240" w:lineRule="auto"/>
        <w:jc w:val="center"/>
        <w:rPr>
          <w:rFonts w:ascii="Calibri" w:eastAsia="Times New Roman" w:hAnsi="Calibri" w:cstheme="minorHAnsi"/>
          <w:b/>
          <w:bCs/>
          <w:kern w:val="36"/>
          <w:sz w:val="24"/>
        </w:rPr>
      </w:pPr>
      <w:r w:rsidRPr="00551400">
        <w:rPr>
          <w:rFonts w:ascii="Calibri" w:eastAsia="Times New Roman" w:hAnsi="Calibri" w:cstheme="minorHAnsi"/>
          <w:b/>
          <w:bCs/>
          <w:kern w:val="36"/>
          <w:sz w:val="24"/>
        </w:rPr>
        <w:t>ISLAM AND RELIGIOUS PLURALISM IN THE REPUBLIC OF NORTH MACEDONIA</w:t>
      </w:r>
    </w:p>
    <w:p w:rsidR="00156D42" w:rsidRPr="00BF7B6D" w:rsidRDefault="00156D42" w:rsidP="00156D42">
      <w:pPr>
        <w:shd w:val="clear" w:color="auto" w:fill="FFFFFF"/>
        <w:spacing w:after="0" w:line="240" w:lineRule="auto"/>
        <w:jc w:val="center"/>
        <w:outlineLvl w:val="0"/>
        <w:rPr>
          <w:rFonts w:ascii="Calibri" w:eastAsia="Times New Roman" w:hAnsi="Calibri" w:cstheme="minorHAnsi"/>
          <w:b/>
          <w:bCs/>
          <w:color w:val="333333"/>
          <w:kern w:val="36"/>
          <w:sz w:val="24"/>
        </w:rPr>
      </w:pPr>
    </w:p>
    <w:p w:rsidR="00156D42" w:rsidRPr="00551400" w:rsidRDefault="00156D42" w:rsidP="006245FB">
      <w:pPr>
        <w:spacing w:after="0" w:line="240" w:lineRule="auto"/>
        <w:jc w:val="center"/>
        <w:rPr>
          <w:rFonts w:ascii="Calibri" w:hAnsi="Calibri" w:cs="Times New Roman"/>
          <w:sz w:val="24"/>
        </w:rPr>
      </w:pPr>
      <w:proofErr w:type="spellStart"/>
      <w:r w:rsidRPr="00551400">
        <w:rPr>
          <w:rFonts w:ascii="Calibri" w:hAnsi="Calibri" w:cs="Times New Roman"/>
          <w:b/>
          <w:sz w:val="24"/>
        </w:rPr>
        <w:t>Sinani</w:t>
      </w:r>
      <w:proofErr w:type="spellEnd"/>
      <w:r w:rsidRPr="00551400">
        <w:rPr>
          <w:rFonts w:ascii="Calibri" w:hAnsi="Calibri" w:cs="Times New Roman"/>
          <w:b/>
          <w:sz w:val="24"/>
        </w:rPr>
        <w:t xml:space="preserve"> </w:t>
      </w:r>
      <w:proofErr w:type="spellStart"/>
      <w:r w:rsidRPr="00551400">
        <w:rPr>
          <w:rFonts w:ascii="Calibri" w:hAnsi="Calibri" w:cs="Times New Roman"/>
          <w:b/>
          <w:sz w:val="24"/>
        </w:rPr>
        <w:t>Abdylnaser</w:t>
      </w:r>
      <w:proofErr w:type="spellEnd"/>
      <w:r w:rsidRPr="00551400">
        <w:rPr>
          <w:rFonts w:ascii="Calibri" w:hAnsi="Calibri" w:cs="Times New Roman"/>
          <w:b/>
          <w:sz w:val="24"/>
        </w:rPr>
        <w:t>, PhD</w:t>
      </w:r>
      <w:r w:rsidRPr="00551400">
        <w:rPr>
          <w:rStyle w:val="FootnoteReference"/>
          <w:rFonts w:ascii="Calibri" w:hAnsi="Calibri" w:cs="Times New Roman"/>
          <w:b/>
        </w:rPr>
        <w:t xml:space="preserve"> </w:t>
      </w:r>
      <w:r w:rsidRPr="00551400">
        <w:rPr>
          <w:rStyle w:val="FootnoteReference"/>
          <w:rFonts w:ascii="Calibri" w:hAnsi="Calibri" w:cs="Times New Roman"/>
          <w:b/>
        </w:rPr>
        <w:footnoteReference w:id="61"/>
      </w:r>
      <w:r w:rsidRPr="00551400">
        <w:rPr>
          <w:rFonts w:ascii="Calibri" w:hAnsi="Calibri" w:cs="Times New Roman"/>
          <w:sz w:val="24"/>
        </w:rPr>
        <w:t xml:space="preserve"> </w:t>
      </w:r>
    </w:p>
    <w:p w:rsidR="006245FB" w:rsidRPr="00551400" w:rsidRDefault="006245FB" w:rsidP="006245FB">
      <w:pPr>
        <w:spacing w:after="0" w:line="240" w:lineRule="auto"/>
        <w:jc w:val="center"/>
        <w:rPr>
          <w:rFonts w:ascii="Calibri" w:hAnsi="Calibri" w:cs="Times New Roman"/>
          <w:sz w:val="20"/>
        </w:rPr>
      </w:pPr>
    </w:p>
    <w:p w:rsidR="00156D42" w:rsidRPr="00551400" w:rsidRDefault="00156D42" w:rsidP="006245FB">
      <w:pPr>
        <w:spacing w:after="0" w:line="240" w:lineRule="auto"/>
        <w:jc w:val="center"/>
        <w:rPr>
          <w:rFonts w:ascii="Calibri" w:hAnsi="Calibri" w:cstheme="minorHAnsi"/>
          <w:b/>
        </w:rPr>
      </w:pPr>
      <w:proofErr w:type="spellStart"/>
      <w:r w:rsidRPr="00551400">
        <w:rPr>
          <w:rFonts w:ascii="Calibri" w:hAnsi="Calibri" w:cstheme="minorHAnsi"/>
          <w:b/>
          <w:sz w:val="24"/>
        </w:rPr>
        <w:t>Kadriu</w:t>
      </w:r>
      <w:proofErr w:type="spellEnd"/>
      <w:r w:rsidRPr="00551400">
        <w:rPr>
          <w:rFonts w:ascii="Calibri" w:hAnsi="Calibri" w:cstheme="minorHAnsi"/>
          <w:b/>
          <w:sz w:val="24"/>
        </w:rPr>
        <w:t xml:space="preserve"> </w:t>
      </w:r>
      <w:proofErr w:type="spellStart"/>
      <w:r w:rsidRPr="00551400">
        <w:rPr>
          <w:rFonts w:ascii="Calibri" w:hAnsi="Calibri" w:cstheme="minorHAnsi"/>
          <w:b/>
          <w:sz w:val="24"/>
        </w:rPr>
        <w:t>Ibish</w:t>
      </w:r>
      <w:proofErr w:type="spellEnd"/>
      <w:r w:rsidRPr="00551400">
        <w:rPr>
          <w:rFonts w:ascii="Calibri" w:hAnsi="Calibri" w:cstheme="minorHAnsi"/>
          <w:b/>
          <w:sz w:val="24"/>
        </w:rPr>
        <w:t>,</w:t>
      </w:r>
      <w:r w:rsidRPr="00551400">
        <w:rPr>
          <w:rFonts w:ascii="Calibri" w:hAnsi="Calibri" w:cs="Times New Roman"/>
          <w:b/>
          <w:sz w:val="24"/>
        </w:rPr>
        <w:t xml:space="preserve"> PhD</w:t>
      </w:r>
      <w:r w:rsidRPr="00551400">
        <w:rPr>
          <w:rStyle w:val="FootnoteReference"/>
          <w:rFonts w:ascii="Calibri" w:hAnsi="Calibri" w:cstheme="minorHAnsi"/>
          <w:b/>
        </w:rPr>
        <w:t xml:space="preserve"> </w:t>
      </w:r>
      <w:r w:rsidRPr="00551400">
        <w:rPr>
          <w:rStyle w:val="FootnoteReference"/>
          <w:rFonts w:ascii="Calibri" w:hAnsi="Calibri" w:cstheme="minorHAnsi"/>
          <w:b/>
        </w:rPr>
        <w:footnoteReference w:id="62"/>
      </w:r>
    </w:p>
    <w:p w:rsidR="006245FB" w:rsidRPr="006B4E05" w:rsidRDefault="006245FB" w:rsidP="006245FB">
      <w:pPr>
        <w:spacing w:after="0" w:line="240" w:lineRule="auto"/>
        <w:jc w:val="center"/>
        <w:rPr>
          <w:rFonts w:ascii="Calibri" w:hAnsi="Calibri" w:cs="Times New Roman"/>
          <w:b/>
          <w:color w:val="212121"/>
          <w:sz w:val="24"/>
        </w:rPr>
      </w:pPr>
    </w:p>
    <w:p w:rsidR="00156D42" w:rsidRPr="006245FB" w:rsidRDefault="00156D42" w:rsidP="006245FB">
      <w:pPr>
        <w:spacing w:after="200" w:line="240" w:lineRule="auto"/>
        <w:ind w:left="1440" w:right="1440"/>
        <w:jc w:val="both"/>
        <w:rPr>
          <w:rFonts w:ascii="Calibri" w:hAnsi="Calibri" w:cstheme="minorHAnsi"/>
          <w:i/>
          <w:sz w:val="20"/>
          <w:szCs w:val="20"/>
        </w:rPr>
      </w:pPr>
      <w:r w:rsidRPr="006245FB">
        <w:rPr>
          <w:rFonts w:ascii="Calibri" w:hAnsi="Calibri" w:cstheme="minorHAnsi"/>
          <w:b/>
          <w:i/>
          <w:sz w:val="20"/>
          <w:szCs w:val="20"/>
        </w:rPr>
        <w:t>Abstract:</w:t>
      </w:r>
      <w:r w:rsidRPr="006245FB">
        <w:rPr>
          <w:rFonts w:ascii="Calibri" w:hAnsi="Calibri" w:cstheme="minorHAnsi"/>
          <w:i/>
          <w:sz w:val="20"/>
          <w:szCs w:val="20"/>
        </w:rPr>
        <w:t xml:space="preserve"> Contemporary man today is faced with religious universalism. Religious and ethnic diversity has become a major concern for all societies. There is almost no single-cultural country, in Western European countries live tens of millions of Muslims, while in the Islamic countries there is a large number of Christians. All great religions preach and aim for similar values and strive to achieve peace and enable coexistence. Macedonia, similar to Europe and the rest of the Balkans, presents a mosaic of cultures that differ essentially from one another. The subject of this essay are the perceptions on cultural differences and cultural points of contact between Christians and members of Islamic religion in RNM, in the context of pluralism, the concept of religious and ethnic freedom for all, together with the commitment to affirm tolerance, acceptance and respect for "the other". In RNM, the two largest religious communities, the orthodox and the Islamic one, often do not follow their theological principles, by showing intolerance and hatred for those belonging to another religion. This paper, based on religious experiences and heritages will initiate the avoidance of prejudice in order to create space for the recognition of the truth, because tolerance and acceptance of political pluralism can contribute to overcome the religious fundamentalism.</w:t>
      </w:r>
    </w:p>
    <w:p w:rsidR="00156D42" w:rsidRPr="006245FB" w:rsidRDefault="00156D42" w:rsidP="006245FB">
      <w:pPr>
        <w:spacing w:after="0" w:line="240" w:lineRule="auto"/>
        <w:ind w:left="1440" w:right="1440"/>
        <w:jc w:val="both"/>
        <w:rPr>
          <w:rFonts w:ascii="Calibri" w:hAnsi="Calibri" w:cstheme="minorHAnsi"/>
          <w:i/>
          <w:sz w:val="20"/>
          <w:szCs w:val="20"/>
        </w:rPr>
      </w:pPr>
      <w:r w:rsidRPr="006245FB">
        <w:rPr>
          <w:rFonts w:ascii="Calibri" w:hAnsi="Calibri" w:cstheme="minorHAnsi"/>
          <w:i/>
          <w:sz w:val="20"/>
          <w:szCs w:val="20"/>
        </w:rPr>
        <w:t>Keywords: Islam, pluralism, tolerance, differences, Macedonian</w:t>
      </w:r>
    </w:p>
    <w:p w:rsidR="00156D42" w:rsidRPr="00BF7B6D" w:rsidRDefault="00156D42" w:rsidP="00156D42">
      <w:pPr>
        <w:pStyle w:val="NormalWeb"/>
        <w:shd w:val="clear" w:color="auto" w:fill="FFFFFF"/>
        <w:spacing w:before="0" w:beforeAutospacing="0" w:after="272" w:afterAutospacing="0"/>
        <w:ind w:left="1440" w:right="1440"/>
        <w:jc w:val="both"/>
        <w:textAlignment w:val="baseline"/>
        <w:rPr>
          <w:rFonts w:ascii="Calibri" w:hAnsi="Calibri" w:cstheme="minorHAnsi"/>
          <w:color w:val="212121"/>
        </w:rPr>
      </w:pPr>
    </w:p>
    <w:p w:rsidR="00156D42" w:rsidRPr="00BF7B6D" w:rsidRDefault="00156D42" w:rsidP="00156D42">
      <w:pPr>
        <w:spacing w:line="240" w:lineRule="auto"/>
        <w:ind w:left="1440" w:right="1440"/>
        <w:jc w:val="both"/>
        <w:rPr>
          <w:rFonts w:ascii="Calibri" w:hAnsi="Calibri" w:cs="Times New Roman"/>
          <w:sz w:val="24"/>
        </w:rPr>
      </w:pPr>
    </w:p>
    <w:p w:rsidR="00156D42" w:rsidRDefault="00156D42" w:rsidP="00156D42">
      <w:pPr>
        <w:spacing w:after="0" w:line="240" w:lineRule="auto"/>
        <w:ind w:left="1440" w:right="1440"/>
        <w:jc w:val="both"/>
        <w:rPr>
          <w:rFonts w:ascii="Calibri" w:hAnsi="Calibri" w:cs="Calibri"/>
          <w:i/>
          <w:sz w:val="20"/>
          <w:szCs w:val="20"/>
        </w:rPr>
      </w:pPr>
    </w:p>
    <w:p w:rsidR="00156D42" w:rsidRDefault="00156D42">
      <w:pPr>
        <w:rPr>
          <w:rFonts w:ascii="Calibri" w:hAnsi="Calibri" w:cs="Calibri"/>
          <w:i/>
          <w:sz w:val="20"/>
          <w:szCs w:val="20"/>
        </w:rPr>
      </w:pPr>
      <w:r>
        <w:rPr>
          <w:rFonts w:ascii="Calibri" w:hAnsi="Calibri" w:cs="Calibri"/>
          <w:i/>
          <w:sz w:val="20"/>
          <w:szCs w:val="20"/>
        </w:rPr>
        <w:br w:type="page"/>
      </w:r>
    </w:p>
    <w:p w:rsidR="00551400" w:rsidRDefault="00551400" w:rsidP="006245FB">
      <w:pPr>
        <w:tabs>
          <w:tab w:val="left" w:pos="3617"/>
        </w:tabs>
        <w:spacing w:after="0" w:line="240" w:lineRule="auto"/>
        <w:jc w:val="center"/>
        <w:rPr>
          <w:rFonts w:ascii="Calibri" w:hAnsi="Calibri"/>
          <w:b/>
          <w:szCs w:val="24"/>
          <w:lang w:val="en-GB"/>
        </w:rPr>
      </w:pPr>
    </w:p>
    <w:p w:rsidR="00156D42" w:rsidRDefault="00156D42" w:rsidP="006245FB">
      <w:pPr>
        <w:tabs>
          <w:tab w:val="left" w:pos="3617"/>
        </w:tabs>
        <w:spacing w:after="0" w:line="240" w:lineRule="auto"/>
        <w:jc w:val="center"/>
        <w:rPr>
          <w:rFonts w:ascii="Calibri" w:hAnsi="Calibri"/>
          <w:b/>
          <w:szCs w:val="24"/>
          <w:lang w:val="en-GB"/>
        </w:rPr>
      </w:pPr>
      <w:r w:rsidRPr="00FD4CE6">
        <w:rPr>
          <w:rFonts w:ascii="Calibri" w:hAnsi="Calibri"/>
          <w:b/>
          <w:szCs w:val="24"/>
          <w:lang w:val="en-GB"/>
        </w:rPr>
        <w:t>A COMMUNITY OF VALUES AS A UNIFYING FACTOR FOR THE FUTURE OF A MULTI-ETHNIC AND MULTI-RELIGIOUS SOCIETY: THE POSITION OF THE PATRIARCH OF MOSCOW AND ALL RUS’ KIRILL IN THE CONTEXT OF THE CURRENT SOCIAL CHALLENGES IN THE RUSSIAN FEDERATION</w:t>
      </w:r>
    </w:p>
    <w:p w:rsidR="006245FB" w:rsidRPr="00FD4CE6" w:rsidRDefault="006245FB" w:rsidP="006245FB">
      <w:pPr>
        <w:tabs>
          <w:tab w:val="left" w:pos="3617"/>
        </w:tabs>
        <w:spacing w:after="0" w:line="240" w:lineRule="auto"/>
        <w:jc w:val="center"/>
        <w:rPr>
          <w:rFonts w:ascii="Calibri" w:hAnsi="Calibri"/>
          <w:bCs/>
          <w:szCs w:val="24"/>
          <w:lang w:val="en-GB"/>
        </w:rPr>
      </w:pPr>
    </w:p>
    <w:p w:rsidR="00156D42" w:rsidRDefault="00156D42" w:rsidP="006245FB">
      <w:pPr>
        <w:tabs>
          <w:tab w:val="left" w:pos="3617"/>
        </w:tabs>
        <w:spacing w:after="0" w:line="240" w:lineRule="auto"/>
        <w:jc w:val="center"/>
        <w:rPr>
          <w:rFonts w:ascii="Calibri" w:hAnsi="Calibri"/>
          <w:b/>
          <w:bCs/>
          <w:szCs w:val="24"/>
          <w:lang w:val="en-GB"/>
        </w:rPr>
      </w:pPr>
      <w:proofErr w:type="spellStart"/>
      <w:r w:rsidRPr="00FD4CE6">
        <w:rPr>
          <w:rFonts w:ascii="Calibri" w:hAnsi="Calibri"/>
          <w:b/>
          <w:bCs/>
          <w:szCs w:val="24"/>
          <w:lang w:val="en-GB"/>
        </w:rPr>
        <w:t>Składanowski</w:t>
      </w:r>
      <w:proofErr w:type="spellEnd"/>
      <w:r w:rsidRPr="00FD4CE6">
        <w:rPr>
          <w:rFonts w:ascii="Calibri" w:hAnsi="Calibri"/>
          <w:b/>
          <w:bCs/>
          <w:szCs w:val="24"/>
          <w:lang w:val="en-GB"/>
        </w:rPr>
        <w:t xml:space="preserve"> Marcin, PHD </w:t>
      </w:r>
      <w:r w:rsidRPr="00FD4CE6">
        <w:rPr>
          <w:rStyle w:val="FootnoteReference"/>
          <w:rFonts w:ascii="Calibri" w:hAnsi="Calibri"/>
          <w:b/>
          <w:bCs/>
          <w:szCs w:val="24"/>
          <w:lang w:val="en-GB"/>
        </w:rPr>
        <w:footnoteReference w:id="63"/>
      </w:r>
    </w:p>
    <w:p w:rsidR="006245FB" w:rsidRPr="00FD4CE6" w:rsidRDefault="006245FB" w:rsidP="006245FB">
      <w:pPr>
        <w:tabs>
          <w:tab w:val="left" w:pos="3617"/>
        </w:tabs>
        <w:spacing w:after="0" w:line="240" w:lineRule="auto"/>
        <w:jc w:val="center"/>
        <w:rPr>
          <w:rFonts w:ascii="Calibri" w:hAnsi="Calibri"/>
          <w:b/>
          <w:bCs/>
          <w:szCs w:val="24"/>
          <w:lang w:val="en-GB"/>
        </w:rPr>
      </w:pPr>
    </w:p>
    <w:p w:rsidR="00156D42" w:rsidRPr="00FD4CE6" w:rsidRDefault="00156D42" w:rsidP="006245FB">
      <w:pPr>
        <w:spacing w:after="200" w:line="240" w:lineRule="auto"/>
        <w:ind w:left="1440" w:right="1440"/>
        <w:jc w:val="both"/>
        <w:rPr>
          <w:rFonts w:ascii="Calibri" w:hAnsi="Calibri"/>
          <w:bCs/>
          <w:i/>
          <w:sz w:val="20"/>
          <w:szCs w:val="20"/>
          <w:lang w:val="en-GB"/>
        </w:rPr>
      </w:pPr>
      <w:r w:rsidRPr="00515AA3">
        <w:rPr>
          <w:rFonts w:ascii="Calibri" w:hAnsi="Calibri"/>
          <w:b/>
          <w:i/>
          <w:sz w:val="20"/>
          <w:szCs w:val="20"/>
          <w:lang w:val="en-GB" w:eastAsia="pl-PL"/>
        </w:rPr>
        <w:t>Abstract:</w:t>
      </w:r>
      <w:r w:rsidRPr="00FD4CE6">
        <w:rPr>
          <w:rFonts w:ascii="Calibri" w:hAnsi="Calibri"/>
          <w:i/>
          <w:sz w:val="20"/>
          <w:szCs w:val="20"/>
          <w:lang w:val="en-GB" w:eastAsia="pl-PL"/>
        </w:rPr>
        <w:t xml:space="preserve"> The Russian Orthodox Church of the Moscow Patriarchate has gained, after the fall of the Soviet Union, an exceptional position in the social and political life of the Russian Federation, which it has never occupied before. Formally, it is </w:t>
      </w:r>
      <w:r w:rsidRPr="00FD4CE6">
        <w:rPr>
          <w:rFonts w:ascii="Calibri" w:hAnsi="Calibri"/>
          <w:bCs/>
          <w:i/>
          <w:sz w:val="20"/>
          <w:szCs w:val="20"/>
          <w:lang w:val="en-GB"/>
        </w:rPr>
        <w:t>separate from the state. The Constitution of the Russian Federation in article 14 guarantees state ideological neutrality and acknowledges the separation of State and Church. At the same time, the Church representatives themselves, such as Patriarch Kirill (</w:t>
      </w:r>
      <w:proofErr w:type="spellStart"/>
      <w:r w:rsidRPr="00FD4CE6">
        <w:rPr>
          <w:rFonts w:ascii="Calibri" w:hAnsi="Calibri"/>
          <w:bCs/>
          <w:i/>
          <w:sz w:val="20"/>
          <w:szCs w:val="20"/>
          <w:lang w:val="en-GB"/>
        </w:rPr>
        <w:t>Gundyayev</w:t>
      </w:r>
      <w:proofErr w:type="spellEnd"/>
      <w:r w:rsidRPr="00FD4CE6">
        <w:rPr>
          <w:rFonts w:ascii="Calibri" w:hAnsi="Calibri"/>
          <w:bCs/>
          <w:i/>
          <w:sz w:val="20"/>
          <w:szCs w:val="20"/>
          <w:lang w:val="en-GB"/>
        </w:rPr>
        <w:t>), consider this separation beneficial to the Church’s activity. Both the Patriarch as well as the representatives of Church hierarchy emphasise the religious and cultural role of the Church in a multi-ethnic and multi-religious society. The Church’s purpose is, on the one hand, to restore religious life which was destroyed in the Soviet period and, on the other hand, to promote traditional values which form the foundation of Russian identity. In the extra-religious dimension, these values are supposed to ensure the stability of Russian society as well as its ability to oppose foreign (mostly Western) cultural, political, and religious influences.</w:t>
      </w:r>
      <w:r>
        <w:rPr>
          <w:rFonts w:ascii="Calibri" w:hAnsi="Calibri"/>
          <w:bCs/>
          <w:i/>
          <w:sz w:val="20"/>
          <w:szCs w:val="20"/>
          <w:lang w:val="en-GB"/>
        </w:rPr>
        <w:t xml:space="preserve"> </w:t>
      </w:r>
      <w:r w:rsidRPr="00FD4CE6">
        <w:rPr>
          <w:rFonts w:ascii="Calibri" w:hAnsi="Calibri"/>
          <w:bCs/>
          <w:i/>
          <w:sz w:val="20"/>
          <w:szCs w:val="20"/>
          <w:lang w:val="en-GB"/>
        </w:rPr>
        <w:t>The presentation deals with the concept of “traditional values” and “spiritual foundations” as a unifying factor for contemporary Russian society. According to Patriarch Kirill, the Russian Orthodox Church can propose an axiological system, based on Christian beliefs, especially on the Orthodox concept of the human person and human community, which should become a foundation of social unity and peace as well as a factor which strengthens Russian national identity.</w:t>
      </w:r>
    </w:p>
    <w:p w:rsidR="00156D42" w:rsidRPr="00380E3A" w:rsidRDefault="00156D42" w:rsidP="00156D42">
      <w:pPr>
        <w:spacing w:before="100" w:beforeAutospacing="1"/>
        <w:ind w:left="1440" w:right="1440"/>
        <w:jc w:val="both"/>
        <w:rPr>
          <w:rFonts w:ascii="Calibri" w:hAnsi="Calibri"/>
          <w:i/>
          <w:sz w:val="20"/>
          <w:szCs w:val="20"/>
          <w:lang w:val="mk-MK"/>
        </w:rPr>
      </w:pPr>
      <w:r>
        <w:rPr>
          <w:rFonts w:ascii="Calibri" w:hAnsi="Calibri"/>
          <w:i/>
          <w:sz w:val="20"/>
          <w:szCs w:val="20"/>
          <w:lang w:val="en-GB"/>
        </w:rPr>
        <w:t>Keywords:</w:t>
      </w:r>
      <w:r w:rsidRPr="00380E3A">
        <w:rPr>
          <w:rFonts w:ascii="Calibri" w:hAnsi="Calibri"/>
          <w:i/>
          <w:sz w:val="20"/>
          <w:szCs w:val="20"/>
          <w:lang w:val="en-GB" w:eastAsia="pl-PL"/>
        </w:rPr>
        <w:t xml:space="preserve"> </w:t>
      </w:r>
      <w:r w:rsidRPr="00FD4CE6">
        <w:rPr>
          <w:rFonts w:ascii="Calibri" w:hAnsi="Calibri"/>
          <w:i/>
          <w:sz w:val="20"/>
          <w:szCs w:val="20"/>
          <w:lang w:val="en-GB" w:eastAsia="pl-PL"/>
        </w:rPr>
        <w:t>Russian Orthodox Church</w:t>
      </w:r>
      <w:r w:rsidR="00C67173">
        <w:rPr>
          <w:rFonts w:ascii="Calibri" w:hAnsi="Calibri"/>
          <w:i/>
          <w:sz w:val="20"/>
          <w:szCs w:val="20"/>
          <w:lang w:val="mk-MK" w:eastAsia="pl-PL"/>
        </w:rPr>
        <w:t>,</w:t>
      </w:r>
      <w:r w:rsidRPr="00380E3A">
        <w:rPr>
          <w:rFonts w:ascii="Calibri" w:hAnsi="Calibri"/>
          <w:bCs/>
          <w:i/>
          <w:sz w:val="20"/>
          <w:szCs w:val="20"/>
          <w:lang w:val="en-GB"/>
        </w:rPr>
        <w:t xml:space="preserve"> </w:t>
      </w:r>
      <w:r w:rsidRPr="00FD4CE6">
        <w:rPr>
          <w:rFonts w:ascii="Calibri" w:hAnsi="Calibri"/>
          <w:bCs/>
          <w:i/>
          <w:sz w:val="20"/>
          <w:szCs w:val="20"/>
          <w:lang w:val="en-GB"/>
        </w:rPr>
        <w:t>Russian identity</w:t>
      </w:r>
      <w:r w:rsidR="00C67173">
        <w:rPr>
          <w:rFonts w:ascii="Calibri" w:hAnsi="Calibri"/>
          <w:bCs/>
          <w:i/>
          <w:sz w:val="20"/>
          <w:szCs w:val="20"/>
          <w:lang w:val="mk-MK"/>
        </w:rPr>
        <w:t>,</w:t>
      </w:r>
      <w:r w:rsidRPr="00380E3A">
        <w:rPr>
          <w:rFonts w:ascii="Calibri" w:hAnsi="Calibri"/>
          <w:bCs/>
          <w:i/>
          <w:sz w:val="20"/>
          <w:szCs w:val="20"/>
          <w:lang w:val="en-GB"/>
        </w:rPr>
        <w:t xml:space="preserve"> </w:t>
      </w:r>
      <w:r w:rsidRPr="00FD4CE6">
        <w:rPr>
          <w:rFonts w:ascii="Calibri" w:hAnsi="Calibri"/>
          <w:bCs/>
          <w:i/>
          <w:sz w:val="20"/>
          <w:szCs w:val="20"/>
          <w:lang w:val="en-GB"/>
        </w:rPr>
        <w:t>Patriarch Kirill</w:t>
      </w:r>
    </w:p>
    <w:p w:rsidR="00156D42" w:rsidRDefault="00156D42" w:rsidP="00156D42">
      <w:pPr>
        <w:spacing w:after="0" w:line="240" w:lineRule="auto"/>
        <w:ind w:left="1440" w:right="1440"/>
        <w:jc w:val="both"/>
        <w:rPr>
          <w:rFonts w:ascii="Calibri" w:hAnsi="Calibri" w:cs="Calibri"/>
          <w:i/>
          <w:sz w:val="20"/>
          <w:szCs w:val="20"/>
        </w:rPr>
      </w:pPr>
    </w:p>
    <w:p w:rsidR="00156D42" w:rsidRDefault="00156D42">
      <w:pPr>
        <w:rPr>
          <w:rFonts w:ascii="Calibri" w:hAnsi="Calibri" w:cs="Calibri"/>
          <w:i/>
          <w:sz w:val="20"/>
          <w:szCs w:val="20"/>
        </w:rPr>
      </w:pPr>
      <w:r>
        <w:rPr>
          <w:rFonts w:ascii="Calibri" w:hAnsi="Calibri" w:cs="Calibri"/>
          <w:i/>
          <w:sz w:val="20"/>
          <w:szCs w:val="20"/>
        </w:rPr>
        <w:br w:type="page"/>
      </w:r>
    </w:p>
    <w:p w:rsidR="00551400" w:rsidRDefault="00551400" w:rsidP="005B0A5C">
      <w:pPr>
        <w:spacing w:after="0" w:line="240" w:lineRule="auto"/>
        <w:jc w:val="center"/>
        <w:rPr>
          <w:rFonts w:ascii="Calibri" w:hAnsi="Calibri" w:cs="Calibri"/>
          <w:b/>
          <w:sz w:val="24"/>
          <w:szCs w:val="24"/>
        </w:rPr>
      </w:pPr>
    </w:p>
    <w:p w:rsidR="00BC1049" w:rsidRDefault="00156D42" w:rsidP="005B0A5C">
      <w:pPr>
        <w:spacing w:after="0" w:line="240" w:lineRule="auto"/>
        <w:jc w:val="center"/>
        <w:rPr>
          <w:rFonts w:ascii="Calibri" w:hAnsi="Calibri" w:cs="Calibri"/>
          <w:b/>
          <w:sz w:val="24"/>
          <w:szCs w:val="24"/>
        </w:rPr>
      </w:pPr>
      <w:r w:rsidRPr="00845149">
        <w:rPr>
          <w:rFonts w:ascii="Calibri" w:hAnsi="Calibri" w:cs="Calibri"/>
          <w:b/>
          <w:sz w:val="24"/>
          <w:szCs w:val="24"/>
        </w:rPr>
        <w:t xml:space="preserve">PROTOCOL AS A PRACTICAL TOOL FOR PEACE – </w:t>
      </w:r>
    </w:p>
    <w:p w:rsidR="00156D42" w:rsidRDefault="00156D42" w:rsidP="005B0A5C">
      <w:pPr>
        <w:spacing w:after="0" w:line="240" w:lineRule="auto"/>
        <w:jc w:val="center"/>
        <w:rPr>
          <w:rFonts w:ascii="Calibri" w:hAnsi="Calibri" w:cs="Calibri"/>
          <w:b/>
          <w:sz w:val="24"/>
          <w:szCs w:val="24"/>
        </w:rPr>
      </w:pPr>
      <w:r w:rsidRPr="00845149">
        <w:rPr>
          <w:rFonts w:ascii="Calibri" w:hAnsi="Calibri" w:cs="Calibri"/>
          <w:b/>
          <w:sz w:val="24"/>
          <w:szCs w:val="24"/>
        </w:rPr>
        <w:t>OFFICIAL APOSTOLIC VISIT OF POPE FRANCIS TO THE REPUBLIC OF NORTH MACEDONIA</w:t>
      </w:r>
    </w:p>
    <w:p w:rsidR="005B0A5C" w:rsidRPr="00845149" w:rsidRDefault="005B0A5C" w:rsidP="005B0A5C">
      <w:pPr>
        <w:spacing w:after="0" w:line="240" w:lineRule="auto"/>
        <w:jc w:val="center"/>
        <w:rPr>
          <w:rFonts w:ascii="Calibri" w:hAnsi="Calibri" w:cs="Calibri"/>
          <w:b/>
          <w:sz w:val="24"/>
          <w:szCs w:val="24"/>
          <w:lang w:val="en-GB"/>
        </w:rPr>
      </w:pPr>
    </w:p>
    <w:p w:rsidR="00156D42" w:rsidRDefault="00156D42" w:rsidP="005B0A5C">
      <w:pPr>
        <w:spacing w:after="0" w:line="240" w:lineRule="auto"/>
        <w:jc w:val="center"/>
        <w:rPr>
          <w:rFonts w:ascii="Calibri" w:hAnsi="Calibri" w:cs="Calibri"/>
          <w:b/>
          <w:sz w:val="24"/>
          <w:szCs w:val="24"/>
        </w:rPr>
      </w:pPr>
      <w:proofErr w:type="spellStart"/>
      <w:r w:rsidRPr="00845149">
        <w:rPr>
          <w:rFonts w:ascii="Calibri" w:hAnsi="Calibri" w:cs="Calibri"/>
          <w:b/>
          <w:sz w:val="24"/>
          <w:szCs w:val="24"/>
        </w:rPr>
        <w:t>Smiljanov</w:t>
      </w:r>
      <w:proofErr w:type="spellEnd"/>
      <w:r w:rsidRPr="00845149">
        <w:rPr>
          <w:rFonts w:ascii="Calibri" w:hAnsi="Calibri" w:cs="Calibri"/>
          <w:b/>
          <w:sz w:val="24"/>
          <w:szCs w:val="24"/>
        </w:rPr>
        <w:t xml:space="preserve"> Sande, MBA</w:t>
      </w:r>
      <w:r>
        <w:rPr>
          <w:rStyle w:val="FootnoteReference"/>
          <w:rFonts w:ascii="Calibri" w:hAnsi="Calibri" w:cs="Calibri"/>
          <w:b/>
          <w:sz w:val="24"/>
          <w:szCs w:val="24"/>
        </w:rPr>
        <w:footnoteReference w:id="64"/>
      </w:r>
    </w:p>
    <w:p w:rsidR="005B0A5C" w:rsidRPr="00845149" w:rsidRDefault="005B0A5C" w:rsidP="005B0A5C">
      <w:pPr>
        <w:spacing w:after="0" w:line="240" w:lineRule="auto"/>
        <w:jc w:val="center"/>
        <w:rPr>
          <w:rFonts w:ascii="Calibri" w:hAnsi="Calibri" w:cs="Calibri"/>
          <w:b/>
          <w:sz w:val="24"/>
          <w:szCs w:val="24"/>
        </w:rPr>
      </w:pPr>
    </w:p>
    <w:p w:rsidR="00156D42" w:rsidRPr="00845149" w:rsidRDefault="00156D42" w:rsidP="005B0A5C">
      <w:pPr>
        <w:spacing w:after="200" w:line="240" w:lineRule="auto"/>
        <w:ind w:left="1440" w:right="1440"/>
        <w:jc w:val="both"/>
        <w:rPr>
          <w:rFonts w:ascii="Calibri" w:hAnsi="Calibri" w:cs="Calibri"/>
          <w:i/>
          <w:sz w:val="20"/>
          <w:szCs w:val="20"/>
        </w:rPr>
      </w:pPr>
      <w:r w:rsidRPr="000A3658">
        <w:rPr>
          <w:rFonts w:ascii="Calibri" w:hAnsi="Calibri" w:cs="Calibri"/>
          <w:b/>
          <w:i/>
          <w:sz w:val="20"/>
          <w:szCs w:val="20"/>
        </w:rPr>
        <w:t>Abstract:</w:t>
      </w:r>
      <w:r w:rsidRPr="00845149">
        <w:rPr>
          <w:rFonts w:ascii="Calibri" w:hAnsi="Calibri" w:cs="Calibri"/>
          <w:i/>
          <w:sz w:val="20"/>
          <w:szCs w:val="20"/>
        </w:rPr>
        <w:t xml:space="preserve"> The subject of this paper is the apostolic official visit of the most significant world and religious leader of the Roman Catholic Church, Pope Francis, to the Republic of North Macedonia. The chief thesis of this paper concerns protocol as a practical tool for peace – Official Apostolic Visit of Pope Francis to the Republic of North Macedonia. The crucial arguments supporting the thesis are aimed at clear, step-by-step account of the planning, organization, coordination and putting into place of the official visit of Pope Francis to the RNM. The methods used in the course of treatment of the topic of this paper are the following: practical analysis, i.e. case study conducted during the official visit of Pope Francis of the RNM. The subject of analysis of this paper is protocol – </w:t>
      </w:r>
      <w:proofErr w:type="spellStart"/>
      <w:r w:rsidRPr="00845149">
        <w:rPr>
          <w:rFonts w:ascii="Calibri" w:hAnsi="Calibri" w:cs="Calibri"/>
          <w:i/>
          <w:sz w:val="20"/>
          <w:szCs w:val="20"/>
        </w:rPr>
        <w:t>defence</w:t>
      </w:r>
      <w:proofErr w:type="spellEnd"/>
      <w:r w:rsidRPr="00845149">
        <w:rPr>
          <w:rFonts w:ascii="Calibri" w:hAnsi="Calibri" w:cs="Calibri"/>
          <w:i/>
          <w:sz w:val="20"/>
          <w:szCs w:val="20"/>
        </w:rPr>
        <w:t xml:space="preserve"> diplomacy as a practical tool for peace and the reasons behind its use. The crucial arguments in support of the thesis of this paper are aimed at clear explanation of the three crucial elements – protocol, </w:t>
      </w:r>
      <w:proofErr w:type="spellStart"/>
      <w:r w:rsidRPr="00845149">
        <w:rPr>
          <w:rFonts w:ascii="Calibri" w:hAnsi="Calibri" w:cs="Calibri"/>
          <w:i/>
          <w:sz w:val="20"/>
          <w:szCs w:val="20"/>
        </w:rPr>
        <w:t>defence</w:t>
      </w:r>
      <w:proofErr w:type="spellEnd"/>
      <w:r w:rsidRPr="00845149">
        <w:rPr>
          <w:rFonts w:ascii="Calibri" w:hAnsi="Calibri" w:cs="Calibri"/>
          <w:i/>
          <w:sz w:val="20"/>
          <w:szCs w:val="20"/>
        </w:rPr>
        <w:t xml:space="preserve"> diplomacy and diplomacy used as a practical tool for peace during the official apostolic visit of Pope Francis to our country. The methods used for analysis are the following: practical analysis, i.e. case study conducted during the official visit of our country. The conclusions of this paper are that protocol is a practical tool for peace – promotion of cooperation and of bilateral relations between the two countries and cooperation at various levels is key – in this specific case, those two countries are the Vatican and the Republic of North Macedonia. Furthermore, another significant reason was to pay homage to the saint Mother Theresa as a person who served the poor. Having been expected for half a century, this official visit to our country of one of the most significant world and religious leaders, the world priest, Pope Francis is proof of the affiliation of Vatican to our country, having in mind the joint celebration of </w:t>
      </w:r>
      <w:proofErr w:type="spellStart"/>
      <w:r w:rsidRPr="00845149">
        <w:rPr>
          <w:rFonts w:ascii="Calibri" w:hAnsi="Calibri" w:cs="Calibri"/>
          <w:i/>
          <w:sz w:val="20"/>
          <w:szCs w:val="20"/>
        </w:rPr>
        <w:t>Ss</w:t>
      </w:r>
      <w:proofErr w:type="spellEnd"/>
      <w:r w:rsidRPr="00845149">
        <w:rPr>
          <w:rFonts w:ascii="Calibri" w:hAnsi="Calibri" w:cs="Calibri"/>
          <w:i/>
          <w:sz w:val="20"/>
          <w:szCs w:val="20"/>
        </w:rPr>
        <w:t xml:space="preserve"> Cyril and Methodius. This activity was aimed at affirmation of our small, yet significant country before the whole world.</w:t>
      </w:r>
    </w:p>
    <w:p w:rsidR="00156D42" w:rsidRPr="00845149" w:rsidRDefault="00156D42" w:rsidP="005B0A5C">
      <w:pPr>
        <w:spacing w:after="0" w:line="240" w:lineRule="auto"/>
        <w:ind w:left="1440" w:right="1440"/>
        <w:jc w:val="both"/>
        <w:rPr>
          <w:rFonts w:ascii="Calibri" w:hAnsi="Calibri" w:cs="Calibri"/>
          <w:i/>
          <w:sz w:val="20"/>
          <w:szCs w:val="20"/>
        </w:rPr>
      </w:pPr>
      <w:r w:rsidRPr="00845149">
        <w:rPr>
          <w:rFonts w:ascii="Calibri" w:hAnsi="Calibri" w:cs="Calibri"/>
          <w:i/>
          <w:sz w:val="20"/>
          <w:szCs w:val="20"/>
        </w:rPr>
        <w:t xml:space="preserve">Key words: protocol, diplomacy, </w:t>
      </w:r>
      <w:proofErr w:type="spellStart"/>
      <w:r w:rsidRPr="00845149">
        <w:rPr>
          <w:rFonts w:ascii="Calibri" w:hAnsi="Calibri" w:cs="Calibri"/>
          <w:i/>
          <w:sz w:val="20"/>
          <w:szCs w:val="20"/>
        </w:rPr>
        <w:t>defence</w:t>
      </w:r>
      <w:proofErr w:type="spellEnd"/>
      <w:r w:rsidRPr="00845149">
        <w:rPr>
          <w:rFonts w:ascii="Calibri" w:hAnsi="Calibri" w:cs="Calibri"/>
          <w:i/>
          <w:sz w:val="20"/>
          <w:szCs w:val="20"/>
        </w:rPr>
        <w:t xml:space="preserve"> diplomacy, visit, reception, Republic of North Macedonia</w:t>
      </w:r>
    </w:p>
    <w:p w:rsidR="00156D42" w:rsidRDefault="00156D42" w:rsidP="00156D42">
      <w:pPr>
        <w:spacing w:after="0" w:line="240" w:lineRule="auto"/>
        <w:ind w:left="1440" w:right="1440"/>
        <w:jc w:val="both"/>
        <w:rPr>
          <w:rFonts w:ascii="Calibri" w:hAnsi="Calibri" w:cs="Calibri"/>
          <w:i/>
          <w:sz w:val="20"/>
          <w:szCs w:val="20"/>
        </w:rPr>
      </w:pPr>
    </w:p>
    <w:p w:rsidR="00156D42" w:rsidRDefault="00156D42">
      <w:pPr>
        <w:rPr>
          <w:rFonts w:ascii="Calibri" w:hAnsi="Calibri" w:cs="Calibri"/>
          <w:i/>
          <w:sz w:val="20"/>
          <w:szCs w:val="20"/>
        </w:rPr>
      </w:pPr>
      <w:r>
        <w:rPr>
          <w:rFonts w:ascii="Calibri" w:hAnsi="Calibri" w:cs="Calibri"/>
          <w:i/>
          <w:sz w:val="20"/>
          <w:szCs w:val="20"/>
        </w:rPr>
        <w:br w:type="page"/>
      </w:r>
    </w:p>
    <w:p w:rsidR="00551400" w:rsidRDefault="00551400" w:rsidP="00925A31">
      <w:pPr>
        <w:spacing w:after="0" w:line="240" w:lineRule="auto"/>
        <w:jc w:val="center"/>
        <w:rPr>
          <w:rFonts w:ascii="Calibri" w:hAnsi="Calibri" w:cs="Calibri"/>
          <w:b/>
          <w:sz w:val="24"/>
          <w:szCs w:val="24"/>
        </w:rPr>
      </w:pPr>
    </w:p>
    <w:p w:rsidR="00156D42" w:rsidRDefault="00156D42" w:rsidP="00925A31">
      <w:pPr>
        <w:spacing w:after="0" w:line="240" w:lineRule="auto"/>
        <w:jc w:val="center"/>
        <w:rPr>
          <w:rFonts w:ascii="Calibri" w:hAnsi="Calibri" w:cs="Calibri"/>
          <w:b/>
          <w:sz w:val="24"/>
          <w:szCs w:val="24"/>
        </w:rPr>
      </w:pPr>
      <w:r w:rsidRPr="00E7687C">
        <w:rPr>
          <w:rFonts w:ascii="Calibri" w:hAnsi="Calibri" w:cs="Calibri"/>
          <w:b/>
          <w:sz w:val="24"/>
          <w:szCs w:val="24"/>
        </w:rPr>
        <w:t>SOKA GAKKAI’S CAMPAIGNS FOR NUCLEAR DISARMAMENT</w:t>
      </w:r>
    </w:p>
    <w:p w:rsidR="00925A31" w:rsidRPr="00E7687C" w:rsidRDefault="00925A31" w:rsidP="00925A31">
      <w:pPr>
        <w:spacing w:after="0" w:line="240" w:lineRule="auto"/>
        <w:jc w:val="center"/>
        <w:rPr>
          <w:rFonts w:ascii="Calibri" w:hAnsi="Calibri" w:cs="Calibri"/>
          <w:b/>
          <w:sz w:val="24"/>
          <w:szCs w:val="24"/>
        </w:rPr>
      </w:pPr>
    </w:p>
    <w:p w:rsidR="00156D42" w:rsidRDefault="00156D42" w:rsidP="00925A31">
      <w:pPr>
        <w:spacing w:after="0" w:line="240" w:lineRule="auto"/>
        <w:jc w:val="center"/>
        <w:rPr>
          <w:rFonts w:ascii="Calibri" w:hAnsi="Calibri" w:cs="Calibri"/>
          <w:b/>
        </w:rPr>
      </w:pPr>
      <w:r w:rsidRPr="00F83186">
        <w:rPr>
          <w:rFonts w:ascii="Calibri" w:hAnsi="Calibri" w:cs="Calibri"/>
          <w:b/>
        </w:rPr>
        <w:t>SORYTE Rosita</w:t>
      </w:r>
      <w:r>
        <w:rPr>
          <w:rStyle w:val="FootnoteReference"/>
          <w:rFonts w:ascii="Calibri" w:hAnsi="Calibri" w:cs="Calibri"/>
          <w:b/>
        </w:rPr>
        <w:footnoteReference w:id="65"/>
      </w:r>
    </w:p>
    <w:p w:rsidR="00925A31" w:rsidRPr="00F83186" w:rsidRDefault="00925A31" w:rsidP="00925A31">
      <w:pPr>
        <w:spacing w:after="0" w:line="240" w:lineRule="auto"/>
        <w:jc w:val="center"/>
        <w:rPr>
          <w:rFonts w:ascii="Calibri" w:hAnsi="Calibri" w:cs="Calibri"/>
          <w:b/>
        </w:rPr>
      </w:pPr>
    </w:p>
    <w:p w:rsidR="00156D42" w:rsidRDefault="00156D42" w:rsidP="00156D42">
      <w:pPr>
        <w:spacing w:after="200" w:line="240" w:lineRule="auto"/>
        <w:ind w:left="1440" w:right="1440"/>
        <w:jc w:val="both"/>
        <w:rPr>
          <w:rFonts w:ascii="Calibri" w:hAnsi="Calibri" w:cs="Calibri"/>
          <w:i/>
          <w:sz w:val="20"/>
          <w:szCs w:val="20"/>
        </w:rPr>
      </w:pPr>
      <w:r w:rsidRPr="008E78DA">
        <w:rPr>
          <w:rFonts w:ascii="Calibri" w:hAnsi="Calibri" w:cs="Calibri"/>
          <w:b/>
          <w:i/>
          <w:sz w:val="20"/>
          <w:szCs w:val="20"/>
        </w:rPr>
        <w:t>Abstract:</w:t>
      </w:r>
      <w:r w:rsidRPr="00F83186">
        <w:rPr>
          <w:rFonts w:ascii="Calibri" w:hAnsi="Calibri" w:cs="Calibri"/>
          <w:i/>
          <w:sz w:val="20"/>
          <w:szCs w:val="20"/>
        </w:rPr>
        <w:t xml:space="preserve"> </w:t>
      </w:r>
      <w:proofErr w:type="spellStart"/>
      <w:r w:rsidRPr="00F83186">
        <w:rPr>
          <w:rFonts w:ascii="Calibri" w:hAnsi="Calibri" w:cs="Calibri"/>
          <w:i/>
          <w:sz w:val="20"/>
          <w:szCs w:val="20"/>
        </w:rPr>
        <w:t>Soka</w:t>
      </w:r>
      <w:proofErr w:type="spellEnd"/>
      <w:r w:rsidRPr="00F83186">
        <w:rPr>
          <w:rFonts w:ascii="Calibri" w:hAnsi="Calibri" w:cs="Calibri"/>
          <w:i/>
          <w:sz w:val="20"/>
          <w:szCs w:val="20"/>
        </w:rPr>
        <w:t xml:space="preserve"> Gakkai developed in Japan in the aftermath of the atomic bombs in Hiroshima and Nagasaki, and few causes are dearest to its members than the campaign for the total elimination of nuclear weapons. To promote this aim, </w:t>
      </w:r>
      <w:proofErr w:type="spellStart"/>
      <w:r w:rsidRPr="00F83186">
        <w:rPr>
          <w:rFonts w:ascii="Calibri" w:hAnsi="Calibri" w:cs="Calibri"/>
          <w:i/>
          <w:sz w:val="20"/>
          <w:szCs w:val="20"/>
        </w:rPr>
        <w:t>Soka</w:t>
      </w:r>
      <w:proofErr w:type="spellEnd"/>
      <w:r w:rsidRPr="00F83186">
        <w:rPr>
          <w:rFonts w:ascii="Calibri" w:hAnsi="Calibri" w:cs="Calibri"/>
          <w:i/>
          <w:sz w:val="20"/>
          <w:szCs w:val="20"/>
        </w:rPr>
        <w:t xml:space="preserve"> Gakkai has developed strategic alliances with United Nations agencies, NGOs, and world leaders of all faiths. Yet, the campaign’s roots are in </w:t>
      </w:r>
      <w:proofErr w:type="spellStart"/>
      <w:r w:rsidRPr="00F83186">
        <w:rPr>
          <w:rFonts w:ascii="Calibri" w:hAnsi="Calibri" w:cs="Calibri"/>
          <w:i/>
          <w:sz w:val="20"/>
          <w:szCs w:val="20"/>
        </w:rPr>
        <w:t>Soka</w:t>
      </w:r>
      <w:proofErr w:type="spellEnd"/>
      <w:r w:rsidRPr="00F83186">
        <w:rPr>
          <w:rFonts w:ascii="Calibri" w:hAnsi="Calibri" w:cs="Calibri"/>
          <w:i/>
          <w:sz w:val="20"/>
          <w:szCs w:val="20"/>
        </w:rPr>
        <w:t xml:space="preserve"> Gakkai’s Buddhist ethos. The paper investigates the relevance of </w:t>
      </w:r>
      <w:proofErr w:type="spellStart"/>
      <w:r w:rsidRPr="00F83186">
        <w:rPr>
          <w:rFonts w:ascii="Calibri" w:hAnsi="Calibri" w:cs="Calibri"/>
          <w:i/>
          <w:sz w:val="20"/>
          <w:szCs w:val="20"/>
        </w:rPr>
        <w:t>Soka</w:t>
      </w:r>
      <w:proofErr w:type="spellEnd"/>
      <w:r w:rsidRPr="00F83186">
        <w:rPr>
          <w:rFonts w:ascii="Calibri" w:hAnsi="Calibri" w:cs="Calibri"/>
          <w:i/>
          <w:sz w:val="20"/>
          <w:szCs w:val="20"/>
        </w:rPr>
        <w:t xml:space="preserve"> Gakkai’s European and world activities in the field of nuclear disarmament, and how these campaigns are not peripheral, but central to the movement’s efforts to create a new civilization based on values derived from Japanese </w:t>
      </w:r>
      <w:proofErr w:type="spellStart"/>
      <w:r w:rsidRPr="00F83186">
        <w:rPr>
          <w:rFonts w:ascii="Calibri" w:hAnsi="Calibri" w:cs="Calibri"/>
          <w:i/>
          <w:sz w:val="20"/>
          <w:szCs w:val="20"/>
        </w:rPr>
        <w:t>Nichiren</w:t>
      </w:r>
      <w:proofErr w:type="spellEnd"/>
      <w:r w:rsidRPr="00F83186">
        <w:rPr>
          <w:rFonts w:ascii="Calibri" w:hAnsi="Calibri" w:cs="Calibri"/>
          <w:i/>
          <w:sz w:val="20"/>
          <w:szCs w:val="20"/>
        </w:rPr>
        <w:t xml:space="preserve"> Buddhism.</w:t>
      </w:r>
    </w:p>
    <w:p w:rsidR="00156D42" w:rsidRDefault="00156D42" w:rsidP="00156D42">
      <w:pPr>
        <w:spacing w:after="200" w:line="240" w:lineRule="auto"/>
        <w:ind w:left="1440" w:right="1440"/>
        <w:jc w:val="both"/>
        <w:rPr>
          <w:rFonts w:ascii="Calibri" w:hAnsi="Calibri" w:cs="Calibri"/>
          <w:sz w:val="20"/>
          <w:szCs w:val="20"/>
        </w:rPr>
      </w:pPr>
      <w:r>
        <w:rPr>
          <w:rFonts w:ascii="Calibri" w:hAnsi="Calibri" w:cs="Calibri"/>
          <w:i/>
          <w:sz w:val="20"/>
          <w:szCs w:val="20"/>
        </w:rPr>
        <w:t>Keywords:</w:t>
      </w:r>
      <w:r w:rsidRPr="00E7687C">
        <w:rPr>
          <w:rFonts w:ascii="Calibri" w:hAnsi="Calibri" w:cs="Calibri"/>
          <w:i/>
          <w:sz w:val="20"/>
          <w:szCs w:val="20"/>
        </w:rPr>
        <w:t xml:space="preserve"> </w:t>
      </w:r>
      <w:proofErr w:type="spellStart"/>
      <w:r w:rsidRPr="00F83186">
        <w:rPr>
          <w:rFonts w:ascii="Calibri" w:hAnsi="Calibri" w:cs="Calibri"/>
          <w:i/>
          <w:sz w:val="20"/>
          <w:szCs w:val="20"/>
        </w:rPr>
        <w:t>Soka</w:t>
      </w:r>
      <w:proofErr w:type="spellEnd"/>
      <w:r w:rsidRPr="00F83186">
        <w:rPr>
          <w:rFonts w:ascii="Calibri" w:hAnsi="Calibri" w:cs="Calibri"/>
          <w:i/>
          <w:sz w:val="20"/>
          <w:szCs w:val="20"/>
        </w:rPr>
        <w:t xml:space="preserve"> Gakkai</w:t>
      </w:r>
      <w:r w:rsidR="00C67173">
        <w:rPr>
          <w:rFonts w:ascii="Calibri" w:hAnsi="Calibri" w:cs="Calibri"/>
          <w:i/>
          <w:sz w:val="20"/>
          <w:szCs w:val="20"/>
        </w:rPr>
        <w:t xml:space="preserve">, </w:t>
      </w:r>
      <w:r>
        <w:rPr>
          <w:rFonts w:ascii="Calibri" w:hAnsi="Calibri" w:cs="Calibri"/>
          <w:i/>
          <w:sz w:val="20"/>
          <w:szCs w:val="20"/>
        </w:rPr>
        <w:t xml:space="preserve">Japanese </w:t>
      </w:r>
      <w:proofErr w:type="spellStart"/>
      <w:r>
        <w:rPr>
          <w:rFonts w:ascii="Calibri" w:hAnsi="Calibri" w:cs="Calibri"/>
          <w:i/>
          <w:sz w:val="20"/>
          <w:szCs w:val="20"/>
        </w:rPr>
        <w:t>Nichiren</w:t>
      </w:r>
      <w:proofErr w:type="spellEnd"/>
      <w:r>
        <w:rPr>
          <w:rFonts w:ascii="Calibri" w:hAnsi="Calibri" w:cs="Calibri"/>
          <w:i/>
          <w:sz w:val="20"/>
          <w:szCs w:val="20"/>
        </w:rPr>
        <w:t xml:space="preserve"> Buddhism</w:t>
      </w:r>
      <w:r w:rsidR="00C67173">
        <w:rPr>
          <w:rFonts w:ascii="Calibri" w:hAnsi="Calibri" w:cs="Calibri"/>
          <w:i/>
          <w:sz w:val="20"/>
          <w:szCs w:val="20"/>
        </w:rPr>
        <w:t>,</w:t>
      </w:r>
      <w:r w:rsidRPr="00E7687C">
        <w:rPr>
          <w:rFonts w:ascii="Calibri" w:hAnsi="Calibri" w:cs="Calibri"/>
          <w:i/>
          <w:sz w:val="20"/>
          <w:szCs w:val="20"/>
        </w:rPr>
        <w:t xml:space="preserve"> </w:t>
      </w:r>
      <w:r w:rsidRPr="00F83186">
        <w:rPr>
          <w:rFonts w:ascii="Calibri" w:hAnsi="Calibri" w:cs="Calibri"/>
          <w:i/>
          <w:sz w:val="20"/>
          <w:szCs w:val="20"/>
        </w:rPr>
        <w:t>Buddhist ethos</w:t>
      </w:r>
    </w:p>
    <w:p w:rsidR="00156D42" w:rsidRDefault="00156D42" w:rsidP="00156D42">
      <w:pPr>
        <w:rPr>
          <w:rFonts w:ascii="Calibri" w:hAnsi="Calibri" w:cs="Calibri"/>
          <w:sz w:val="20"/>
          <w:szCs w:val="20"/>
        </w:rPr>
      </w:pPr>
    </w:p>
    <w:p w:rsidR="00156D42" w:rsidRDefault="00156D42" w:rsidP="00156D42">
      <w:pPr>
        <w:rPr>
          <w:rFonts w:ascii="Calibri" w:hAnsi="Calibri" w:cs="Calibri"/>
          <w:sz w:val="20"/>
          <w:szCs w:val="20"/>
        </w:rPr>
      </w:pPr>
    </w:p>
    <w:p w:rsidR="00C11E4B" w:rsidRDefault="00C11E4B" w:rsidP="00156D42">
      <w:pPr>
        <w:rPr>
          <w:rFonts w:ascii="Calibri" w:hAnsi="Calibri" w:cs="Calibri"/>
          <w:sz w:val="20"/>
          <w:szCs w:val="20"/>
        </w:rPr>
      </w:pPr>
    </w:p>
    <w:p w:rsidR="00C11E4B" w:rsidRDefault="00C11E4B">
      <w:pPr>
        <w:rPr>
          <w:rFonts w:ascii="Calibri" w:hAnsi="Calibri" w:cs="Calibri"/>
          <w:sz w:val="20"/>
          <w:szCs w:val="20"/>
        </w:rPr>
      </w:pPr>
      <w:r>
        <w:rPr>
          <w:rFonts w:ascii="Calibri" w:hAnsi="Calibri" w:cs="Calibri"/>
          <w:sz w:val="20"/>
          <w:szCs w:val="20"/>
        </w:rPr>
        <w:br w:type="page"/>
      </w:r>
    </w:p>
    <w:p w:rsidR="00AB5DFA" w:rsidRDefault="00AB5DFA" w:rsidP="00AB5DFA">
      <w:pPr>
        <w:pStyle w:val="NASLOVRADA"/>
        <w:spacing w:before="0" w:after="0"/>
        <w:rPr>
          <w:w w:val="95"/>
        </w:rPr>
      </w:pPr>
    </w:p>
    <w:p w:rsidR="00C11E4B" w:rsidRDefault="00C11E4B" w:rsidP="00AB5DFA">
      <w:pPr>
        <w:pStyle w:val="NASLOVRADA"/>
        <w:spacing w:before="0" w:after="0"/>
      </w:pPr>
      <w:r w:rsidRPr="00C11E4B">
        <w:rPr>
          <w:w w:val="95"/>
        </w:rPr>
        <w:t>COMPARISON</w:t>
      </w:r>
      <w:r w:rsidRPr="00C11E4B">
        <w:rPr>
          <w:spacing w:val="-37"/>
          <w:w w:val="95"/>
        </w:rPr>
        <w:t xml:space="preserve"> </w:t>
      </w:r>
      <w:r w:rsidRPr="00C11E4B">
        <w:rPr>
          <w:w w:val="95"/>
        </w:rPr>
        <w:t>BETWEEN</w:t>
      </w:r>
      <w:r w:rsidRPr="00C11E4B">
        <w:rPr>
          <w:spacing w:val="-38"/>
          <w:w w:val="95"/>
        </w:rPr>
        <w:t xml:space="preserve"> </w:t>
      </w:r>
      <w:r w:rsidRPr="00C11E4B">
        <w:rPr>
          <w:w w:val="95"/>
        </w:rPr>
        <w:t>UNIVERSAL</w:t>
      </w:r>
      <w:r w:rsidRPr="00C11E4B">
        <w:rPr>
          <w:spacing w:val="-38"/>
          <w:w w:val="95"/>
        </w:rPr>
        <w:t xml:space="preserve"> </w:t>
      </w:r>
      <w:r w:rsidRPr="00C11E4B">
        <w:rPr>
          <w:w w:val="95"/>
        </w:rPr>
        <w:t>RELIGIONS</w:t>
      </w:r>
      <w:r w:rsidRPr="00C11E4B">
        <w:rPr>
          <w:spacing w:val="-36"/>
          <w:w w:val="95"/>
        </w:rPr>
        <w:t xml:space="preserve"> </w:t>
      </w:r>
      <w:r w:rsidRPr="00C11E4B">
        <w:rPr>
          <w:w w:val="95"/>
        </w:rPr>
        <w:t>-</w:t>
      </w:r>
      <w:r w:rsidRPr="00C11E4B">
        <w:rPr>
          <w:spacing w:val="-37"/>
          <w:w w:val="95"/>
        </w:rPr>
        <w:t xml:space="preserve"> </w:t>
      </w:r>
      <w:r w:rsidRPr="00C11E4B">
        <w:rPr>
          <w:w w:val="95"/>
        </w:rPr>
        <w:t>WITH</w:t>
      </w:r>
      <w:r w:rsidRPr="00C11E4B">
        <w:rPr>
          <w:spacing w:val="-38"/>
          <w:w w:val="95"/>
        </w:rPr>
        <w:t xml:space="preserve"> </w:t>
      </w:r>
      <w:r w:rsidRPr="00C11E4B">
        <w:rPr>
          <w:w w:val="95"/>
        </w:rPr>
        <w:t>A</w:t>
      </w:r>
      <w:r w:rsidRPr="00C11E4B">
        <w:rPr>
          <w:spacing w:val="-37"/>
          <w:w w:val="95"/>
        </w:rPr>
        <w:t xml:space="preserve"> </w:t>
      </w:r>
      <w:r w:rsidRPr="00C11E4B">
        <w:rPr>
          <w:w w:val="95"/>
        </w:rPr>
        <w:t>SPECIAL</w:t>
      </w:r>
      <w:r w:rsidRPr="00C11E4B">
        <w:rPr>
          <w:spacing w:val="-38"/>
          <w:w w:val="95"/>
        </w:rPr>
        <w:t xml:space="preserve"> </w:t>
      </w:r>
      <w:r w:rsidRPr="00C11E4B">
        <w:rPr>
          <w:w w:val="95"/>
        </w:rPr>
        <w:t>REVIEW</w:t>
      </w:r>
      <w:r w:rsidRPr="00C11E4B">
        <w:rPr>
          <w:spacing w:val="-37"/>
          <w:w w:val="95"/>
        </w:rPr>
        <w:t xml:space="preserve"> </w:t>
      </w:r>
      <w:r w:rsidRPr="00C11E4B">
        <w:rPr>
          <w:w w:val="95"/>
        </w:rPr>
        <w:t xml:space="preserve">TO </w:t>
      </w:r>
      <w:r w:rsidRPr="00C11E4B">
        <w:t>CHRISTIANITY AND</w:t>
      </w:r>
      <w:r w:rsidRPr="00C11E4B">
        <w:rPr>
          <w:spacing w:val="-48"/>
        </w:rPr>
        <w:t xml:space="preserve"> </w:t>
      </w:r>
      <w:r w:rsidRPr="00C11E4B">
        <w:t>ISLAM</w:t>
      </w:r>
    </w:p>
    <w:p w:rsidR="00AB5DFA" w:rsidRPr="00AB5DFA" w:rsidRDefault="00AB5DFA" w:rsidP="00AB5DFA">
      <w:pPr>
        <w:pStyle w:val="Tekstrada"/>
      </w:pPr>
    </w:p>
    <w:p w:rsidR="00C11E4B" w:rsidRDefault="00AB5DFA" w:rsidP="00AB5DFA">
      <w:pPr>
        <w:pStyle w:val="NASLOVRADA"/>
        <w:spacing w:before="0" w:after="0"/>
        <w:rPr>
          <w:w w:val="95"/>
          <w:position w:val="8"/>
          <w:sz w:val="22"/>
          <w:szCs w:val="22"/>
        </w:rPr>
      </w:pPr>
      <w:proofErr w:type="spellStart"/>
      <w:r w:rsidRPr="008F01C0">
        <w:rPr>
          <w:w w:val="95"/>
        </w:rPr>
        <w:t>Sulejmani</w:t>
      </w:r>
      <w:proofErr w:type="spellEnd"/>
      <w:r w:rsidRPr="008F01C0">
        <w:rPr>
          <w:w w:val="95"/>
        </w:rPr>
        <w:t xml:space="preserve"> </w:t>
      </w:r>
      <w:proofErr w:type="spellStart"/>
      <w:r w:rsidRPr="008F01C0">
        <w:rPr>
          <w:w w:val="95"/>
        </w:rPr>
        <w:t>Emilj</w:t>
      </w:r>
      <w:proofErr w:type="spellEnd"/>
      <w:r w:rsidRPr="008F01C0">
        <w:rPr>
          <w:w w:val="95"/>
        </w:rPr>
        <w:t xml:space="preserve"> </w:t>
      </w:r>
      <w:r w:rsidR="00C11E4B" w:rsidRPr="00AB5DFA">
        <w:rPr>
          <w:w w:val="95"/>
          <w:position w:val="8"/>
          <w:sz w:val="22"/>
          <w:szCs w:val="22"/>
        </w:rPr>
        <w:t>1</w:t>
      </w:r>
    </w:p>
    <w:p w:rsidR="00AB5DFA" w:rsidRPr="00AB5DFA" w:rsidRDefault="00AB5DFA" w:rsidP="00AB5DFA">
      <w:pPr>
        <w:pStyle w:val="Tekstrada"/>
      </w:pPr>
    </w:p>
    <w:p w:rsidR="00C11E4B" w:rsidRDefault="00AB5DFA" w:rsidP="00AB5DFA">
      <w:pPr>
        <w:pStyle w:val="NASLOVRADA"/>
        <w:spacing w:before="0" w:after="0"/>
        <w:rPr>
          <w:position w:val="8"/>
          <w:sz w:val="20"/>
          <w:szCs w:val="20"/>
        </w:rPr>
      </w:pPr>
      <w:proofErr w:type="spellStart"/>
      <w:r w:rsidRPr="008F01C0">
        <w:t>Sulejmani</w:t>
      </w:r>
      <w:proofErr w:type="spellEnd"/>
      <w:r w:rsidRPr="008F01C0">
        <w:t xml:space="preserve"> </w:t>
      </w:r>
      <w:proofErr w:type="spellStart"/>
      <w:r w:rsidRPr="008F01C0">
        <w:t>Vildane</w:t>
      </w:r>
      <w:proofErr w:type="spellEnd"/>
      <w:r w:rsidR="00C11E4B" w:rsidRPr="00AB5DFA">
        <w:rPr>
          <w:position w:val="8"/>
          <w:sz w:val="20"/>
          <w:szCs w:val="20"/>
        </w:rPr>
        <w:t>2</w:t>
      </w:r>
    </w:p>
    <w:p w:rsidR="00AB5DFA" w:rsidRPr="00AB5DFA" w:rsidRDefault="00AB5DFA" w:rsidP="00AB5DFA">
      <w:pPr>
        <w:pStyle w:val="Tekstrada"/>
      </w:pPr>
    </w:p>
    <w:p w:rsidR="00C11E4B" w:rsidRPr="00AB5DFA" w:rsidRDefault="00C11E4B" w:rsidP="00AB5DFA">
      <w:pPr>
        <w:pStyle w:val="NASLOVRADA"/>
        <w:spacing w:before="0" w:after="200"/>
        <w:ind w:left="1440" w:right="1440"/>
        <w:jc w:val="both"/>
        <w:rPr>
          <w:b w:val="0"/>
          <w:i/>
          <w:sz w:val="20"/>
          <w:szCs w:val="20"/>
        </w:rPr>
      </w:pPr>
      <w:r w:rsidRPr="00AB5DFA">
        <w:rPr>
          <w:i/>
          <w:w w:val="95"/>
          <w:sz w:val="20"/>
          <w:szCs w:val="20"/>
        </w:rPr>
        <w:t>Abstract:</w:t>
      </w:r>
      <w:r w:rsidRPr="00AB5DFA">
        <w:rPr>
          <w:b w:val="0"/>
          <w:i/>
          <w:spacing w:val="-28"/>
          <w:w w:val="95"/>
          <w:sz w:val="20"/>
          <w:szCs w:val="20"/>
        </w:rPr>
        <w:t xml:space="preserve"> </w:t>
      </w:r>
      <w:r w:rsidRPr="00AB5DFA">
        <w:rPr>
          <w:b w:val="0"/>
          <w:i/>
          <w:w w:val="95"/>
          <w:sz w:val="20"/>
          <w:szCs w:val="20"/>
        </w:rPr>
        <w:t>After</w:t>
      </w:r>
      <w:r w:rsidRPr="00AB5DFA">
        <w:rPr>
          <w:b w:val="0"/>
          <w:i/>
          <w:spacing w:val="-27"/>
          <w:w w:val="95"/>
          <w:sz w:val="20"/>
          <w:szCs w:val="20"/>
        </w:rPr>
        <w:t xml:space="preserve"> </w:t>
      </w:r>
      <w:r w:rsidRPr="00AB5DFA">
        <w:rPr>
          <w:b w:val="0"/>
          <w:i/>
          <w:w w:val="95"/>
          <w:sz w:val="20"/>
          <w:szCs w:val="20"/>
        </w:rPr>
        <w:t>a</w:t>
      </w:r>
      <w:r w:rsidRPr="00AB5DFA">
        <w:rPr>
          <w:b w:val="0"/>
          <w:i/>
          <w:spacing w:val="-27"/>
          <w:w w:val="95"/>
          <w:sz w:val="20"/>
          <w:szCs w:val="20"/>
        </w:rPr>
        <w:t xml:space="preserve"> </w:t>
      </w:r>
      <w:r w:rsidRPr="00AB5DFA">
        <w:rPr>
          <w:b w:val="0"/>
          <w:i/>
          <w:w w:val="95"/>
          <w:sz w:val="20"/>
          <w:szCs w:val="20"/>
        </w:rPr>
        <w:t>detailed,</w:t>
      </w:r>
      <w:r w:rsidRPr="00AB5DFA">
        <w:rPr>
          <w:b w:val="0"/>
          <w:i/>
          <w:spacing w:val="-27"/>
          <w:w w:val="95"/>
          <w:sz w:val="20"/>
          <w:szCs w:val="20"/>
        </w:rPr>
        <w:t xml:space="preserve"> </w:t>
      </w:r>
      <w:r w:rsidRPr="00AB5DFA">
        <w:rPr>
          <w:b w:val="0"/>
          <w:i/>
          <w:w w:val="95"/>
          <w:sz w:val="20"/>
          <w:szCs w:val="20"/>
        </w:rPr>
        <w:t>analytical</w:t>
      </w:r>
      <w:r w:rsidRPr="00AB5DFA">
        <w:rPr>
          <w:b w:val="0"/>
          <w:i/>
          <w:spacing w:val="-27"/>
          <w:w w:val="95"/>
          <w:sz w:val="20"/>
          <w:szCs w:val="20"/>
        </w:rPr>
        <w:t xml:space="preserve"> </w:t>
      </w:r>
      <w:r w:rsidRPr="00AB5DFA">
        <w:rPr>
          <w:b w:val="0"/>
          <w:i/>
          <w:w w:val="95"/>
          <w:sz w:val="20"/>
          <w:szCs w:val="20"/>
        </w:rPr>
        <w:t>and</w:t>
      </w:r>
      <w:r w:rsidRPr="00AB5DFA">
        <w:rPr>
          <w:b w:val="0"/>
          <w:i/>
          <w:spacing w:val="-26"/>
          <w:w w:val="95"/>
          <w:sz w:val="20"/>
          <w:szCs w:val="20"/>
        </w:rPr>
        <w:t xml:space="preserve"> </w:t>
      </w:r>
      <w:r w:rsidRPr="00AB5DFA">
        <w:rPr>
          <w:b w:val="0"/>
          <w:i/>
          <w:w w:val="95"/>
          <w:sz w:val="20"/>
          <w:szCs w:val="20"/>
        </w:rPr>
        <w:t>theoretical</w:t>
      </w:r>
      <w:r w:rsidRPr="00AB5DFA">
        <w:rPr>
          <w:b w:val="0"/>
          <w:i/>
          <w:spacing w:val="-27"/>
          <w:w w:val="95"/>
          <w:sz w:val="20"/>
          <w:szCs w:val="20"/>
        </w:rPr>
        <w:t xml:space="preserve"> </w:t>
      </w:r>
      <w:r w:rsidRPr="00AB5DFA">
        <w:rPr>
          <w:b w:val="0"/>
          <w:i/>
          <w:w w:val="95"/>
          <w:sz w:val="20"/>
          <w:szCs w:val="20"/>
        </w:rPr>
        <w:t>investigation</w:t>
      </w:r>
      <w:r w:rsidRPr="00AB5DFA">
        <w:rPr>
          <w:b w:val="0"/>
          <w:i/>
          <w:spacing w:val="-27"/>
          <w:w w:val="95"/>
          <w:sz w:val="20"/>
          <w:szCs w:val="20"/>
        </w:rPr>
        <w:t xml:space="preserve"> </w:t>
      </w:r>
      <w:r w:rsidRPr="00AB5DFA">
        <w:rPr>
          <w:b w:val="0"/>
          <w:i/>
          <w:w w:val="95"/>
          <w:sz w:val="20"/>
          <w:szCs w:val="20"/>
        </w:rPr>
        <w:t>of</w:t>
      </w:r>
      <w:r w:rsidRPr="00AB5DFA">
        <w:rPr>
          <w:b w:val="0"/>
          <w:i/>
          <w:spacing w:val="-28"/>
          <w:w w:val="95"/>
          <w:sz w:val="20"/>
          <w:szCs w:val="20"/>
        </w:rPr>
        <w:t xml:space="preserve"> </w:t>
      </w:r>
      <w:r w:rsidRPr="00AB5DFA">
        <w:rPr>
          <w:b w:val="0"/>
          <w:i/>
          <w:w w:val="95"/>
          <w:sz w:val="20"/>
          <w:szCs w:val="20"/>
        </w:rPr>
        <w:t xml:space="preserve">the </w:t>
      </w:r>
      <w:r w:rsidRPr="00AB5DFA">
        <w:rPr>
          <w:b w:val="0"/>
          <w:i/>
          <w:w w:val="90"/>
          <w:sz w:val="20"/>
          <w:szCs w:val="20"/>
        </w:rPr>
        <w:t xml:space="preserve">religious phenomenology of universal religions, sociological inferences will </w:t>
      </w:r>
      <w:r w:rsidRPr="00AB5DFA">
        <w:rPr>
          <w:b w:val="0"/>
          <w:i/>
          <w:w w:val="95"/>
          <w:sz w:val="20"/>
          <w:szCs w:val="20"/>
        </w:rPr>
        <w:t>follow</w:t>
      </w:r>
      <w:r w:rsidRPr="00AB5DFA">
        <w:rPr>
          <w:b w:val="0"/>
          <w:i/>
          <w:spacing w:val="-33"/>
          <w:w w:val="95"/>
          <w:sz w:val="20"/>
          <w:szCs w:val="20"/>
        </w:rPr>
        <w:t xml:space="preserve"> </w:t>
      </w:r>
      <w:r w:rsidRPr="00AB5DFA">
        <w:rPr>
          <w:b w:val="0"/>
          <w:i/>
          <w:w w:val="95"/>
          <w:sz w:val="20"/>
          <w:szCs w:val="20"/>
        </w:rPr>
        <w:t>on</w:t>
      </w:r>
      <w:r w:rsidRPr="00AB5DFA">
        <w:rPr>
          <w:b w:val="0"/>
          <w:i/>
          <w:spacing w:val="-33"/>
          <w:w w:val="95"/>
          <w:sz w:val="20"/>
          <w:szCs w:val="20"/>
        </w:rPr>
        <w:t xml:space="preserve"> </w:t>
      </w:r>
      <w:r w:rsidRPr="00AB5DFA">
        <w:rPr>
          <w:b w:val="0"/>
          <w:i/>
          <w:w w:val="95"/>
          <w:sz w:val="20"/>
          <w:szCs w:val="20"/>
        </w:rPr>
        <w:t>the</w:t>
      </w:r>
      <w:r w:rsidRPr="00AB5DFA">
        <w:rPr>
          <w:b w:val="0"/>
          <w:i/>
          <w:spacing w:val="-32"/>
          <w:w w:val="95"/>
          <w:sz w:val="20"/>
          <w:szCs w:val="20"/>
        </w:rPr>
        <w:t xml:space="preserve"> </w:t>
      </w:r>
      <w:r w:rsidRPr="00AB5DFA">
        <w:rPr>
          <w:b w:val="0"/>
          <w:i/>
          <w:w w:val="95"/>
          <w:sz w:val="20"/>
          <w:szCs w:val="20"/>
        </w:rPr>
        <w:t>similarities</w:t>
      </w:r>
      <w:r w:rsidRPr="00AB5DFA">
        <w:rPr>
          <w:b w:val="0"/>
          <w:i/>
          <w:spacing w:val="-33"/>
          <w:w w:val="95"/>
          <w:sz w:val="20"/>
          <w:szCs w:val="20"/>
        </w:rPr>
        <w:t xml:space="preserve"> </w:t>
      </w:r>
      <w:r w:rsidRPr="00AB5DFA">
        <w:rPr>
          <w:b w:val="0"/>
          <w:i/>
          <w:w w:val="95"/>
          <w:sz w:val="20"/>
          <w:szCs w:val="20"/>
        </w:rPr>
        <w:t>and</w:t>
      </w:r>
      <w:r w:rsidRPr="00AB5DFA">
        <w:rPr>
          <w:b w:val="0"/>
          <w:i/>
          <w:spacing w:val="-33"/>
          <w:w w:val="95"/>
          <w:sz w:val="20"/>
          <w:szCs w:val="20"/>
        </w:rPr>
        <w:t xml:space="preserve"> </w:t>
      </w:r>
      <w:r w:rsidRPr="00AB5DFA">
        <w:rPr>
          <w:b w:val="0"/>
          <w:i/>
          <w:w w:val="95"/>
          <w:sz w:val="20"/>
          <w:szCs w:val="20"/>
        </w:rPr>
        <w:t>differences</w:t>
      </w:r>
      <w:r w:rsidRPr="00AB5DFA">
        <w:rPr>
          <w:b w:val="0"/>
          <w:i/>
          <w:spacing w:val="-32"/>
          <w:w w:val="95"/>
          <w:sz w:val="20"/>
          <w:szCs w:val="20"/>
        </w:rPr>
        <w:t xml:space="preserve"> </w:t>
      </w:r>
      <w:r w:rsidRPr="00AB5DFA">
        <w:rPr>
          <w:b w:val="0"/>
          <w:i/>
          <w:w w:val="95"/>
          <w:sz w:val="20"/>
          <w:szCs w:val="20"/>
        </w:rPr>
        <w:t>between</w:t>
      </w:r>
      <w:r w:rsidRPr="00AB5DFA">
        <w:rPr>
          <w:b w:val="0"/>
          <w:i/>
          <w:spacing w:val="-33"/>
          <w:w w:val="95"/>
          <w:sz w:val="20"/>
          <w:szCs w:val="20"/>
        </w:rPr>
        <w:t xml:space="preserve"> </w:t>
      </w:r>
      <w:r w:rsidRPr="00AB5DFA">
        <w:rPr>
          <w:b w:val="0"/>
          <w:i/>
          <w:w w:val="95"/>
          <w:sz w:val="20"/>
          <w:szCs w:val="20"/>
        </w:rPr>
        <w:t>universal</w:t>
      </w:r>
      <w:r w:rsidRPr="00AB5DFA">
        <w:rPr>
          <w:b w:val="0"/>
          <w:i/>
          <w:spacing w:val="-33"/>
          <w:w w:val="95"/>
          <w:sz w:val="20"/>
          <w:szCs w:val="20"/>
        </w:rPr>
        <w:t xml:space="preserve"> </w:t>
      </w:r>
      <w:r w:rsidRPr="00AB5DFA">
        <w:rPr>
          <w:b w:val="0"/>
          <w:i/>
          <w:w w:val="95"/>
          <w:sz w:val="20"/>
          <w:szCs w:val="20"/>
        </w:rPr>
        <w:t>religions</w:t>
      </w:r>
      <w:r w:rsidRPr="00AB5DFA">
        <w:rPr>
          <w:b w:val="0"/>
          <w:i/>
          <w:spacing w:val="-32"/>
          <w:w w:val="95"/>
          <w:sz w:val="20"/>
          <w:szCs w:val="20"/>
        </w:rPr>
        <w:t xml:space="preserve"> </w:t>
      </w:r>
      <w:r w:rsidRPr="00AB5DFA">
        <w:rPr>
          <w:b w:val="0"/>
          <w:i/>
          <w:w w:val="95"/>
          <w:sz w:val="20"/>
          <w:szCs w:val="20"/>
        </w:rPr>
        <w:t>with particular</w:t>
      </w:r>
      <w:r w:rsidRPr="00AB5DFA">
        <w:rPr>
          <w:b w:val="0"/>
          <w:i/>
          <w:spacing w:val="-33"/>
          <w:w w:val="95"/>
          <w:sz w:val="20"/>
          <w:szCs w:val="20"/>
        </w:rPr>
        <w:t xml:space="preserve"> </w:t>
      </w:r>
      <w:r w:rsidRPr="00AB5DFA">
        <w:rPr>
          <w:b w:val="0"/>
          <w:i/>
          <w:w w:val="95"/>
          <w:sz w:val="20"/>
          <w:szCs w:val="20"/>
        </w:rPr>
        <w:t>application</w:t>
      </w:r>
      <w:r w:rsidRPr="00AB5DFA">
        <w:rPr>
          <w:b w:val="0"/>
          <w:i/>
          <w:spacing w:val="-34"/>
          <w:w w:val="95"/>
          <w:sz w:val="20"/>
          <w:szCs w:val="20"/>
        </w:rPr>
        <w:t xml:space="preserve"> </w:t>
      </w:r>
      <w:r w:rsidRPr="00AB5DFA">
        <w:rPr>
          <w:b w:val="0"/>
          <w:i/>
          <w:w w:val="95"/>
          <w:sz w:val="20"/>
          <w:szCs w:val="20"/>
        </w:rPr>
        <w:t>power</w:t>
      </w:r>
      <w:r w:rsidRPr="00AB5DFA">
        <w:rPr>
          <w:b w:val="0"/>
          <w:i/>
          <w:spacing w:val="-34"/>
          <w:w w:val="95"/>
          <w:sz w:val="20"/>
          <w:szCs w:val="20"/>
        </w:rPr>
        <w:t xml:space="preserve"> </w:t>
      </w:r>
      <w:r w:rsidRPr="00AB5DFA">
        <w:rPr>
          <w:b w:val="0"/>
          <w:i/>
          <w:w w:val="95"/>
          <w:sz w:val="20"/>
          <w:szCs w:val="20"/>
        </w:rPr>
        <w:t>and</w:t>
      </w:r>
      <w:r w:rsidRPr="00AB5DFA">
        <w:rPr>
          <w:b w:val="0"/>
          <w:i/>
          <w:spacing w:val="-32"/>
          <w:w w:val="95"/>
          <w:sz w:val="20"/>
          <w:szCs w:val="20"/>
        </w:rPr>
        <w:t xml:space="preserve"> </w:t>
      </w:r>
      <w:r w:rsidRPr="00AB5DFA">
        <w:rPr>
          <w:b w:val="0"/>
          <w:i/>
          <w:w w:val="95"/>
          <w:sz w:val="20"/>
          <w:szCs w:val="20"/>
        </w:rPr>
        <w:t>the</w:t>
      </w:r>
      <w:r w:rsidRPr="00AB5DFA">
        <w:rPr>
          <w:b w:val="0"/>
          <w:i/>
          <w:spacing w:val="-33"/>
          <w:w w:val="95"/>
          <w:sz w:val="20"/>
          <w:szCs w:val="20"/>
        </w:rPr>
        <w:t xml:space="preserve"> </w:t>
      </w:r>
      <w:r w:rsidRPr="00AB5DFA">
        <w:rPr>
          <w:b w:val="0"/>
          <w:i/>
          <w:w w:val="95"/>
          <w:sz w:val="20"/>
          <w:szCs w:val="20"/>
        </w:rPr>
        <w:t>creativity</w:t>
      </w:r>
      <w:r w:rsidRPr="00AB5DFA">
        <w:rPr>
          <w:b w:val="0"/>
          <w:i/>
          <w:spacing w:val="-34"/>
          <w:w w:val="95"/>
          <w:sz w:val="20"/>
          <w:szCs w:val="20"/>
        </w:rPr>
        <w:t xml:space="preserve"> </w:t>
      </w:r>
      <w:r w:rsidRPr="00AB5DFA">
        <w:rPr>
          <w:b w:val="0"/>
          <w:i/>
          <w:w w:val="95"/>
          <w:sz w:val="20"/>
          <w:szCs w:val="20"/>
        </w:rPr>
        <w:t>of</w:t>
      </w:r>
      <w:r w:rsidRPr="00AB5DFA">
        <w:rPr>
          <w:b w:val="0"/>
          <w:i/>
          <w:spacing w:val="-32"/>
          <w:w w:val="95"/>
          <w:sz w:val="20"/>
          <w:szCs w:val="20"/>
        </w:rPr>
        <w:t xml:space="preserve"> </w:t>
      </w:r>
      <w:r w:rsidRPr="00AB5DFA">
        <w:rPr>
          <w:b w:val="0"/>
          <w:i/>
          <w:w w:val="95"/>
          <w:sz w:val="20"/>
          <w:szCs w:val="20"/>
        </w:rPr>
        <w:t>individual</w:t>
      </w:r>
      <w:r w:rsidRPr="00AB5DFA">
        <w:rPr>
          <w:b w:val="0"/>
          <w:i/>
          <w:spacing w:val="-33"/>
          <w:w w:val="95"/>
          <w:sz w:val="20"/>
          <w:szCs w:val="20"/>
        </w:rPr>
        <w:t xml:space="preserve"> </w:t>
      </w:r>
      <w:r w:rsidRPr="00AB5DFA">
        <w:rPr>
          <w:b w:val="0"/>
          <w:i/>
          <w:w w:val="95"/>
          <w:sz w:val="20"/>
          <w:szCs w:val="20"/>
        </w:rPr>
        <w:t>religions</w:t>
      </w:r>
      <w:r w:rsidRPr="00AB5DFA">
        <w:rPr>
          <w:b w:val="0"/>
          <w:i/>
          <w:spacing w:val="-33"/>
          <w:w w:val="95"/>
          <w:sz w:val="20"/>
          <w:szCs w:val="20"/>
        </w:rPr>
        <w:t xml:space="preserve"> </w:t>
      </w:r>
      <w:r w:rsidRPr="00AB5DFA">
        <w:rPr>
          <w:b w:val="0"/>
          <w:i/>
          <w:w w:val="95"/>
          <w:sz w:val="20"/>
          <w:szCs w:val="20"/>
        </w:rPr>
        <w:t>with their</w:t>
      </w:r>
      <w:r w:rsidRPr="00AB5DFA">
        <w:rPr>
          <w:b w:val="0"/>
          <w:i/>
          <w:spacing w:val="-13"/>
          <w:w w:val="95"/>
          <w:sz w:val="20"/>
          <w:szCs w:val="20"/>
        </w:rPr>
        <w:t xml:space="preserve"> </w:t>
      </w:r>
      <w:r w:rsidRPr="00AB5DFA">
        <w:rPr>
          <w:b w:val="0"/>
          <w:i/>
          <w:w w:val="95"/>
          <w:sz w:val="20"/>
          <w:szCs w:val="20"/>
        </w:rPr>
        <w:t>particular</w:t>
      </w:r>
      <w:r w:rsidRPr="00AB5DFA">
        <w:rPr>
          <w:b w:val="0"/>
          <w:i/>
          <w:spacing w:val="-12"/>
          <w:w w:val="95"/>
          <w:sz w:val="20"/>
          <w:szCs w:val="20"/>
        </w:rPr>
        <w:t xml:space="preserve"> </w:t>
      </w:r>
      <w:r w:rsidRPr="00AB5DFA">
        <w:rPr>
          <w:b w:val="0"/>
          <w:i/>
          <w:w w:val="95"/>
          <w:sz w:val="20"/>
          <w:szCs w:val="20"/>
        </w:rPr>
        <w:t>application</w:t>
      </w:r>
      <w:r w:rsidRPr="00AB5DFA">
        <w:rPr>
          <w:b w:val="0"/>
          <w:i/>
          <w:spacing w:val="-11"/>
          <w:w w:val="95"/>
          <w:sz w:val="20"/>
          <w:szCs w:val="20"/>
        </w:rPr>
        <w:t xml:space="preserve"> </w:t>
      </w:r>
      <w:r w:rsidRPr="00AB5DFA">
        <w:rPr>
          <w:b w:val="0"/>
          <w:i/>
          <w:w w:val="95"/>
          <w:sz w:val="20"/>
          <w:szCs w:val="20"/>
        </w:rPr>
        <w:t>in</w:t>
      </w:r>
      <w:r w:rsidRPr="00AB5DFA">
        <w:rPr>
          <w:b w:val="0"/>
          <w:i/>
          <w:spacing w:val="-11"/>
          <w:w w:val="95"/>
          <w:sz w:val="20"/>
          <w:szCs w:val="20"/>
        </w:rPr>
        <w:t xml:space="preserve"> </w:t>
      </w:r>
      <w:r w:rsidRPr="00AB5DFA">
        <w:rPr>
          <w:b w:val="0"/>
          <w:i/>
          <w:w w:val="95"/>
          <w:sz w:val="20"/>
          <w:szCs w:val="20"/>
        </w:rPr>
        <w:t>different</w:t>
      </w:r>
      <w:r w:rsidRPr="00AB5DFA">
        <w:rPr>
          <w:b w:val="0"/>
          <w:i/>
          <w:spacing w:val="-12"/>
          <w:w w:val="95"/>
          <w:sz w:val="20"/>
          <w:szCs w:val="20"/>
        </w:rPr>
        <w:t xml:space="preserve"> </w:t>
      </w:r>
      <w:r w:rsidRPr="00AB5DFA">
        <w:rPr>
          <w:b w:val="0"/>
          <w:i/>
          <w:w w:val="95"/>
          <w:sz w:val="20"/>
          <w:szCs w:val="20"/>
        </w:rPr>
        <w:t>spiritual</w:t>
      </w:r>
      <w:r w:rsidRPr="00AB5DFA">
        <w:rPr>
          <w:b w:val="0"/>
          <w:i/>
          <w:spacing w:val="-12"/>
          <w:w w:val="95"/>
          <w:sz w:val="20"/>
          <w:szCs w:val="20"/>
        </w:rPr>
        <w:t xml:space="preserve"> </w:t>
      </w:r>
      <w:r w:rsidRPr="00AB5DFA">
        <w:rPr>
          <w:b w:val="0"/>
          <w:i/>
          <w:w w:val="95"/>
          <w:sz w:val="20"/>
          <w:szCs w:val="20"/>
        </w:rPr>
        <w:t>areas.</w:t>
      </w:r>
      <w:r w:rsidRPr="00AB5DFA">
        <w:rPr>
          <w:b w:val="0"/>
          <w:i/>
          <w:spacing w:val="-10"/>
          <w:w w:val="95"/>
          <w:sz w:val="20"/>
          <w:szCs w:val="20"/>
        </w:rPr>
        <w:t xml:space="preserve"> </w:t>
      </w:r>
      <w:r w:rsidRPr="00AB5DFA">
        <w:rPr>
          <w:b w:val="0"/>
          <w:i/>
          <w:w w:val="95"/>
          <w:sz w:val="20"/>
          <w:szCs w:val="20"/>
        </w:rPr>
        <w:t>Of</w:t>
      </w:r>
      <w:r w:rsidRPr="00AB5DFA">
        <w:rPr>
          <w:b w:val="0"/>
          <w:i/>
          <w:spacing w:val="-13"/>
          <w:w w:val="95"/>
          <w:sz w:val="20"/>
          <w:szCs w:val="20"/>
        </w:rPr>
        <w:t xml:space="preserve"> </w:t>
      </w:r>
      <w:r w:rsidRPr="00AB5DFA">
        <w:rPr>
          <w:b w:val="0"/>
          <w:i/>
          <w:w w:val="95"/>
          <w:sz w:val="20"/>
          <w:szCs w:val="20"/>
        </w:rPr>
        <w:t>these</w:t>
      </w:r>
      <w:r w:rsidRPr="00AB5DFA">
        <w:rPr>
          <w:b w:val="0"/>
          <w:i/>
          <w:spacing w:val="-10"/>
          <w:w w:val="95"/>
          <w:sz w:val="20"/>
          <w:szCs w:val="20"/>
        </w:rPr>
        <w:t xml:space="preserve"> </w:t>
      </w:r>
      <w:r w:rsidRPr="00AB5DFA">
        <w:rPr>
          <w:b w:val="0"/>
          <w:i/>
          <w:w w:val="95"/>
          <w:sz w:val="20"/>
          <w:szCs w:val="20"/>
        </w:rPr>
        <w:t>we</w:t>
      </w:r>
      <w:r w:rsidRPr="00AB5DFA">
        <w:rPr>
          <w:b w:val="0"/>
          <w:i/>
          <w:spacing w:val="-11"/>
          <w:w w:val="95"/>
          <w:sz w:val="20"/>
          <w:szCs w:val="20"/>
        </w:rPr>
        <w:t xml:space="preserve"> </w:t>
      </w:r>
      <w:r w:rsidRPr="00AB5DFA">
        <w:rPr>
          <w:b w:val="0"/>
          <w:i/>
          <w:w w:val="95"/>
          <w:sz w:val="20"/>
          <w:szCs w:val="20"/>
        </w:rPr>
        <w:t xml:space="preserve">will </w:t>
      </w:r>
      <w:r w:rsidRPr="00AB5DFA">
        <w:rPr>
          <w:b w:val="0"/>
          <w:i/>
          <w:sz w:val="20"/>
          <w:szCs w:val="20"/>
        </w:rPr>
        <w:t>particularly</w:t>
      </w:r>
      <w:r w:rsidRPr="00AB5DFA">
        <w:rPr>
          <w:b w:val="0"/>
          <w:i/>
          <w:spacing w:val="-9"/>
          <w:sz w:val="20"/>
          <w:szCs w:val="20"/>
        </w:rPr>
        <w:t xml:space="preserve"> </w:t>
      </w:r>
      <w:r w:rsidRPr="00AB5DFA">
        <w:rPr>
          <w:b w:val="0"/>
          <w:i/>
          <w:sz w:val="20"/>
          <w:szCs w:val="20"/>
        </w:rPr>
        <w:t>distinguish:</w:t>
      </w:r>
      <w:r w:rsidRPr="00AB5DFA">
        <w:rPr>
          <w:b w:val="0"/>
          <w:i/>
          <w:spacing w:val="-9"/>
          <w:sz w:val="20"/>
          <w:szCs w:val="20"/>
        </w:rPr>
        <w:t xml:space="preserve"> </w:t>
      </w:r>
      <w:r w:rsidRPr="00AB5DFA">
        <w:rPr>
          <w:b w:val="0"/>
          <w:i/>
          <w:sz w:val="20"/>
          <w:szCs w:val="20"/>
        </w:rPr>
        <w:t>religion</w:t>
      </w:r>
      <w:r w:rsidRPr="00AB5DFA">
        <w:rPr>
          <w:b w:val="0"/>
          <w:i/>
          <w:spacing w:val="-8"/>
          <w:sz w:val="20"/>
          <w:szCs w:val="20"/>
        </w:rPr>
        <w:t xml:space="preserve"> </w:t>
      </w:r>
      <w:r w:rsidRPr="00AB5DFA">
        <w:rPr>
          <w:b w:val="0"/>
          <w:i/>
          <w:sz w:val="20"/>
          <w:szCs w:val="20"/>
        </w:rPr>
        <w:t>and</w:t>
      </w:r>
      <w:r w:rsidRPr="00AB5DFA">
        <w:rPr>
          <w:b w:val="0"/>
          <w:i/>
          <w:spacing w:val="-9"/>
          <w:sz w:val="20"/>
          <w:szCs w:val="20"/>
        </w:rPr>
        <w:t xml:space="preserve"> </w:t>
      </w:r>
      <w:r w:rsidRPr="00AB5DFA">
        <w:rPr>
          <w:b w:val="0"/>
          <w:i/>
          <w:sz w:val="20"/>
          <w:szCs w:val="20"/>
        </w:rPr>
        <w:t>morality;</w:t>
      </w:r>
      <w:r w:rsidRPr="00AB5DFA">
        <w:rPr>
          <w:b w:val="0"/>
          <w:i/>
          <w:spacing w:val="-7"/>
          <w:sz w:val="20"/>
          <w:szCs w:val="20"/>
        </w:rPr>
        <w:t xml:space="preserve"> </w:t>
      </w:r>
      <w:r w:rsidRPr="00AB5DFA">
        <w:rPr>
          <w:b w:val="0"/>
          <w:i/>
          <w:sz w:val="20"/>
          <w:szCs w:val="20"/>
        </w:rPr>
        <w:t>religion</w:t>
      </w:r>
      <w:r w:rsidRPr="00AB5DFA">
        <w:rPr>
          <w:b w:val="0"/>
          <w:i/>
          <w:spacing w:val="-9"/>
          <w:sz w:val="20"/>
          <w:szCs w:val="20"/>
        </w:rPr>
        <w:t xml:space="preserve"> </w:t>
      </w:r>
      <w:r w:rsidRPr="00AB5DFA">
        <w:rPr>
          <w:b w:val="0"/>
          <w:i/>
          <w:sz w:val="20"/>
          <w:szCs w:val="20"/>
        </w:rPr>
        <w:t>as</w:t>
      </w:r>
      <w:r w:rsidRPr="00AB5DFA">
        <w:rPr>
          <w:b w:val="0"/>
          <w:i/>
          <w:spacing w:val="-8"/>
          <w:sz w:val="20"/>
          <w:szCs w:val="20"/>
        </w:rPr>
        <w:t xml:space="preserve"> </w:t>
      </w:r>
      <w:r w:rsidRPr="00AB5DFA">
        <w:rPr>
          <w:b w:val="0"/>
          <w:i/>
          <w:sz w:val="20"/>
          <w:szCs w:val="20"/>
        </w:rPr>
        <w:t>globalized religious literature and art; church and mosque art; icons,</w:t>
      </w:r>
      <w:r w:rsidRPr="00AB5DFA">
        <w:rPr>
          <w:b w:val="0"/>
          <w:i/>
          <w:spacing w:val="-38"/>
          <w:sz w:val="20"/>
          <w:szCs w:val="20"/>
        </w:rPr>
        <w:t xml:space="preserve"> </w:t>
      </w:r>
      <w:r w:rsidRPr="00AB5DFA">
        <w:rPr>
          <w:b w:val="0"/>
          <w:i/>
          <w:sz w:val="20"/>
          <w:szCs w:val="20"/>
        </w:rPr>
        <w:t xml:space="preserve">frescoes, </w:t>
      </w:r>
      <w:r w:rsidRPr="00AB5DFA">
        <w:rPr>
          <w:b w:val="0"/>
          <w:i/>
          <w:w w:val="90"/>
          <w:sz w:val="20"/>
          <w:szCs w:val="20"/>
        </w:rPr>
        <w:t>arabesques;</w:t>
      </w:r>
      <w:r w:rsidRPr="00AB5DFA">
        <w:rPr>
          <w:b w:val="0"/>
          <w:i/>
          <w:spacing w:val="-7"/>
          <w:w w:val="90"/>
          <w:sz w:val="20"/>
          <w:szCs w:val="20"/>
        </w:rPr>
        <w:t xml:space="preserve"> </w:t>
      </w:r>
      <w:r w:rsidRPr="00AB5DFA">
        <w:rPr>
          <w:b w:val="0"/>
          <w:i/>
          <w:w w:val="90"/>
          <w:sz w:val="20"/>
          <w:szCs w:val="20"/>
        </w:rPr>
        <w:t>religion</w:t>
      </w:r>
      <w:r w:rsidRPr="00AB5DFA">
        <w:rPr>
          <w:b w:val="0"/>
          <w:i/>
          <w:spacing w:val="-6"/>
          <w:w w:val="90"/>
          <w:sz w:val="20"/>
          <w:szCs w:val="20"/>
        </w:rPr>
        <w:t xml:space="preserve"> </w:t>
      </w:r>
      <w:r w:rsidRPr="00AB5DFA">
        <w:rPr>
          <w:b w:val="0"/>
          <w:i/>
          <w:w w:val="90"/>
          <w:sz w:val="20"/>
          <w:szCs w:val="20"/>
        </w:rPr>
        <w:t>and</w:t>
      </w:r>
      <w:r w:rsidRPr="00AB5DFA">
        <w:rPr>
          <w:b w:val="0"/>
          <w:i/>
          <w:spacing w:val="-5"/>
          <w:w w:val="90"/>
          <w:sz w:val="20"/>
          <w:szCs w:val="20"/>
        </w:rPr>
        <w:t xml:space="preserve"> </w:t>
      </w:r>
      <w:r w:rsidRPr="00AB5DFA">
        <w:rPr>
          <w:b w:val="0"/>
          <w:i/>
          <w:w w:val="90"/>
          <w:sz w:val="20"/>
          <w:szCs w:val="20"/>
        </w:rPr>
        <w:t>sciences:</w:t>
      </w:r>
      <w:r w:rsidRPr="00AB5DFA">
        <w:rPr>
          <w:b w:val="0"/>
          <w:i/>
          <w:spacing w:val="-7"/>
          <w:w w:val="90"/>
          <w:sz w:val="20"/>
          <w:szCs w:val="20"/>
        </w:rPr>
        <w:t xml:space="preserve"> </w:t>
      </w:r>
      <w:r w:rsidRPr="00AB5DFA">
        <w:rPr>
          <w:b w:val="0"/>
          <w:i/>
          <w:w w:val="90"/>
          <w:sz w:val="20"/>
          <w:szCs w:val="20"/>
        </w:rPr>
        <w:t>natural,</w:t>
      </w:r>
      <w:r w:rsidRPr="00AB5DFA">
        <w:rPr>
          <w:b w:val="0"/>
          <w:i/>
          <w:spacing w:val="-6"/>
          <w:w w:val="90"/>
          <w:sz w:val="20"/>
          <w:szCs w:val="20"/>
        </w:rPr>
        <w:t xml:space="preserve"> </w:t>
      </w:r>
      <w:r w:rsidRPr="00AB5DFA">
        <w:rPr>
          <w:b w:val="0"/>
          <w:i/>
          <w:w w:val="90"/>
          <w:sz w:val="20"/>
          <w:szCs w:val="20"/>
        </w:rPr>
        <w:t>linguistic,</w:t>
      </w:r>
      <w:r w:rsidRPr="00AB5DFA">
        <w:rPr>
          <w:b w:val="0"/>
          <w:i/>
          <w:spacing w:val="-5"/>
          <w:w w:val="90"/>
          <w:sz w:val="20"/>
          <w:szCs w:val="20"/>
        </w:rPr>
        <w:t xml:space="preserve"> </w:t>
      </w:r>
      <w:r w:rsidRPr="00AB5DFA">
        <w:rPr>
          <w:b w:val="0"/>
          <w:i/>
          <w:w w:val="90"/>
          <w:sz w:val="20"/>
          <w:szCs w:val="20"/>
        </w:rPr>
        <w:t>humanities</w:t>
      </w:r>
      <w:r w:rsidRPr="00AB5DFA">
        <w:rPr>
          <w:b w:val="0"/>
          <w:i/>
          <w:spacing w:val="-7"/>
          <w:w w:val="90"/>
          <w:sz w:val="20"/>
          <w:szCs w:val="20"/>
        </w:rPr>
        <w:t xml:space="preserve"> </w:t>
      </w:r>
      <w:r w:rsidRPr="00AB5DFA">
        <w:rPr>
          <w:b w:val="0"/>
          <w:i/>
          <w:w w:val="90"/>
          <w:sz w:val="20"/>
          <w:szCs w:val="20"/>
        </w:rPr>
        <w:t>and</w:t>
      </w:r>
      <w:r w:rsidRPr="00AB5DFA">
        <w:rPr>
          <w:b w:val="0"/>
          <w:i/>
          <w:spacing w:val="-6"/>
          <w:w w:val="90"/>
          <w:sz w:val="20"/>
          <w:szCs w:val="20"/>
        </w:rPr>
        <w:t xml:space="preserve"> </w:t>
      </w:r>
      <w:r w:rsidRPr="00AB5DFA">
        <w:rPr>
          <w:b w:val="0"/>
          <w:i/>
          <w:w w:val="90"/>
          <w:sz w:val="20"/>
          <w:szCs w:val="20"/>
        </w:rPr>
        <w:t xml:space="preserve">social </w:t>
      </w:r>
      <w:r w:rsidRPr="00AB5DFA">
        <w:rPr>
          <w:b w:val="0"/>
          <w:i/>
          <w:w w:val="95"/>
          <w:sz w:val="20"/>
          <w:szCs w:val="20"/>
        </w:rPr>
        <w:t>sciences; religion and philosophy: and finally religion as a civilizational conquest</w:t>
      </w:r>
      <w:r w:rsidRPr="00AB5DFA">
        <w:rPr>
          <w:b w:val="0"/>
          <w:i/>
          <w:spacing w:val="-20"/>
          <w:w w:val="95"/>
          <w:sz w:val="20"/>
          <w:szCs w:val="20"/>
        </w:rPr>
        <w:t xml:space="preserve"> </w:t>
      </w:r>
      <w:r w:rsidRPr="00AB5DFA">
        <w:rPr>
          <w:b w:val="0"/>
          <w:i/>
          <w:w w:val="95"/>
          <w:sz w:val="20"/>
          <w:szCs w:val="20"/>
        </w:rPr>
        <w:t>of</w:t>
      </w:r>
      <w:r w:rsidRPr="00AB5DFA">
        <w:rPr>
          <w:b w:val="0"/>
          <w:i/>
          <w:spacing w:val="-20"/>
          <w:w w:val="95"/>
          <w:sz w:val="20"/>
          <w:szCs w:val="20"/>
        </w:rPr>
        <w:t xml:space="preserve"> </w:t>
      </w:r>
      <w:r w:rsidRPr="00AB5DFA">
        <w:rPr>
          <w:b w:val="0"/>
          <w:i/>
          <w:w w:val="95"/>
          <w:sz w:val="20"/>
          <w:szCs w:val="20"/>
        </w:rPr>
        <w:t>epochs</w:t>
      </w:r>
      <w:r w:rsidRPr="00AB5DFA">
        <w:rPr>
          <w:b w:val="0"/>
          <w:i/>
          <w:spacing w:val="19"/>
          <w:w w:val="95"/>
          <w:sz w:val="20"/>
          <w:szCs w:val="20"/>
        </w:rPr>
        <w:t xml:space="preserve"> </w:t>
      </w:r>
      <w:r w:rsidRPr="00AB5DFA">
        <w:rPr>
          <w:b w:val="0"/>
          <w:i/>
          <w:w w:val="95"/>
          <w:sz w:val="20"/>
          <w:szCs w:val="20"/>
        </w:rPr>
        <w:t>in</w:t>
      </w:r>
      <w:r w:rsidRPr="00AB5DFA">
        <w:rPr>
          <w:b w:val="0"/>
          <w:i/>
          <w:spacing w:val="-19"/>
          <w:w w:val="95"/>
          <w:sz w:val="20"/>
          <w:szCs w:val="20"/>
        </w:rPr>
        <w:t xml:space="preserve"> </w:t>
      </w:r>
      <w:r w:rsidRPr="00AB5DFA">
        <w:rPr>
          <w:b w:val="0"/>
          <w:i/>
          <w:w w:val="95"/>
          <w:sz w:val="20"/>
          <w:szCs w:val="20"/>
        </w:rPr>
        <w:t>world</w:t>
      </w:r>
      <w:r w:rsidRPr="00AB5DFA">
        <w:rPr>
          <w:b w:val="0"/>
          <w:i/>
          <w:spacing w:val="-19"/>
          <w:w w:val="95"/>
          <w:sz w:val="20"/>
          <w:szCs w:val="20"/>
        </w:rPr>
        <w:t xml:space="preserve"> </w:t>
      </w:r>
      <w:r w:rsidRPr="00AB5DFA">
        <w:rPr>
          <w:b w:val="0"/>
          <w:i/>
          <w:w w:val="95"/>
          <w:sz w:val="20"/>
          <w:szCs w:val="20"/>
        </w:rPr>
        <w:t>literature.</w:t>
      </w:r>
      <w:r w:rsidRPr="00AB5DFA">
        <w:rPr>
          <w:b w:val="0"/>
          <w:i/>
          <w:spacing w:val="-19"/>
          <w:w w:val="95"/>
          <w:sz w:val="20"/>
          <w:szCs w:val="20"/>
        </w:rPr>
        <w:t xml:space="preserve"> </w:t>
      </w:r>
      <w:r w:rsidRPr="00AB5DFA">
        <w:rPr>
          <w:b w:val="0"/>
          <w:i/>
          <w:w w:val="95"/>
          <w:sz w:val="20"/>
          <w:szCs w:val="20"/>
        </w:rPr>
        <w:t>This</w:t>
      </w:r>
      <w:r w:rsidRPr="00AB5DFA">
        <w:rPr>
          <w:b w:val="0"/>
          <w:i/>
          <w:spacing w:val="-20"/>
          <w:w w:val="95"/>
          <w:sz w:val="20"/>
          <w:szCs w:val="20"/>
        </w:rPr>
        <w:t xml:space="preserve"> </w:t>
      </w:r>
      <w:r w:rsidRPr="00AB5DFA">
        <w:rPr>
          <w:b w:val="0"/>
          <w:i/>
          <w:w w:val="95"/>
          <w:sz w:val="20"/>
          <w:szCs w:val="20"/>
        </w:rPr>
        <w:t>principle</w:t>
      </w:r>
      <w:r w:rsidRPr="00AB5DFA">
        <w:rPr>
          <w:b w:val="0"/>
          <w:i/>
          <w:spacing w:val="-19"/>
          <w:w w:val="95"/>
          <w:sz w:val="20"/>
          <w:szCs w:val="20"/>
        </w:rPr>
        <w:t xml:space="preserve"> </w:t>
      </w:r>
      <w:r w:rsidRPr="00AB5DFA">
        <w:rPr>
          <w:b w:val="0"/>
          <w:i/>
          <w:w w:val="95"/>
          <w:sz w:val="20"/>
          <w:szCs w:val="20"/>
        </w:rPr>
        <w:t>question</w:t>
      </w:r>
      <w:r w:rsidRPr="00AB5DFA">
        <w:rPr>
          <w:b w:val="0"/>
          <w:i/>
          <w:spacing w:val="-19"/>
          <w:w w:val="95"/>
          <w:sz w:val="20"/>
          <w:szCs w:val="20"/>
        </w:rPr>
        <w:t xml:space="preserve"> </w:t>
      </w:r>
      <w:r w:rsidRPr="00AB5DFA">
        <w:rPr>
          <w:b w:val="0"/>
          <w:i/>
          <w:w w:val="95"/>
          <w:sz w:val="20"/>
          <w:szCs w:val="20"/>
        </w:rPr>
        <w:t>is</w:t>
      </w:r>
      <w:r w:rsidRPr="00AB5DFA">
        <w:rPr>
          <w:b w:val="0"/>
          <w:i/>
          <w:spacing w:val="-20"/>
          <w:w w:val="95"/>
          <w:sz w:val="20"/>
          <w:szCs w:val="20"/>
        </w:rPr>
        <w:t xml:space="preserve"> </w:t>
      </w:r>
      <w:r w:rsidRPr="00AB5DFA">
        <w:rPr>
          <w:b w:val="0"/>
          <w:i/>
          <w:w w:val="95"/>
          <w:sz w:val="20"/>
          <w:szCs w:val="20"/>
        </w:rPr>
        <w:t>crucial: there</w:t>
      </w:r>
      <w:r w:rsidRPr="00AB5DFA">
        <w:rPr>
          <w:b w:val="0"/>
          <w:i/>
          <w:spacing w:val="-14"/>
          <w:w w:val="95"/>
          <w:sz w:val="20"/>
          <w:szCs w:val="20"/>
        </w:rPr>
        <w:t xml:space="preserve"> </w:t>
      </w:r>
      <w:r w:rsidRPr="00AB5DFA">
        <w:rPr>
          <w:b w:val="0"/>
          <w:i/>
          <w:w w:val="95"/>
          <w:sz w:val="20"/>
          <w:szCs w:val="20"/>
        </w:rPr>
        <w:t>are</w:t>
      </w:r>
      <w:r w:rsidRPr="00AB5DFA">
        <w:rPr>
          <w:b w:val="0"/>
          <w:i/>
          <w:spacing w:val="-13"/>
          <w:w w:val="95"/>
          <w:sz w:val="20"/>
          <w:szCs w:val="20"/>
        </w:rPr>
        <w:t xml:space="preserve"> </w:t>
      </w:r>
      <w:r w:rsidRPr="00AB5DFA">
        <w:rPr>
          <w:b w:val="0"/>
          <w:i/>
          <w:w w:val="95"/>
          <w:sz w:val="20"/>
          <w:szCs w:val="20"/>
        </w:rPr>
        <w:t>no</w:t>
      </w:r>
      <w:r w:rsidRPr="00AB5DFA">
        <w:rPr>
          <w:b w:val="0"/>
          <w:i/>
          <w:spacing w:val="-15"/>
          <w:w w:val="95"/>
          <w:sz w:val="20"/>
          <w:szCs w:val="20"/>
        </w:rPr>
        <w:t xml:space="preserve"> </w:t>
      </w:r>
      <w:r w:rsidRPr="00AB5DFA">
        <w:rPr>
          <w:b w:val="0"/>
          <w:i/>
          <w:w w:val="95"/>
          <w:sz w:val="20"/>
          <w:szCs w:val="20"/>
        </w:rPr>
        <w:t>solid,</w:t>
      </w:r>
      <w:r w:rsidRPr="00AB5DFA">
        <w:rPr>
          <w:b w:val="0"/>
          <w:i/>
          <w:spacing w:val="-14"/>
          <w:w w:val="95"/>
          <w:sz w:val="20"/>
          <w:szCs w:val="20"/>
        </w:rPr>
        <w:t xml:space="preserve"> </w:t>
      </w:r>
      <w:r w:rsidRPr="00AB5DFA">
        <w:rPr>
          <w:b w:val="0"/>
          <w:i/>
          <w:w w:val="95"/>
          <w:sz w:val="20"/>
          <w:szCs w:val="20"/>
        </w:rPr>
        <w:t>valuable,</w:t>
      </w:r>
      <w:r w:rsidRPr="00AB5DFA">
        <w:rPr>
          <w:b w:val="0"/>
          <w:i/>
          <w:spacing w:val="-15"/>
          <w:w w:val="95"/>
          <w:sz w:val="20"/>
          <w:szCs w:val="20"/>
        </w:rPr>
        <w:t xml:space="preserve"> </w:t>
      </w:r>
      <w:r w:rsidRPr="00AB5DFA">
        <w:rPr>
          <w:b w:val="0"/>
          <w:i/>
          <w:w w:val="95"/>
          <w:sz w:val="20"/>
          <w:szCs w:val="20"/>
        </w:rPr>
        <w:t>good</w:t>
      </w:r>
      <w:r w:rsidRPr="00AB5DFA">
        <w:rPr>
          <w:b w:val="0"/>
          <w:i/>
          <w:spacing w:val="-14"/>
          <w:w w:val="95"/>
          <w:sz w:val="20"/>
          <w:szCs w:val="20"/>
        </w:rPr>
        <w:t xml:space="preserve"> </w:t>
      </w:r>
      <w:r w:rsidRPr="00AB5DFA">
        <w:rPr>
          <w:b w:val="0"/>
          <w:i/>
          <w:w w:val="95"/>
          <w:sz w:val="20"/>
          <w:szCs w:val="20"/>
        </w:rPr>
        <w:t>and</w:t>
      </w:r>
      <w:r w:rsidRPr="00AB5DFA">
        <w:rPr>
          <w:b w:val="0"/>
          <w:i/>
          <w:spacing w:val="-11"/>
          <w:w w:val="95"/>
          <w:sz w:val="20"/>
          <w:szCs w:val="20"/>
        </w:rPr>
        <w:t xml:space="preserve"> </w:t>
      </w:r>
      <w:r w:rsidRPr="00AB5DFA">
        <w:rPr>
          <w:b w:val="0"/>
          <w:i/>
          <w:w w:val="95"/>
          <w:sz w:val="20"/>
          <w:szCs w:val="20"/>
        </w:rPr>
        <w:t>productive</w:t>
      </w:r>
      <w:r w:rsidRPr="00AB5DFA">
        <w:rPr>
          <w:b w:val="0"/>
          <w:i/>
          <w:spacing w:val="-14"/>
          <w:w w:val="95"/>
          <w:sz w:val="20"/>
          <w:szCs w:val="20"/>
        </w:rPr>
        <w:t xml:space="preserve"> </w:t>
      </w:r>
      <w:r w:rsidRPr="00AB5DFA">
        <w:rPr>
          <w:b w:val="0"/>
          <w:i/>
          <w:w w:val="95"/>
          <w:sz w:val="20"/>
          <w:szCs w:val="20"/>
        </w:rPr>
        <w:t>ideas</w:t>
      </w:r>
      <w:r w:rsidRPr="00AB5DFA">
        <w:rPr>
          <w:b w:val="0"/>
          <w:i/>
          <w:spacing w:val="-14"/>
          <w:w w:val="95"/>
          <w:sz w:val="20"/>
          <w:szCs w:val="20"/>
        </w:rPr>
        <w:t xml:space="preserve"> </w:t>
      </w:r>
      <w:r w:rsidRPr="00AB5DFA">
        <w:rPr>
          <w:b w:val="0"/>
          <w:i/>
          <w:w w:val="95"/>
          <w:sz w:val="20"/>
          <w:szCs w:val="20"/>
        </w:rPr>
        <w:t>unless</w:t>
      </w:r>
      <w:r w:rsidRPr="00AB5DFA">
        <w:rPr>
          <w:b w:val="0"/>
          <w:i/>
          <w:spacing w:val="-15"/>
          <w:w w:val="95"/>
          <w:sz w:val="20"/>
          <w:szCs w:val="20"/>
        </w:rPr>
        <w:t xml:space="preserve"> </w:t>
      </w:r>
      <w:r w:rsidRPr="00AB5DFA">
        <w:rPr>
          <w:b w:val="0"/>
          <w:i/>
          <w:w w:val="95"/>
          <w:sz w:val="20"/>
          <w:szCs w:val="20"/>
        </w:rPr>
        <w:t>they</w:t>
      </w:r>
      <w:r w:rsidRPr="00AB5DFA">
        <w:rPr>
          <w:b w:val="0"/>
          <w:i/>
          <w:spacing w:val="-14"/>
          <w:w w:val="95"/>
          <w:sz w:val="20"/>
          <w:szCs w:val="20"/>
        </w:rPr>
        <w:t xml:space="preserve"> </w:t>
      </w:r>
      <w:r w:rsidRPr="00AB5DFA">
        <w:rPr>
          <w:b w:val="0"/>
          <w:i/>
          <w:w w:val="95"/>
          <w:sz w:val="20"/>
          <w:szCs w:val="20"/>
        </w:rPr>
        <w:t>come from</w:t>
      </w:r>
      <w:r w:rsidRPr="00AB5DFA">
        <w:rPr>
          <w:b w:val="0"/>
          <w:i/>
          <w:spacing w:val="-19"/>
          <w:w w:val="95"/>
          <w:sz w:val="20"/>
          <w:szCs w:val="20"/>
        </w:rPr>
        <w:t xml:space="preserve"> </w:t>
      </w:r>
      <w:r w:rsidRPr="00AB5DFA">
        <w:rPr>
          <w:b w:val="0"/>
          <w:i/>
          <w:w w:val="95"/>
          <w:sz w:val="20"/>
          <w:szCs w:val="20"/>
        </w:rPr>
        <w:t>knowledgeable</w:t>
      </w:r>
      <w:r w:rsidRPr="00AB5DFA">
        <w:rPr>
          <w:b w:val="0"/>
          <w:i/>
          <w:spacing w:val="-18"/>
          <w:w w:val="95"/>
          <w:sz w:val="20"/>
          <w:szCs w:val="20"/>
        </w:rPr>
        <w:t xml:space="preserve"> </w:t>
      </w:r>
      <w:r w:rsidRPr="00AB5DFA">
        <w:rPr>
          <w:b w:val="0"/>
          <w:i/>
          <w:w w:val="95"/>
          <w:sz w:val="20"/>
          <w:szCs w:val="20"/>
        </w:rPr>
        <w:t>terms</w:t>
      </w:r>
      <w:r w:rsidRPr="00AB5DFA">
        <w:rPr>
          <w:b w:val="0"/>
          <w:i/>
          <w:spacing w:val="-19"/>
          <w:w w:val="95"/>
          <w:sz w:val="20"/>
          <w:szCs w:val="20"/>
        </w:rPr>
        <w:t xml:space="preserve"> </w:t>
      </w:r>
      <w:r w:rsidRPr="00AB5DFA">
        <w:rPr>
          <w:b w:val="0"/>
          <w:i/>
          <w:w w:val="95"/>
          <w:sz w:val="20"/>
          <w:szCs w:val="20"/>
        </w:rPr>
        <w:t>and</w:t>
      </w:r>
      <w:r w:rsidRPr="00AB5DFA">
        <w:rPr>
          <w:b w:val="0"/>
          <w:i/>
          <w:spacing w:val="-18"/>
          <w:w w:val="95"/>
          <w:sz w:val="20"/>
          <w:szCs w:val="20"/>
        </w:rPr>
        <w:t xml:space="preserve"> </w:t>
      </w:r>
      <w:r w:rsidRPr="00AB5DFA">
        <w:rPr>
          <w:b w:val="0"/>
          <w:i/>
          <w:w w:val="95"/>
          <w:sz w:val="20"/>
          <w:szCs w:val="20"/>
        </w:rPr>
        <w:t>knowledge.</w:t>
      </w:r>
      <w:r w:rsidRPr="00AB5DFA">
        <w:rPr>
          <w:b w:val="0"/>
          <w:i/>
          <w:spacing w:val="-19"/>
          <w:w w:val="95"/>
          <w:sz w:val="20"/>
          <w:szCs w:val="20"/>
        </w:rPr>
        <w:t xml:space="preserve"> </w:t>
      </w:r>
      <w:r w:rsidRPr="00AB5DFA">
        <w:rPr>
          <w:b w:val="0"/>
          <w:i/>
          <w:w w:val="95"/>
          <w:sz w:val="20"/>
          <w:szCs w:val="20"/>
        </w:rPr>
        <w:t>It</w:t>
      </w:r>
      <w:r w:rsidRPr="00AB5DFA">
        <w:rPr>
          <w:b w:val="0"/>
          <w:i/>
          <w:spacing w:val="-20"/>
          <w:w w:val="95"/>
          <w:sz w:val="20"/>
          <w:szCs w:val="20"/>
        </w:rPr>
        <w:t xml:space="preserve"> </w:t>
      </w:r>
      <w:r w:rsidRPr="00AB5DFA">
        <w:rPr>
          <w:b w:val="0"/>
          <w:i/>
          <w:w w:val="95"/>
          <w:sz w:val="20"/>
          <w:szCs w:val="20"/>
        </w:rPr>
        <w:t>means</w:t>
      </w:r>
      <w:r w:rsidRPr="00AB5DFA">
        <w:rPr>
          <w:b w:val="0"/>
          <w:i/>
          <w:spacing w:val="-18"/>
          <w:w w:val="95"/>
          <w:sz w:val="20"/>
          <w:szCs w:val="20"/>
        </w:rPr>
        <w:t xml:space="preserve"> </w:t>
      </w:r>
      <w:r w:rsidRPr="00AB5DFA">
        <w:rPr>
          <w:b w:val="0"/>
          <w:i/>
          <w:w w:val="95"/>
          <w:sz w:val="20"/>
          <w:szCs w:val="20"/>
        </w:rPr>
        <w:t>that</w:t>
      </w:r>
      <w:r w:rsidRPr="00AB5DFA">
        <w:rPr>
          <w:b w:val="0"/>
          <w:i/>
          <w:spacing w:val="-20"/>
          <w:w w:val="95"/>
          <w:sz w:val="20"/>
          <w:szCs w:val="20"/>
        </w:rPr>
        <w:t xml:space="preserve"> </w:t>
      </w:r>
      <w:r w:rsidRPr="00AB5DFA">
        <w:rPr>
          <w:b w:val="0"/>
          <w:i/>
          <w:spacing w:val="2"/>
          <w:w w:val="95"/>
          <w:sz w:val="20"/>
          <w:szCs w:val="20"/>
        </w:rPr>
        <w:t>the</w:t>
      </w:r>
      <w:r w:rsidRPr="00AB5DFA">
        <w:rPr>
          <w:b w:val="0"/>
          <w:i/>
          <w:spacing w:val="-19"/>
          <w:w w:val="95"/>
          <w:sz w:val="20"/>
          <w:szCs w:val="20"/>
        </w:rPr>
        <w:t xml:space="preserve"> </w:t>
      </w:r>
      <w:r w:rsidRPr="00AB5DFA">
        <w:rPr>
          <w:b w:val="0"/>
          <w:i/>
          <w:w w:val="95"/>
          <w:sz w:val="20"/>
          <w:szCs w:val="20"/>
        </w:rPr>
        <w:t>pure</w:t>
      </w:r>
      <w:r w:rsidRPr="00AB5DFA">
        <w:rPr>
          <w:b w:val="0"/>
          <w:i/>
          <w:spacing w:val="-18"/>
          <w:w w:val="95"/>
          <w:sz w:val="20"/>
          <w:szCs w:val="20"/>
        </w:rPr>
        <w:t xml:space="preserve"> </w:t>
      </w:r>
      <w:r w:rsidRPr="00AB5DFA">
        <w:rPr>
          <w:b w:val="0"/>
          <w:i/>
          <w:w w:val="95"/>
          <w:sz w:val="20"/>
          <w:szCs w:val="20"/>
        </w:rPr>
        <w:t>notion exists</w:t>
      </w:r>
      <w:r w:rsidRPr="00AB5DFA">
        <w:rPr>
          <w:b w:val="0"/>
          <w:i/>
          <w:spacing w:val="-16"/>
          <w:w w:val="95"/>
          <w:sz w:val="20"/>
          <w:szCs w:val="20"/>
        </w:rPr>
        <w:t xml:space="preserve"> </w:t>
      </w:r>
      <w:r w:rsidRPr="00AB5DFA">
        <w:rPr>
          <w:b w:val="0"/>
          <w:i/>
          <w:w w:val="95"/>
          <w:sz w:val="20"/>
          <w:szCs w:val="20"/>
        </w:rPr>
        <w:t>for</w:t>
      </w:r>
      <w:r w:rsidRPr="00AB5DFA">
        <w:rPr>
          <w:b w:val="0"/>
          <w:i/>
          <w:spacing w:val="-16"/>
          <w:w w:val="95"/>
          <w:sz w:val="20"/>
          <w:szCs w:val="20"/>
        </w:rPr>
        <w:t xml:space="preserve"> </w:t>
      </w:r>
      <w:r w:rsidRPr="00AB5DFA">
        <w:rPr>
          <w:b w:val="0"/>
          <w:i/>
          <w:w w:val="95"/>
          <w:sz w:val="20"/>
          <w:szCs w:val="20"/>
        </w:rPr>
        <w:t>itself.</w:t>
      </w:r>
      <w:r w:rsidRPr="00AB5DFA">
        <w:rPr>
          <w:b w:val="0"/>
          <w:i/>
          <w:spacing w:val="-15"/>
          <w:w w:val="95"/>
          <w:sz w:val="20"/>
          <w:szCs w:val="20"/>
        </w:rPr>
        <w:t xml:space="preserve"> </w:t>
      </w:r>
      <w:r w:rsidRPr="00AB5DFA">
        <w:rPr>
          <w:b w:val="0"/>
          <w:i/>
          <w:w w:val="95"/>
          <w:sz w:val="20"/>
          <w:szCs w:val="20"/>
        </w:rPr>
        <w:t>The</w:t>
      </w:r>
      <w:r w:rsidRPr="00AB5DFA">
        <w:rPr>
          <w:b w:val="0"/>
          <w:i/>
          <w:spacing w:val="-15"/>
          <w:w w:val="95"/>
          <w:sz w:val="20"/>
          <w:szCs w:val="20"/>
        </w:rPr>
        <w:t xml:space="preserve"> </w:t>
      </w:r>
      <w:r w:rsidRPr="00AB5DFA">
        <w:rPr>
          <w:b w:val="0"/>
          <w:i/>
          <w:w w:val="95"/>
          <w:sz w:val="20"/>
          <w:szCs w:val="20"/>
        </w:rPr>
        <w:t>scientific</w:t>
      </w:r>
      <w:r w:rsidRPr="00AB5DFA">
        <w:rPr>
          <w:b w:val="0"/>
          <w:i/>
          <w:spacing w:val="-15"/>
          <w:w w:val="95"/>
          <w:sz w:val="20"/>
          <w:szCs w:val="20"/>
        </w:rPr>
        <w:t xml:space="preserve"> </w:t>
      </w:r>
      <w:r w:rsidRPr="00AB5DFA">
        <w:rPr>
          <w:b w:val="0"/>
          <w:i/>
          <w:w w:val="95"/>
          <w:sz w:val="20"/>
          <w:szCs w:val="20"/>
        </w:rPr>
        <w:t>notion</w:t>
      </w:r>
      <w:r w:rsidRPr="00AB5DFA">
        <w:rPr>
          <w:b w:val="0"/>
          <w:i/>
          <w:spacing w:val="-16"/>
          <w:w w:val="95"/>
          <w:sz w:val="20"/>
          <w:szCs w:val="20"/>
        </w:rPr>
        <w:t xml:space="preserve"> </w:t>
      </w:r>
      <w:r w:rsidRPr="00AB5DFA">
        <w:rPr>
          <w:b w:val="0"/>
          <w:i/>
          <w:w w:val="95"/>
          <w:sz w:val="20"/>
          <w:szCs w:val="20"/>
        </w:rPr>
        <w:t>exists</w:t>
      </w:r>
      <w:r w:rsidRPr="00AB5DFA">
        <w:rPr>
          <w:b w:val="0"/>
          <w:i/>
          <w:spacing w:val="-16"/>
          <w:w w:val="95"/>
          <w:sz w:val="20"/>
          <w:szCs w:val="20"/>
        </w:rPr>
        <w:t xml:space="preserve"> </w:t>
      </w:r>
      <w:r w:rsidRPr="00AB5DFA">
        <w:rPr>
          <w:b w:val="0"/>
          <w:i/>
          <w:w w:val="95"/>
          <w:sz w:val="20"/>
          <w:szCs w:val="20"/>
        </w:rPr>
        <w:t>for</w:t>
      </w:r>
      <w:r w:rsidRPr="00AB5DFA">
        <w:rPr>
          <w:b w:val="0"/>
          <w:i/>
          <w:spacing w:val="-16"/>
          <w:w w:val="95"/>
          <w:sz w:val="20"/>
          <w:szCs w:val="20"/>
        </w:rPr>
        <w:t xml:space="preserve"> </w:t>
      </w:r>
      <w:r w:rsidRPr="00AB5DFA">
        <w:rPr>
          <w:b w:val="0"/>
          <w:i/>
          <w:w w:val="95"/>
          <w:sz w:val="20"/>
          <w:szCs w:val="20"/>
        </w:rPr>
        <w:t>everything</w:t>
      </w:r>
      <w:r w:rsidRPr="00AB5DFA">
        <w:rPr>
          <w:b w:val="0"/>
          <w:i/>
          <w:spacing w:val="-15"/>
          <w:w w:val="95"/>
          <w:sz w:val="20"/>
          <w:szCs w:val="20"/>
        </w:rPr>
        <w:t xml:space="preserve"> </w:t>
      </w:r>
      <w:r w:rsidRPr="00AB5DFA">
        <w:rPr>
          <w:b w:val="0"/>
          <w:i/>
          <w:w w:val="95"/>
          <w:sz w:val="20"/>
          <w:szCs w:val="20"/>
        </w:rPr>
        <w:t>else.</w:t>
      </w:r>
      <w:r w:rsidRPr="00AB5DFA">
        <w:rPr>
          <w:b w:val="0"/>
          <w:i/>
          <w:spacing w:val="-15"/>
          <w:w w:val="95"/>
          <w:sz w:val="20"/>
          <w:szCs w:val="20"/>
        </w:rPr>
        <w:t xml:space="preserve"> </w:t>
      </w:r>
      <w:r w:rsidRPr="00AB5DFA">
        <w:rPr>
          <w:b w:val="0"/>
          <w:i/>
          <w:w w:val="95"/>
          <w:sz w:val="20"/>
          <w:szCs w:val="20"/>
        </w:rPr>
        <w:t>It</w:t>
      </w:r>
      <w:r w:rsidRPr="00AB5DFA">
        <w:rPr>
          <w:b w:val="0"/>
          <w:i/>
          <w:spacing w:val="-15"/>
          <w:w w:val="95"/>
          <w:sz w:val="20"/>
          <w:szCs w:val="20"/>
        </w:rPr>
        <w:t xml:space="preserve"> </w:t>
      </w:r>
      <w:r w:rsidRPr="00AB5DFA">
        <w:rPr>
          <w:b w:val="0"/>
          <w:i/>
          <w:w w:val="95"/>
          <w:sz w:val="20"/>
          <w:szCs w:val="20"/>
        </w:rPr>
        <w:t>is</w:t>
      </w:r>
      <w:r w:rsidRPr="00AB5DFA">
        <w:rPr>
          <w:b w:val="0"/>
          <w:i/>
          <w:spacing w:val="-16"/>
          <w:w w:val="95"/>
          <w:sz w:val="20"/>
          <w:szCs w:val="20"/>
        </w:rPr>
        <w:t xml:space="preserve"> </w:t>
      </w:r>
      <w:r w:rsidRPr="00AB5DFA">
        <w:rPr>
          <w:b w:val="0"/>
          <w:i/>
          <w:w w:val="95"/>
          <w:sz w:val="20"/>
          <w:szCs w:val="20"/>
        </w:rPr>
        <w:t xml:space="preserve">very </w:t>
      </w:r>
      <w:r w:rsidRPr="00AB5DFA">
        <w:rPr>
          <w:b w:val="0"/>
          <w:i/>
          <w:sz w:val="20"/>
          <w:szCs w:val="20"/>
        </w:rPr>
        <w:t xml:space="preserve">important to have the notions and especially the notion of ideas </w:t>
      </w:r>
      <w:r w:rsidRPr="00AB5DFA">
        <w:rPr>
          <w:b w:val="0"/>
          <w:i/>
          <w:w w:val="95"/>
          <w:sz w:val="20"/>
          <w:szCs w:val="20"/>
        </w:rPr>
        <w:t>everywhere.</w:t>
      </w:r>
      <w:r w:rsidRPr="00AB5DFA">
        <w:rPr>
          <w:b w:val="0"/>
          <w:i/>
          <w:spacing w:val="-20"/>
          <w:w w:val="95"/>
          <w:sz w:val="20"/>
          <w:szCs w:val="20"/>
        </w:rPr>
        <w:t xml:space="preserve"> </w:t>
      </w:r>
      <w:r w:rsidRPr="00AB5DFA">
        <w:rPr>
          <w:b w:val="0"/>
          <w:i/>
          <w:w w:val="95"/>
          <w:sz w:val="20"/>
          <w:szCs w:val="20"/>
        </w:rPr>
        <w:t>Heavenly</w:t>
      </w:r>
      <w:r w:rsidRPr="00AB5DFA">
        <w:rPr>
          <w:b w:val="0"/>
          <w:i/>
          <w:spacing w:val="-20"/>
          <w:w w:val="95"/>
          <w:sz w:val="20"/>
          <w:szCs w:val="20"/>
        </w:rPr>
        <w:t xml:space="preserve"> </w:t>
      </w:r>
      <w:r w:rsidRPr="00AB5DFA">
        <w:rPr>
          <w:b w:val="0"/>
          <w:i/>
          <w:w w:val="95"/>
          <w:sz w:val="20"/>
          <w:szCs w:val="20"/>
        </w:rPr>
        <w:t>architecture</w:t>
      </w:r>
      <w:r w:rsidRPr="00AB5DFA">
        <w:rPr>
          <w:b w:val="0"/>
          <w:i/>
          <w:spacing w:val="-19"/>
          <w:w w:val="95"/>
          <w:sz w:val="20"/>
          <w:szCs w:val="20"/>
        </w:rPr>
        <w:t xml:space="preserve"> </w:t>
      </w:r>
      <w:r w:rsidRPr="00AB5DFA">
        <w:rPr>
          <w:b w:val="0"/>
          <w:i/>
          <w:w w:val="95"/>
          <w:sz w:val="20"/>
          <w:szCs w:val="20"/>
        </w:rPr>
        <w:t>is</w:t>
      </w:r>
      <w:r w:rsidRPr="00AB5DFA">
        <w:rPr>
          <w:b w:val="0"/>
          <w:i/>
          <w:spacing w:val="-20"/>
          <w:w w:val="95"/>
          <w:sz w:val="20"/>
          <w:szCs w:val="20"/>
        </w:rPr>
        <w:t xml:space="preserve"> </w:t>
      </w:r>
      <w:r w:rsidRPr="00AB5DFA">
        <w:rPr>
          <w:b w:val="0"/>
          <w:i/>
          <w:w w:val="95"/>
          <w:sz w:val="20"/>
          <w:szCs w:val="20"/>
        </w:rPr>
        <w:t>made</w:t>
      </w:r>
      <w:r w:rsidRPr="00AB5DFA">
        <w:rPr>
          <w:b w:val="0"/>
          <w:i/>
          <w:spacing w:val="-21"/>
          <w:w w:val="95"/>
          <w:sz w:val="20"/>
          <w:szCs w:val="20"/>
        </w:rPr>
        <w:t xml:space="preserve"> </w:t>
      </w:r>
      <w:r w:rsidRPr="00AB5DFA">
        <w:rPr>
          <w:b w:val="0"/>
          <w:i/>
          <w:w w:val="95"/>
          <w:sz w:val="20"/>
          <w:szCs w:val="20"/>
        </w:rPr>
        <w:t>of</w:t>
      </w:r>
      <w:r w:rsidRPr="00AB5DFA">
        <w:rPr>
          <w:b w:val="0"/>
          <w:i/>
          <w:spacing w:val="-20"/>
          <w:w w:val="95"/>
          <w:sz w:val="20"/>
          <w:szCs w:val="20"/>
        </w:rPr>
        <w:t xml:space="preserve"> </w:t>
      </w:r>
      <w:r w:rsidRPr="00AB5DFA">
        <w:rPr>
          <w:b w:val="0"/>
          <w:i/>
          <w:w w:val="95"/>
          <w:sz w:val="20"/>
          <w:szCs w:val="20"/>
        </w:rPr>
        <w:t>more</w:t>
      </w:r>
      <w:r w:rsidRPr="00AB5DFA">
        <w:rPr>
          <w:b w:val="0"/>
          <w:i/>
          <w:spacing w:val="-19"/>
          <w:w w:val="95"/>
          <w:sz w:val="20"/>
          <w:szCs w:val="20"/>
        </w:rPr>
        <w:t xml:space="preserve"> </w:t>
      </w:r>
      <w:r w:rsidRPr="00AB5DFA">
        <w:rPr>
          <w:b w:val="0"/>
          <w:i/>
          <w:w w:val="95"/>
          <w:sz w:val="20"/>
          <w:szCs w:val="20"/>
        </w:rPr>
        <w:t>religious</w:t>
      </w:r>
      <w:r w:rsidRPr="00AB5DFA">
        <w:rPr>
          <w:b w:val="0"/>
          <w:i/>
          <w:spacing w:val="-20"/>
          <w:w w:val="95"/>
          <w:sz w:val="20"/>
          <w:szCs w:val="20"/>
        </w:rPr>
        <w:t xml:space="preserve"> </w:t>
      </w:r>
      <w:r w:rsidRPr="00AB5DFA">
        <w:rPr>
          <w:b w:val="0"/>
          <w:i/>
          <w:w w:val="95"/>
          <w:sz w:val="20"/>
          <w:szCs w:val="20"/>
        </w:rPr>
        <w:t>ideas</w:t>
      </w:r>
      <w:r w:rsidRPr="00AB5DFA">
        <w:rPr>
          <w:b w:val="0"/>
          <w:i/>
          <w:spacing w:val="-20"/>
          <w:w w:val="95"/>
          <w:sz w:val="20"/>
          <w:szCs w:val="20"/>
        </w:rPr>
        <w:t xml:space="preserve"> </w:t>
      </w:r>
      <w:r w:rsidRPr="00AB5DFA">
        <w:rPr>
          <w:b w:val="0"/>
          <w:i/>
          <w:w w:val="95"/>
          <w:sz w:val="20"/>
          <w:szCs w:val="20"/>
        </w:rPr>
        <w:t>and</w:t>
      </w:r>
      <w:r w:rsidRPr="00AB5DFA">
        <w:rPr>
          <w:b w:val="0"/>
          <w:i/>
          <w:spacing w:val="-21"/>
          <w:w w:val="95"/>
          <w:sz w:val="20"/>
          <w:szCs w:val="20"/>
        </w:rPr>
        <w:t xml:space="preserve"> </w:t>
      </w:r>
      <w:r w:rsidRPr="00AB5DFA">
        <w:rPr>
          <w:b w:val="0"/>
          <w:i/>
          <w:w w:val="95"/>
          <w:sz w:val="20"/>
          <w:szCs w:val="20"/>
        </w:rPr>
        <w:t>is therefore</w:t>
      </w:r>
      <w:r w:rsidRPr="00AB5DFA">
        <w:rPr>
          <w:b w:val="0"/>
          <w:i/>
          <w:spacing w:val="-28"/>
          <w:w w:val="95"/>
          <w:sz w:val="20"/>
          <w:szCs w:val="20"/>
        </w:rPr>
        <w:t xml:space="preserve"> </w:t>
      </w:r>
      <w:r w:rsidRPr="00AB5DFA">
        <w:rPr>
          <w:b w:val="0"/>
          <w:i/>
          <w:w w:val="95"/>
          <w:sz w:val="20"/>
          <w:szCs w:val="20"/>
        </w:rPr>
        <w:t>the</w:t>
      </w:r>
      <w:r w:rsidRPr="00AB5DFA">
        <w:rPr>
          <w:b w:val="0"/>
          <w:i/>
          <w:spacing w:val="-27"/>
          <w:w w:val="95"/>
          <w:sz w:val="20"/>
          <w:szCs w:val="20"/>
        </w:rPr>
        <w:t xml:space="preserve"> </w:t>
      </w:r>
      <w:r w:rsidRPr="00AB5DFA">
        <w:rPr>
          <w:b w:val="0"/>
          <w:i/>
          <w:w w:val="95"/>
          <w:sz w:val="20"/>
          <w:szCs w:val="20"/>
        </w:rPr>
        <w:t>work</w:t>
      </w:r>
      <w:r w:rsidRPr="00AB5DFA">
        <w:rPr>
          <w:b w:val="0"/>
          <w:i/>
          <w:spacing w:val="-27"/>
          <w:w w:val="95"/>
          <w:sz w:val="20"/>
          <w:szCs w:val="20"/>
        </w:rPr>
        <w:t xml:space="preserve"> </w:t>
      </w:r>
      <w:r w:rsidRPr="00AB5DFA">
        <w:rPr>
          <w:b w:val="0"/>
          <w:i/>
          <w:w w:val="95"/>
          <w:sz w:val="20"/>
          <w:szCs w:val="20"/>
        </w:rPr>
        <w:t>of</w:t>
      </w:r>
      <w:r w:rsidRPr="00AB5DFA">
        <w:rPr>
          <w:b w:val="0"/>
          <w:i/>
          <w:spacing w:val="-28"/>
          <w:w w:val="95"/>
          <w:sz w:val="20"/>
          <w:szCs w:val="20"/>
        </w:rPr>
        <w:t xml:space="preserve"> </w:t>
      </w:r>
      <w:r w:rsidRPr="00AB5DFA">
        <w:rPr>
          <w:b w:val="0"/>
          <w:i/>
          <w:w w:val="95"/>
          <w:sz w:val="20"/>
          <w:szCs w:val="20"/>
        </w:rPr>
        <w:t>eternity.</w:t>
      </w:r>
      <w:r w:rsidRPr="00AB5DFA">
        <w:rPr>
          <w:b w:val="0"/>
          <w:i/>
          <w:spacing w:val="-27"/>
          <w:w w:val="95"/>
          <w:sz w:val="20"/>
          <w:szCs w:val="20"/>
        </w:rPr>
        <w:t xml:space="preserve"> </w:t>
      </w:r>
      <w:r w:rsidRPr="00AB5DFA">
        <w:rPr>
          <w:b w:val="0"/>
          <w:i/>
          <w:w w:val="95"/>
          <w:sz w:val="20"/>
          <w:szCs w:val="20"/>
        </w:rPr>
        <w:t>The</w:t>
      </w:r>
      <w:r w:rsidRPr="00AB5DFA">
        <w:rPr>
          <w:b w:val="0"/>
          <w:i/>
          <w:spacing w:val="-27"/>
          <w:w w:val="95"/>
          <w:sz w:val="20"/>
          <w:szCs w:val="20"/>
        </w:rPr>
        <w:t xml:space="preserve"> </w:t>
      </w:r>
      <w:r w:rsidRPr="00AB5DFA">
        <w:rPr>
          <w:b w:val="0"/>
          <w:i/>
          <w:w w:val="95"/>
          <w:sz w:val="20"/>
          <w:szCs w:val="20"/>
        </w:rPr>
        <w:t>most</w:t>
      </w:r>
      <w:r w:rsidRPr="00AB5DFA">
        <w:rPr>
          <w:b w:val="0"/>
          <w:i/>
          <w:spacing w:val="-28"/>
          <w:w w:val="95"/>
          <w:sz w:val="20"/>
          <w:szCs w:val="20"/>
        </w:rPr>
        <w:t xml:space="preserve"> </w:t>
      </w:r>
      <w:r w:rsidRPr="00AB5DFA">
        <w:rPr>
          <w:b w:val="0"/>
          <w:i/>
          <w:w w:val="95"/>
          <w:sz w:val="20"/>
          <w:szCs w:val="20"/>
        </w:rPr>
        <w:t>essential</w:t>
      </w:r>
      <w:r w:rsidRPr="00AB5DFA">
        <w:rPr>
          <w:b w:val="0"/>
          <w:i/>
          <w:spacing w:val="-27"/>
          <w:w w:val="95"/>
          <w:sz w:val="20"/>
          <w:szCs w:val="20"/>
        </w:rPr>
        <w:t xml:space="preserve"> </w:t>
      </w:r>
      <w:r w:rsidRPr="00AB5DFA">
        <w:rPr>
          <w:b w:val="0"/>
          <w:i/>
          <w:w w:val="95"/>
          <w:sz w:val="20"/>
          <w:szCs w:val="20"/>
        </w:rPr>
        <w:t>component</w:t>
      </w:r>
      <w:r w:rsidRPr="00AB5DFA">
        <w:rPr>
          <w:b w:val="0"/>
          <w:i/>
          <w:spacing w:val="-27"/>
          <w:w w:val="95"/>
          <w:sz w:val="20"/>
          <w:szCs w:val="20"/>
        </w:rPr>
        <w:t xml:space="preserve"> </w:t>
      </w:r>
      <w:r w:rsidRPr="00AB5DFA">
        <w:rPr>
          <w:b w:val="0"/>
          <w:i/>
          <w:w w:val="95"/>
          <w:sz w:val="20"/>
          <w:szCs w:val="20"/>
        </w:rPr>
        <w:t>of</w:t>
      </w:r>
      <w:r w:rsidRPr="00AB5DFA">
        <w:rPr>
          <w:b w:val="0"/>
          <w:i/>
          <w:spacing w:val="-28"/>
          <w:w w:val="95"/>
          <w:sz w:val="20"/>
          <w:szCs w:val="20"/>
        </w:rPr>
        <w:t xml:space="preserve"> </w:t>
      </w:r>
      <w:r w:rsidRPr="00AB5DFA">
        <w:rPr>
          <w:b w:val="0"/>
          <w:i/>
          <w:w w:val="95"/>
          <w:sz w:val="20"/>
          <w:szCs w:val="20"/>
        </w:rPr>
        <w:t>the</w:t>
      </w:r>
      <w:r w:rsidRPr="00AB5DFA">
        <w:rPr>
          <w:b w:val="0"/>
          <w:i/>
          <w:spacing w:val="-28"/>
          <w:w w:val="95"/>
          <w:sz w:val="20"/>
          <w:szCs w:val="20"/>
        </w:rPr>
        <w:t xml:space="preserve"> </w:t>
      </w:r>
      <w:r w:rsidRPr="00AB5DFA">
        <w:rPr>
          <w:b w:val="0"/>
          <w:i/>
          <w:w w:val="95"/>
          <w:sz w:val="20"/>
          <w:szCs w:val="20"/>
        </w:rPr>
        <w:t xml:space="preserve">work follows: similarities and differences between Christianity and Islam as </w:t>
      </w:r>
      <w:r w:rsidRPr="00AB5DFA">
        <w:rPr>
          <w:b w:val="0"/>
          <w:i/>
          <w:sz w:val="20"/>
          <w:szCs w:val="20"/>
        </w:rPr>
        <w:t xml:space="preserve">universal religions. The practical-utilitarian will be performed with </w:t>
      </w:r>
      <w:r w:rsidRPr="00AB5DFA">
        <w:rPr>
          <w:b w:val="0"/>
          <w:i/>
          <w:w w:val="95"/>
          <w:sz w:val="20"/>
          <w:szCs w:val="20"/>
        </w:rPr>
        <w:t>analytical-synthetic provisions and approaches by defining indicators</w:t>
      </w:r>
      <w:r w:rsidRPr="00AB5DFA">
        <w:rPr>
          <w:b w:val="0"/>
          <w:i/>
          <w:spacing w:val="-32"/>
          <w:w w:val="95"/>
          <w:sz w:val="20"/>
          <w:szCs w:val="20"/>
        </w:rPr>
        <w:t xml:space="preserve"> </w:t>
      </w:r>
      <w:r w:rsidRPr="00AB5DFA">
        <w:rPr>
          <w:b w:val="0"/>
          <w:i/>
          <w:w w:val="95"/>
          <w:sz w:val="20"/>
          <w:szCs w:val="20"/>
        </w:rPr>
        <w:t>of universal</w:t>
      </w:r>
      <w:r w:rsidRPr="00AB5DFA">
        <w:rPr>
          <w:b w:val="0"/>
          <w:i/>
          <w:spacing w:val="-11"/>
          <w:w w:val="95"/>
          <w:sz w:val="20"/>
          <w:szCs w:val="20"/>
        </w:rPr>
        <w:t xml:space="preserve"> </w:t>
      </w:r>
      <w:r w:rsidRPr="00AB5DFA">
        <w:rPr>
          <w:b w:val="0"/>
          <w:i/>
          <w:w w:val="95"/>
          <w:sz w:val="20"/>
          <w:szCs w:val="20"/>
        </w:rPr>
        <w:t>religions</w:t>
      </w:r>
      <w:r w:rsidRPr="00AB5DFA">
        <w:rPr>
          <w:b w:val="0"/>
          <w:i/>
          <w:spacing w:val="-11"/>
          <w:w w:val="95"/>
          <w:sz w:val="20"/>
          <w:szCs w:val="20"/>
        </w:rPr>
        <w:t xml:space="preserve"> </w:t>
      </w:r>
      <w:r w:rsidRPr="00AB5DFA">
        <w:rPr>
          <w:b w:val="0"/>
          <w:i/>
          <w:w w:val="95"/>
          <w:sz w:val="20"/>
          <w:szCs w:val="20"/>
        </w:rPr>
        <w:t>with</w:t>
      </w:r>
      <w:r w:rsidRPr="00AB5DFA">
        <w:rPr>
          <w:b w:val="0"/>
          <w:i/>
          <w:spacing w:val="-10"/>
          <w:w w:val="95"/>
          <w:sz w:val="20"/>
          <w:szCs w:val="20"/>
        </w:rPr>
        <w:t xml:space="preserve"> </w:t>
      </w:r>
      <w:r w:rsidRPr="00AB5DFA">
        <w:rPr>
          <w:b w:val="0"/>
          <w:i/>
          <w:w w:val="95"/>
          <w:sz w:val="20"/>
          <w:szCs w:val="20"/>
        </w:rPr>
        <w:t>their</w:t>
      </w:r>
      <w:r w:rsidRPr="00AB5DFA">
        <w:rPr>
          <w:b w:val="0"/>
          <w:i/>
          <w:spacing w:val="-10"/>
          <w:w w:val="95"/>
          <w:sz w:val="20"/>
          <w:szCs w:val="20"/>
        </w:rPr>
        <w:t xml:space="preserve"> </w:t>
      </w:r>
      <w:r w:rsidRPr="00AB5DFA">
        <w:rPr>
          <w:b w:val="0"/>
          <w:i/>
          <w:w w:val="95"/>
          <w:sz w:val="20"/>
          <w:szCs w:val="20"/>
        </w:rPr>
        <w:t>elements</w:t>
      </w:r>
      <w:r w:rsidRPr="00AB5DFA">
        <w:rPr>
          <w:b w:val="0"/>
          <w:i/>
          <w:spacing w:val="-10"/>
          <w:w w:val="95"/>
          <w:sz w:val="20"/>
          <w:szCs w:val="20"/>
        </w:rPr>
        <w:t xml:space="preserve"> </w:t>
      </w:r>
      <w:r w:rsidRPr="00AB5DFA">
        <w:rPr>
          <w:b w:val="0"/>
          <w:i/>
          <w:w w:val="95"/>
          <w:sz w:val="20"/>
          <w:szCs w:val="20"/>
        </w:rPr>
        <w:t>and</w:t>
      </w:r>
      <w:r w:rsidRPr="00AB5DFA">
        <w:rPr>
          <w:b w:val="0"/>
          <w:i/>
          <w:spacing w:val="-11"/>
          <w:w w:val="95"/>
          <w:sz w:val="20"/>
          <w:szCs w:val="20"/>
        </w:rPr>
        <w:t xml:space="preserve"> </w:t>
      </w:r>
      <w:r w:rsidRPr="00AB5DFA">
        <w:rPr>
          <w:b w:val="0"/>
          <w:i/>
          <w:w w:val="95"/>
          <w:sz w:val="20"/>
          <w:szCs w:val="20"/>
        </w:rPr>
        <w:t>functions.</w:t>
      </w:r>
      <w:r w:rsidRPr="00AB5DFA">
        <w:rPr>
          <w:b w:val="0"/>
          <w:i/>
          <w:spacing w:val="-10"/>
          <w:w w:val="95"/>
          <w:sz w:val="20"/>
          <w:szCs w:val="20"/>
        </w:rPr>
        <w:t xml:space="preserve"> </w:t>
      </w:r>
      <w:r w:rsidRPr="00AB5DFA">
        <w:rPr>
          <w:b w:val="0"/>
          <w:i/>
          <w:w w:val="95"/>
          <w:sz w:val="20"/>
          <w:szCs w:val="20"/>
        </w:rPr>
        <w:t>In</w:t>
      </w:r>
      <w:r w:rsidRPr="00AB5DFA">
        <w:rPr>
          <w:b w:val="0"/>
          <w:i/>
          <w:spacing w:val="-12"/>
          <w:w w:val="95"/>
          <w:sz w:val="20"/>
          <w:szCs w:val="20"/>
        </w:rPr>
        <w:t xml:space="preserve"> </w:t>
      </w:r>
      <w:r w:rsidRPr="00AB5DFA">
        <w:rPr>
          <w:b w:val="0"/>
          <w:i/>
          <w:w w:val="95"/>
          <w:sz w:val="20"/>
          <w:szCs w:val="20"/>
        </w:rPr>
        <w:t>the</w:t>
      </w:r>
      <w:r w:rsidRPr="00AB5DFA">
        <w:rPr>
          <w:b w:val="0"/>
          <w:i/>
          <w:spacing w:val="-10"/>
          <w:w w:val="95"/>
          <w:sz w:val="20"/>
          <w:szCs w:val="20"/>
        </w:rPr>
        <w:t xml:space="preserve"> </w:t>
      </w:r>
      <w:r w:rsidRPr="00AB5DFA">
        <w:rPr>
          <w:b w:val="0"/>
          <w:i/>
          <w:w w:val="95"/>
          <w:sz w:val="20"/>
          <w:szCs w:val="20"/>
        </w:rPr>
        <w:t>language</w:t>
      </w:r>
      <w:r w:rsidRPr="00AB5DFA">
        <w:rPr>
          <w:b w:val="0"/>
          <w:i/>
          <w:spacing w:val="-12"/>
          <w:w w:val="95"/>
          <w:sz w:val="20"/>
          <w:szCs w:val="20"/>
        </w:rPr>
        <w:t xml:space="preserve"> </w:t>
      </w:r>
      <w:r w:rsidRPr="00AB5DFA">
        <w:rPr>
          <w:b w:val="0"/>
          <w:i/>
          <w:w w:val="95"/>
          <w:sz w:val="20"/>
          <w:szCs w:val="20"/>
        </w:rPr>
        <w:t xml:space="preserve">of </w:t>
      </w:r>
      <w:r w:rsidRPr="00AB5DFA">
        <w:rPr>
          <w:b w:val="0"/>
          <w:i/>
          <w:w w:val="90"/>
          <w:sz w:val="20"/>
          <w:szCs w:val="20"/>
        </w:rPr>
        <w:t xml:space="preserve">great theological phenomenology, which includes both universal religions, </w:t>
      </w:r>
      <w:r w:rsidRPr="00AB5DFA">
        <w:rPr>
          <w:b w:val="0"/>
          <w:i/>
          <w:w w:val="95"/>
          <w:sz w:val="20"/>
          <w:szCs w:val="20"/>
        </w:rPr>
        <w:t>Christianity</w:t>
      </w:r>
      <w:r w:rsidRPr="00AB5DFA">
        <w:rPr>
          <w:b w:val="0"/>
          <w:i/>
          <w:spacing w:val="-33"/>
          <w:w w:val="95"/>
          <w:sz w:val="20"/>
          <w:szCs w:val="20"/>
        </w:rPr>
        <w:t xml:space="preserve"> </w:t>
      </w:r>
      <w:r w:rsidRPr="00AB5DFA">
        <w:rPr>
          <w:b w:val="0"/>
          <w:i/>
          <w:w w:val="95"/>
          <w:sz w:val="20"/>
          <w:szCs w:val="20"/>
        </w:rPr>
        <w:t>and</w:t>
      </w:r>
      <w:r w:rsidRPr="00AB5DFA">
        <w:rPr>
          <w:b w:val="0"/>
          <w:i/>
          <w:spacing w:val="-31"/>
          <w:w w:val="95"/>
          <w:sz w:val="20"/>
          <w:szCs w:val="20"/>
        </w:rPr>
        <w:t xml:space="preserve"> </w:t>
      </w:r>
      <w:r w:rsidRPr="00AB5DFA">
        <w:rPr>
          <w:b w:val="0"/>
          <w:i/>
          <w:w w:val="95"/>
          <w:sz w:val="20"/>
          <w:szCs w:val="20"/>
        </w:rPr>
        <w:t>Islam,</w:t>
      </w:r>
      <w:r w:rsidRPr="00AB5DFA">
        <w:rPr>
          <w:b w:val="0"/>
          <w:i/>
          <w:spacing w:val="-32"/>
          <w:w w:val="95"/>
          <w:sz w:val="20"/>
          <w:szCs w:val="20"/>
        </w:rPr>
        <w:t xml:space="preserve"> </w:t>
      </w:r>
      <w:r w:rsidRPr="00AB5DFA">
        <w:rPr>
          <w:b w:val="0"/>
          <w:i/>
          <w:w w:val="95"/>
          <w:sz w:val="20"/>
          <w:szCs w:val="20"/>
        </w:rPr>
        <w:t>many</w:t>
      </w:r>
      <w:r w:rsidRPr="00AB5DFA">
        <w:rPr>
          <w:b w:val="0"/>
          <w:i/>
          <w:spacing w:val="-32"/>
          <w:w w:val="95"/>
          <w:sz w:val="20"/>
          <w:szCs w:val="20"/>
        </w:rPr>
        <w:t xml:space="preserve"> </w:t>
      </w:r>
      <w:r w:rsidRPr="00AB5DFA">
        <w:rPr>
          <w:b w:val="0"/>
          <w:i/>
          <w:w w:val="95"/>
          <w:sz w:val="20"/>
          <w:szCs w:val="20"/>
        </w:rPr>
        <w:t>of</w:t>
      </w:r>
      <w:r w:rsidRPr="00AB5DFA">
        <w:rPr>
          <w:b w:val="0"/>
          <w:i/>
          <w:spacing w:val="-32"/>
          <w:w w:val="95"/>
          <w:sz w:val="20"/>
          <w:szCs w:val="20"/>
        </w:rPr>
        <w:t xml:space="preserve"> </w:t>
      </w:r>
      <w:r w:rsidRPr="00AB5DFA">
        <w:rPr>
          <w:b w:val="0"/>
          <w:i/>
          <w:w w:val="95"/>
          <w:sz w:val="20"/>
          <w:szCs w:val="20"/>
        </w:rPr>
        <w:t>the</w:t>
      </w:r>
      <w:r w:rsidRPr="00AB5DFA">
        <w:rPr>
          <w:b w:val="0"/>
          <w:i/>
          <w:spacing w:val="-32"/>
          <w:w w:val="95"/>
          <w:sz w:val="20"/>
          <w:szCs w:val="20"/>
        </w:rPr>
        <w:t xml:space="preserve"> </w:t>
      </w:r>
      <w:r w:rsidRPr="00AB5DFA">
        <w:rPr>
          <w:b w:val="0"/>
          <w:i/>
          <w:w w:val="95"/>
          <w:sz w:val="20"/>
          <w:szCs w:val="20"/>
        </w:rPr>
        <w:t>world's</w:t>
      </w:r>
      <w:r w:rsidRPr="00AB5DFA">
        <w:rPr>
          <w:b w:val="0"/>
          <w:i/>
          <w:spacing w:val="-31"/>
          <w:w w:val="95"/>
          <w:sz w:val="20"/>
          <w:szCs w:val="20"/>
        </w:rPr>
        <w:t xml:space="preserve"> </w:t>
      </w:r>
      <w:r w:rsidRPr="00AB5DFA">
        <w:rPr>
          <w:b w:val="0"/>
          <w:i/>
          <w:w w:val="95"/>
          <w:sz w:val="20"/>
          <w:szCs w:val="20"/>
        </w:rPr>
        <w:t>religions</w:t>
      </w:r>
      <w:r w:rsidRPr="00AB5DFA">
        <w:rPr>
          <w:b w:val="0"/>
          <w:i/>
          <w:spacing w:val="-32"/>
          <w:w w:val="95"/>
          <w:sz w:val="20"/>
          <w:szCs w:val="20"/>
        </w:rPr>
        <w:t xml:space="preserve"> </w:t>
      </w:r>
      <w:r w:rsidRPr="00AB5DFA">
        <w:rPr>
          <w:b w:val="0"/>
          <w:i/>
          <w:w w:val="95"/>
          <w:sz w:val="20"/>
          <w:szCs w:val="20"/>
        </w:rPr>
        <w:t>share</w:t>
      </w:r>
      <w:r w:rsidRPr="00AB5DFA">
        <w:rPr>
          <w:b w:val="0"/>
          <w:i/>
          <w:spacing w:val="-32"/>
          <w:w w:val="95"/>
          <w:sz w:val="20"/>
          <w:szCs w:val="20"/>
        </w:rPr>
        <w:t xml:space="preserve"> </w:t>
      </w:r>
      <w:r w:rsidRPr="00AB5DFA">
        <w:rPr>
          <w:b w:val="0"/>
          <w:i/>
          <w:w w:val="95"/>
          <w:sz w:val="20"/>
          <w:szCs w:val="20"/>
        </w:rPr>
        <w:t>the</w:t>
      </w:r>
      <w:r w:rsidRPr="00AB5DFA">
        <w:rPr>
          <w:b w:val="0"/>
          <w:i/>
          <w:spacing w:val="-31"/>
          <w:w w:val="95"/>
          <w:sz w:val="20"/>
          <w:szCs w:val="20"/>
        </w:rPr>
        <w:t xml:space="preserve"> </w:t>
      </w:r>
      <w:r w:rsidRPr="00AB5DFA">
        <w:rPr>
          <w:b w:val="0"/>
          <w:i/>
          <w:w w:val="95"/>
          <w:sz w:val="20"/>
          <w:szCs w:val="20"/>
        </w:rPr>
        <w:t>same</w:t>
      </w:r>
      <w:r w:rsidRPr="00AB5DFA">
        <w:rPr>
          <w:b w:val="0"/>
          <w:i/>
          <w:spacing w:val="-32"/>
          <w:w w:val="95"/>
          <w:sz w:val="20"/>
          <w:szCs w:val="20"/>
        </w:rPr>
        <w:t xml:space="preserve"> </w:t>
      </w:r>
      <w:r w:rsidRPr="00AB5DFA">
        <w:rPr>
          <w:b w:val="0"/>
          <w:i/>
          <w:w w:val="95"/>
          <w:sz w:val="20"/>
          <w:szCs w:val="20"/>
        </w:rPr>
        <w:t>beliefs and</w:t>
      </w:r>
      <w:r w:rsidRPr="00AB5DFA">
        <w:rPr>
          <w:b w:val="0"/>
          <w:i/>
          <w:spacing w:val="-33"/>
          <w:w w:val="95"/>
          <w:sz w:val="20"/>
          <w:szCs w:val="20"/>
        </w:rPr>
        <w:t xml:space="preserve"> </w:t>
      </w:r>
      <w:r w:rsidRPr="00AB5DFA">
        <w:rPr>
          <w:b w:val="0"/>
          <w:i/>
          <w:w w:val="95"/>
          <w:sz w:val="20"/>
          <w:szCs w:val="20"/>
        </w:rPr>
        <w:t>practices.</w:t>
      </w:r>
      <w:r w:rsidRPr="00AB5DFA">
        <w:rPr>
          <w:b w:val="0"/>
          <w:i/>
          <w:spacing w:val="-34"/>
          <w:w w:val="95"/>
          <w:sz w:val="20"/>
          <w:szCs w:val="20"/>
        </w:rPr>
        <w:t xml:space="preserve"> </w:t>
      </w:r>
      <w:r w:rsidRPr="00AB5DFA">
        <w:rPr>
          <w:b w:val="0"/>
          <w:i/>
          <w:w w:val="95"/>
          <w:sz w:val="20"/>
          <w:szCs w:val="20"/>
        </w:rPr>
        <w:t>Most</w:t>
      </w:r>
      <w:r w:rsidRPr="00AB5DFA">
        <w:rPr>
          <w:b w:val="0"/>
          <w:i/>
          <w:spacing w:val="-33"/>
          <w:w w:val="95"/>
          <w:sz w:val="20"/>
          <w:szCs w:val="20"/>
        </w:rPr>
        <w:t xml:space="preserve"> </w:t>
      </w:r>
      <w:r w:rsidRPr="00AB5DFA">
        <w:rPr>
          <w:b w:val="0"/>
          <w:i/>
          <w:w w:val="95"/>
          <w:sz w:val="20"/>
          <w:szCs w:val="20"/>
        </w:rPr>
        <w:t>of</w:t>
      </w:r>
      <w:r w:rsidRPr="00AB5DFA">
        <w:rPr>
          <w:b w:val="0"/>
          <w:i/>
          <w:spacing w:val="-33"/>
          <w:w w:val="95"/>
          <w:sz w:val="20"/>
          <w:szCs w:val="20"/>
        </w:rPr>
        <w:t xml:space="preserve"> </w:t>
      </w:r>
      <w:r w:rsidRPr="00AB5DFA">
        <w:rPr>
          <w:b w:val="0"/>
          <w:i/>
          <w:w w:val="95"/>
          <w:sz w:val="20"/>
          <w:szCs w:val="20"/>
        </w:rPr>
        <w:t>them</w:t>
      </w:r>
      <w:r w:rsidRPr="00AB5DFA">
        <w:rPr>
          <w:b w:val="0"/>
          <w:i/>
          <w:spacing w:val="-33"/>
          <w:w w:val="95"/>
          <w:sz w:val="20"/>
          <w:szCs w:val="20"/>
        </w:rPr>
        <w:t xml:space="preserve"> </w:t>
      </w:r>
      <w:r w:rsidRPr="00AB5DFA">
        <w:rPr>
          <w:b w:val="0"/>
          <w:i/>
          <w:w w:val="95"/>
          <w:sz w:val="20"/>
          <w:szCs w:val="20"/>
        </w:rPr>
        <w:t>give</w:t>
      </w:r>
      <w:r w:rsidRPr="00AB5DFA">
        <w:rPr>
          <w:b w:val="0"/>
          <w:i/>
          <w:spacing w:val="-33"/>
          <w:w w:val="95"/>
          <w:sz w:val="20"/>
          <w:szCs w:val="20"/>
        </w:rPr>
        <w:t xml:space="preserve"> </w:t>
      </w:r>
      <w:r w:rsidRPr="00AB5DFA">
        <w:rPr>
          <w:b w:val="0"/>
          <w:i/>
          <w:w w:val="95"/>
          <w:sz w:val="20"/>
          <w:szCs w:val="20"/>
        </w:rPr>
        <w:t>their</w:t>
      </w:r>
      <w:r w:rsidRPr="00AB5DFA">
        <w:rPr>
          <w:b w:val="0"/>
          <w:i/>
          <w:spacing w:val="-33"/>
          <w:w w:val="95"/>
          <w:sz w:val="20"/>
          <w:szCs w:val="20"/>
        </w:rPr>
        <w:t xml:space="preserve"> </w:t>
      </w:r>
      <w:r w:rsidRPr="00AB5DFA">
        <w:rPr>
          <w:b w:val="0"/>
          <w:i/>
          <w:w w:val="95"/>
          <w:sz w:val="20"/>
          <w:szCs w:val="20"/>
        </w:rPr>
        <w:t>believers</w:t>
      </w:r>
      <w:r w:rsidRPr="00AB5DFA">
        <w:rPr>
          <w:b w:val="0"/>
          <w:i/>
          <w:spacing w:val="-34"/>
          <w:w w:val="95"/>
          <w:sz w:val="20"/>
          <w:szCs w:val="20"/>
        </w:rPr>
        <w:t xml:space="preserve"> </w:t>
      </w:r>
      <w:r w:rsidRPr="00AB5DFA">
        <w:rPr>
          <w:b w:val="0"/>
          <w:i/>
          <w:w w:val="95"/>
          <w:sz w:val="20"/>
          <w:szCs w:val="20"/>
        </w:rPr>
        <w:t>and</w:t>
      </w:r>
      <w:r w:rsidRPr="00AB5DFA">
        <w:rPr>
          <w:b w:val="0"/>
          <w:i/>
          <w:spacing w:val="-33"/>
          <w:w w:val="95"/>
          <w:sz w:val="20"/>
          <w:szCs w:val="20"/>
        </w:rPr>
        <w:t xml:space="preserve"> </w:t>
      </w:r>
      <w:r w:rsidRPr="00AB5DFA">
        <w:rPr>
          <w:b w:val="0"/>
          <w:i/>
          <w:w w:val="95"/>
          <w:sz w:val="20"/>
          <w:szCs w:val="20"/>
        </w:rPr>
        <w:t>followers</w:t>
      </w:r>
      <w:r w:rsidRPr="00AB5DFA">
        <w:rPr>
          <w:b w:val="0"/>
          <w:i/>
          <w:spacing w:val="-33"/>
          <w:w w:val="95"/>
          <w:sz w:val="20"/>
          <w:szCs w:val="20"/>
        </w:rPr>
        <w:t xml:space="preserve"> </w:t>
      </w:r>
      <w:r w:rsidRPr="00AB5DFA">
        <w:rPr>
          <w:b w:val="0"/>
          <w:i/>
          <w:w w:val="95"/>
          <w:sz w:val="20"/>
          <w:szCs w:val="20"/>
        </w:rPr>
        <w:t>a</w:t>
      </w:r>
      <w:r w:rsidRPr="00AB5DFA">
        <w:rPr>
          <w:b w:val="0"/>
          <w:i/>
          <w:spacing w:val="-33"/>
          <w:w w:val="95"/>
          <w:sz w:val="20"/>
          <w:szCs w:val="20"/>
        </w:rPr>
        <w:t xml:space="preserve"> </w:t>
      </w:r>
      <w:r w:rsidRPr="00AB5DFA">
        <w:rPr>
          <w:b w:val="0"/>
          <w:i/>
          <w:w w:val="95"/>
          <w:sz w:val="20"/>
          <w:szCs w:val="20"/>
        </w:rPr>
        <w:t>moral</w:t>
      </w:r>
      <w:r w:rsidRPr="00AB5DFA">
        <w:rPr>
          <w:b w:val="0"/>
          <w:i/>
          <w:spacing w:val="-33"/>
          <w:w w:val="95"/>
          <w:sz w:val="20"/>
          <w:szCs w:val="20"/>
        </w:rPr>
        <w:t xml:space="preserve"> </w:t>
      </w:r>
      <w:r w:rsidRPr="00AB5DFA">
        <w:rPr>
          <w:b w:val="0"/>
          <w:i/>
          <w:w w:val="95"/>
          <w:sz w:val="20"/>
          <w:szCs w:val="20"/>
        </w:rPr>
        <w:t>code of</w:t>
      </w:r>
      <w:r w:rsidRPr="00AB5DFA">
        <w:rPr>
          <w:b w:val="0"/>
          <w:i/>
          <w:spacing w:val="-14"/>
          <w:w w:val="95"/>
          <w:sz w:val="20"/>
          <w:szCs w:val="20"/>
        </w:rPr>
        <w:t xml:space="preserve"> </w:t>
      </w:r>
      <w:r w:rsidRPr="00AB5DFA">
        <w:rPr>
          <w:b w:val="0"/>
          <w:i/>
          <w:w w:val="95"/>
          <w:sz w:val="20"/>
          <w:szCs w:val="20"/>
        </w:rPr>
        <w:t>life</w:t>
      </w:r>
      <w:r w:rsidRPr="00AB5DFA">
        <w:rPr>
          <w:b w:val="0"/>
          <w:i/>
          <w:spacing w:val="-13"/>
          <w:w w:val="95"/>
          <w:sz w:val="20"/>
          <w:szCs w:val="20"/>
        </w:rPr>
        <w:t xml:space="preserve"> </w:t>
      </w:r>
      <w:r w:rsidRPr="00AB5DFA">
        <w:rPr>
          <w:b w:val="0"/>
          <w:i/>
          <w:w w:val="95"/>
          <w:sz w:val="20"/>
          <w:szCs w:val="20"/>
        </w:rPr>
        <w:t>and</w:t>
      </w:r>
      <w:r w:rsidRPr="00AB5DFA">
        <w:rPr>
          <w:b w:val="0"/>
          <w:i/>
          <w:spacing w:val="-14"/>
          <w:w w:val="95"/>
          <w:sz w:val="20"/>
          <w:szCs w:val="20"/>
        </w:rPr>
        <w:t xml:space="preserve"> </w:t>
      </w:r>
      <w:r w:rsidRPr="00AB5DFA">
        <w:rPr>
          <w:b w:val="0"/>
          <w:i/>
          <w:w w:val="95"/>
          <w:sz w:val="20"/>
          <w:szCs w:val="20"/>
        </w:rPr>
        <w:t>try</w:t>
      </w:r>
      <w:r w:rsidRPr="00AB5DFA">
        <w:rPr>
          <w:b w:val="0"/>
          <w:i/>
          <w:spacing w:val="-13"/>
          <w:w w:val="95"/>
          <w:sz w:val="20"/>
          <w:szCs w:val="20"/>
        </w:rPr>
        <w:t xml:space="preserve"> </w:t>
      </w:r>
      <w:r w:rsidRPr="00AB5DFA">
        <w:rPr>
          <w:b w:val="0"/>
          <w:i/>
          <w:w w:val="95"/>
          <w:sz w:val="20"/>
          <w:szCs w:val="20"/>
        </w:rPr>
        <w:t>to</w:t>
      </w:r>
      <w:r w:rsidRPr="00AB5DFA">
        <w:rPr>
          <w:b w:val="0"/>
          <w:i/>
          <w:spacing w:val="-13"/>
          <w:w w:val="95"/>
          <w:sz w:val="20"/>
          <w:szCs w:val="20"/>
        </w:rPr>
        <w:t xml:space="preserve"> </w:t>
      </w:r>
      <w:r w:rsidRPr="00AB5DFA">
        <w:rPr>
          <w:b w:val="0"/>
          <w:i/>
          <w:w w:val="95"/>
          <w:sz w:val="20"/>
          <w:szCs w:val="20"/>
        </w:rPr>
        <w:t>answer</w:t>
      </w:r>
      <w:r w:rsidRPr="00AB5DFA">
        <w:rPr>
          <w:b w:val="0"/>
          <w:i/>
          <w:spacing w:val="-14"/>
          <w:w w:val="95"/>
          <w:sz w:val="20"/>
          <w:szCs w:val="20"/>
        </w:rPr>
        <w:t xml:space="preserve"> </w:t>
      </w:r>
      <w:r w:rsidRPr="00AB5DFA">
        <w:rPr>
          <w:b w:val="0"/>
          <w:i/>
          <w:w w:val="95"/>
          <w:sz w:val="20"/>
          <w:szCs w:val="20"/>
        </w:rPr>
        <w:t>the</w:t>
      </w:r>
      <w:r w:rsidRPr="00AB5DFA">
        <w:rPr>
          <w:b w:val="0"/>
          <w:i/>
          <w:spacing w:val="-15"/>
          <w:w w:val="95"/>
          <w:sz w:val="20"/>
          <w:szCs w:val="20"/>
        </w:rPr>
        <w:t xml:space="preserve"> </w:t>
      </w:r>
      <w:r w:rsidRPr="00AB5DFA">
        <w:rPr>
          <w:b w:val="0"/>
          <w:i/>
          <w:w w:val="95"/>
          <w:sz w:val="20"/>
          <w:szCs w:val="20"/>
        </w:rPr>
        <w:t>difficult</w:t>
      </w:r>
      <w:r w:rsidRPr="00AB5DFA">
        <w:rPr>
          <w:b w:val="0"/>
          <w:i/>
          <w:spacing w:val="-13"/>
          <w:w w:val="95"/>
          <w:sz w:val="20"/>
          <w:szCs w:val="20"/>
        </w:rPr>
        <w:t xml:space="preserve"> </w:t>
      </w:r>
      <w:r w:rsidRPr="00AB5DFA">
        <w:rPr>
          <w:b w:val="0"/>
          <w:i/>
          <w:w w:val="95"/>
          <w:sz w:val="20"/>
          <w:szCs w:val="20"/>
        </w:rPr>
        <w:t>questions</w:t>
      </w:r>
      <w:r w:rsidRPr="00AB5DFA">
        <w:rPr>
          <w:b w:val="0"/>
          <w:i/>
          <w:spacing w:val="-13"/>
          <w:w w:val="95"/>
          <w:sz w:val="20"/>
          <w:szCs w:val="20"/>
        </w:rPr>
        <w:t xml:space="preserve"> </w:t>
      </w:r>
      <w:r w:rsidRPr="00AB5DFA">
        <w:rPr>
          <w:b w:val="0"/>
          <w:i/>
          <w:w w:val="95"/>
          <w:sz w:val="20"/>
          <w:szCs w:val="20"/>
        </w:rPr>
        <w:t>to</w:t>
      </w:r>
      <w:r w:rsidRPr="00AB5DFA">
        <w:rPr>
          <w:b w:val="0"/>
          <w:i/>
          <w:spacing w:val="-13"/>
          <w:w w:val="95"/>
          <w:sz w:val="20"/>
          <w:szCs w:val="20"/>
        </w:rPr>
        <w:t xml:space="preserve"> </w:t>
      </w:r>
      <w:r w:rsidRPr="00AB5DFA">
        <w:rPr>
          <w:b w:val="0"/>
          <w:i/>
          <w:w w:val="95"/>
          <w:sz w:val="20"/>
          <w:szCs w:val="20"/>
        </w:rPr>
        <w:t>explain</w:t>
      </w:r>
      <w:r w:rsidRPr="00AB5DFA">
        <w:rPr>
          <w:b w:val="0"/>
          <w:i/>
          <w:spacing w:val="-14"/>
          <w:w w:val="95"/>
          <w:sz w:val="20"/>
          <w:szCs w:val="20"/>
        </w:rPr>
        <w:t xml:space="preserve"> </w:t>
      </w:r>
      <w:r w:rsidRPr="00AB5DFA">
        <w:rPr>
          <w:b w:val="0"/>
          <w:i/>
          <w:w w:val="95"/>
          <w:sz w:val="20"/>
          <w:szCs w:val="20"/>
        </w:rPr>
        <w:t>how</w:t>
      </w:r>
      <w:r w:rsidRPr="00AB5DFA">
        <w:rPr>
          <w:b w:val="0"/>
          <w:i/>
          <w:spacing w:val="-14"/>
          <w:w w:val="95"/>
          <w:sz w:val="20"/>
          <w:szCs w:val="20"/>
        </w:rPr>
        <w:t xml:space="preserve"> </w:t>
      </w:r>
      <w:r w:rsidRPr="00AB5DFA">
        <w:rPr>
          <w:b w:val="0"/>
          <w:i/>
          <w:w w:val="95"/>
          <w:sz w:val="20"/>
          <w:szCs w:val="20"/>
        </w:rPr>
        <w:t>the</w:t>
      </w:r>
      <w:r w:rsidRPr="00AB5DFA">
        <w:rPr>
          <w:b w:val="0"/>
          <w:i/>
          <w:spacing w:val="-13"/>
          <w:w w:val="95"/>
          <w:sz w:val="20"/>
          <w:szCs w:val="20"/>
        </w:rPr>
        <w:t xml:space="preserve"> </w:t>
      </w:r>
      <w:r w:rsidRPr="00AB5DFA">
        <w:rPr>
          <w:b w:val="0"/>
          <w:i/>
          <w:w w:val="95"/>
          <w:sz w:val="20"/>
          <w:szCs w:val="20"/>
        </w:rPr>
        <w:t xml:space="preserve">world </w:t>
      </w:r>
      <w:r w:rsidRPr="00AB5DFA">
        <w:rPr>
          <w:b w:val="0"/>
          <w:i/>
          <w:sz w:val="20"/>
          <w:szCs w:val="20"/>
        </w:rPr>
        <w:t xml:space="preserve">began and what happened to life after life. No matter what the </w:t>
      </w:r>
      <w:r w:rsidRPr="00AB5DFA">
        <w:rPr>
          <w:b w:val="0"/>
          <w:i/>
          <w:w w:val="95"/>
          <w:sz w:val="20"/>
          <w:szCs w:val="20"/>
        </w:rPr>
        <w:t>interpretations</w:t>
      </w:r>
      <w:r w:rsidRPr="00AB5DFA">
        <w:rPr>
          <w:b w:val="0"/>
          <w:i/>
          <w:spacing w:val="-35"/>
          <w:w w:val="95"/>
          <w:sz w:val="20"/>
          <w:szCs w:val="20"/>
        </w:rPr>
        <w:t xml:space="preserve"> </w:t>
      </w:r>
      <w:r w:rsidRPr="00AB5DFA">
        <w:rPr>
          <w:b w:val="0"/>
          <w:i/>
          <w:w w:val="95"/>
          <w:sz w:val="20"/>
          <w:szCs w:val="20"/>
        </w:rPr>
        <w:t>of</w:t>
      </w:r>
      <w:r w:rsidRPr="00AB5DFA">
        <w:rPr>
          <w:b w:val="0"/>
          <w:i/>
          <w:spacing w:val="-34"/>
          <w:w w:val="95"/>
          <w:sz w:val="20"/>
          <w:szCs w:val="20"/>
        </w:rPr>
        <w:t xml:space="preserve"> </w:t>
      </w:r>
      <w:r w:rsidRPr="00AB5DFA">
        <w:rPr>
          <w:b w:val="0"/>
          <w:i/>
          <w:w w:val="95"/>
          <w:sz w:val="20"/>
          <w:szCs w:val="20"/>
        </w:rPr>
        <w:t>the</w:t>
      </w:r>
      <w:r w:rsidRPr="00AB5DFA">
        <w:rPr>
          <w:b w:val="0"/>
          <w:i/>
          <w:spacing w:val="-34"/>
          <w:w w:val="95"/>
          <w:sz w:val="20"/>
          <w:szCs w:val="20"/>
        </w:rPr>
        <w:t xml:space="preserve"> </w:t>
      </w:r>
      <w:r w:rsidRPr="00AB5DFA">
        <w:rPr>
          <w:b w:val="0"/>
          <w:i/>
          <w:w w:val="95"/>
          <w:sz w:val="20"/>
          <w:szCs w:val="20"/>
        </w:rPr>
        <w:t>Bible</w:t>
      </w:r>
      <w:r w:rsidRPr="00AB5DFA">
        <w:rPr>
          <w:b w:val="0"/>
          <w:i/>
          <w:spacing w:val="-34"/>
          <w:w w:val="95"/>
          <w:sz w:val="20"/>
          <w:szCs w:val="20"/>
        </w:rPr>
        <w:t xml:space="preserve"> </w:t>
      </w:r>
      <w:r w:rsidRPr="00AB5DFA">
        <w:rPr>
          <w:b w:val="0"/>
          <w:i/>
          <w:w w:val="95"/>
          <w:sz w:val="20"/>
          <w:szCs w:val="20"/>
        </w:rPr>
        <w:t>and</w:t>
      </w:r>
      <w:r w:rsidRPr="00AB5DFA">
        <w:rPr>
          <w:b w:val="0"/>
          <w:i/>
          <w:spacing w:val="-34"/>
          <w:w w:val="95"/>
          <w:sz w:val="20"/>
          <w:szCs w:val="20"/>
        </w:rPr>
        <w:t xml:space="preserve"> </w:t>
      </w:r>
      <w:r w:rsidRPr="00AB5DFA">
        <w:rPr>
          <w:b w:val="0"/>
          <w:i/>
          <w:w w:val="95"/>
          <w:sz w:val="20"/>
          <w:szCs w:val="20"/>
        </w:rPr>
        <w:t>the</w:t>
      </w:r>
      <w:r w:rsidRPr="00AB5DFA">
        <w:rPr>
          <w:b w:val="0"/>
          <w:i/>
          <w:spacing w:val="-34"/>
          <w:w w:val="95"/>
          <w:sz w:val="20"/>
          <w:szCs w:val="20"/>
        </w:rPr>
        <w:t xml:space="preserve"> </w:t>
      </w:r>
      <w:r w:rsidRPr="00AB5DFA">
        <w:rPr>
          <w:b w:val="0"/>
          <w:i/>
          <w:w w:val="95"/>
          <w:sz w:val="20"/>
          <w:szCs w:val="20"/>
        </w:rPr>
        <w:t>Qur'an</w:t>
      </w:r>
      <w:r w:rsidRPr="00AB5DFA">
        <w:rPr>
          <w:b w:val="0"/>
          <w:i/>
          <w:spacing w:val="-34"/>
          <w:w w:val="95"/>
          <w:sz w:val="20"/>
          <w:szCs w:val="20"/>
        </w:rPr>
        <w:t xml:space="preserve"> </w:t>
      </w:r>
      <w:r w:rsidRPr="00AB5DFA">
        <w:rPr>
          <w:b w:val="0"/>
          <w:i/>
          <w:w w:val="95"/>
          <w:sz w:val="20"/>
          <w:szCs w:val="20"/>
        </w:rPr>
        <w:t>are,</w:t>
      </w:r>
      <w:r w:rsidRPr="00AB5DFA">
        <w:rPr>
          <w:b w:val="0"/>
          <w:i/>
          <w:spacing w:val="-34"/>
          <w:w w:val="95"/>
          <w:sz w:val="20"/>
          <w:szCs w:val="20"/>
        </w:rPr>
        <w:t xml:space="preserve"> </w:t>
      </w:r>
      <w:r w:rsidRPr="00AB5DFA">
        <w:rPr>
          <w:b w:val="0"/>
          <w:i/>
          <w:w w:val="95"/>
          <w:sz w:val="20"/>
          <w:szCs w:val="20"/>
        </w:rPr>
        <w:t>there</w:t>
      </w:r>
      <w:r w:rsidRPr="00AB5DFA">
        <w:rPr>
          <w:b w:val="0"/>
          <w:i/>
          <w:spacing w:val="-34"/>
          <w:w w:val="95"/>
          <w:sz w:val="20"/>
          <w:szCs w:val="20"/>
        </w:rPr>
        <w:t xml:space="preserve"> </w:t>
      </w:r>
      <w:r w:rsidRPr="00AB5DFA">
        <w:rPr>
          <w:b w:val="0"/>
          <w:i/>
          <w:w w:val="95"/>
          <w:sz w:val="20"/>
          <w:szCs w:val="20"/>
        </w:rPr>
        <w:t>is</w:t>
      </w:r>
      <w:r w:rsidRPr="00AB5DFA">
        <w:rPr>
          <w:b w:val="0"/>
          <w:i/>
          <w:spacing w:val="-34"/>
          <w:w w:val="95"/>
          <w:sz w:val="20"/>
          <w:szCs w:val="20"/>
        </w:rPr>
        <w:t xml:space="preserve"> </w:t>
      </w:r>
      <w:r w:rsidRPr="00AB5DFA">
        <w:rPr>
          <w:b w:val="0"/>
          <w:i/>
          <w:w w:val="95"/>
          <w:sz w:val="20"/>
          <w:szCs w:val="20"/>
        </w:rPr>
        <w:t>a</w:t>
      </w:r>
      <w:r w:rsidRPr="00AB5DFA">
        <w:rPr>
          <w:b w:val="0"/>
          <w:i/>
          <w:spacing w:val="-34"/>
          <w:w w:val="95"/>
          <w:sz w:val="20"/>
          <w:szCs w:val="20"/>
        </w:rPr>
        <w:t xml:space="preserve"> </w:t>
      </w:r>
      <w:r w:rsidRPr="00AB5DFA">
        <w:rPr>
          <w:b w:val="0"/>
          <w:i/>
          <w:w w:val="95"/>
          <w:sz w:val="20"/>
          <w:szCs w:val="20"/>
        </w:rPr>
        <w:t>general</w:t>
      </w:r>
      <w:r w:rsidRPr="00AB5DFA">
        <w:rPr>
          <w:b w:val="0"/>
          <w:i/>
          <w:spacing w:val="-34"/>
          <w:w w:val="95"/>
          <w:sz w:val="20"/>
          <w:szCs w:val="20"/>
        </w:rPr>
        <w:t xml:space="preserve"> </w:t>
      </w:r>
      <w:r w:rsidRPr="00AB5DFA">
        <w:rPr>
          <w:b w:val="0"/>
          <w:i/>
          <w:w w:val="95"/>
          <w:sz w:val="20"/>
          <w:szCs w:val="20"/>
        </w:rPr>
        <w:t>hope</w:t>
      </w:r>
      <w:r w:rsidRPr="00AB5DFA">
        <w:rPr>
          <w:b w:val="0"/>
          <w:i/>
          <w:spacing w:val="-34"/>
          <w:w w:val="95"/>
          <w:sz w:val="20"/>
          <w:szCs w:val="20"/>
        </w:rPr>
        <w:t xml:space="preserve"> </w:t>
      </w:r>
      <w:r w:rsidRPr="00AB5DFA">
        <w:rPr>
          <w:b w:val="0"/>
          <w:i/>
          <w:w w:val="95"/>
          <w:sz w:val="20"/>
          <w:szCs w:val="20"/>
        </w:rPr>
        <w:t>that the</w:t>
      </w:r>
      <w:r w:rsidRPr="00AB5DFA">
        <w:rPr>
          <w:b w:val="0"/>
          <w:i/>
          <w:spacing w:val="-27"/>
          <w:w w:val="95"/>
          <w:sz w:val="20"/>
          <w:szCs w:val="20"/>
        </w:rPr>
        <w:t xml:space="preserve"> </w:t>
      </w:r>
      <w:r w:rsidRPr="00AB5DFA">
        <w:rPr>
          <w:b w:val="0"/>
          <w:i/>
          <w:w w:val="95"/>
          <w:sz w:val="20"/>
          <w:szCs w:val="20"/>
        </w:rPr>
        <w:t>future</w:t>
      </w:r>
      <w:r w:rsidRPr="00AB5DFA">
        <w:rPr>
          <w:b w:val="0"/>
          <w:i/>
          <w:spacing w:val="-27"/>
          <w:w w:val="95"/>
          <w:sz w:val="20"/>
          <w:szCs w:val="20"/>
        </w:rPr>
        <w:t xml:space="preserve"> </w:t>
      </w:r>
      <w:r w:rsidRPr="00AB5DFA">
        <w:rPr>
          <w:b w:val="0"/>
          <w:i/>
          <w:w w:val="95"/>
          <w:sz w:val="20"/>
          <w:szCs w:val="20"/>
        </w:rPr>
        <w:t>of</w:t>
      </w:r>
      <w:r w:rsidRPr="00AB5DFA">
        <w:rPr>
          <w:b w:val="0"/>
          <w:i/>
          <w:spacing w:val="-27"/>
          <w:w w:val="95"/>
          <w:sz w:val="20"/>
          <w:szCs w:val="20"/>
        </w:rPr>
        <w:t xml:space="preserve"> </w:t>
      </w:r>
      <w:r w:rsidRPr="00AB5DFA">
        <w:rPr>
          <w:b w:val="0"/>
          <w:i/>
          <w:w w:val="95"/>
          <w:sz w:val="20"/>
          <w:szCs w:val="20"/>
        </w:rPr>
        <w:t>religion</w:t>
      </w:r>
      <w:r w:rsidRPr="00AB5DFA">
        <w:rPr>
          <w:b w:val="0"/>
          <w:i/>
          <w:spacing w:val="-26"/>
          <w:w w:val="95"/>
          <w:sz w:val="20"/>
          <w:szCs w:val="20"/>
        </w:rPr>
        <w:t xml:space="preserve"> </w:t>
      </w:r>
      <w:r w:rsidRPr="00AB5DFA">
        <w:rPr>
          <w:b w:val="0"/>
          <w:i/>
          <w:w w:val="95"/>
          <w:sz w:val="20"/>
          <w:szCs w:val="20"/>
        </w:rPr>
        <w:t>lies</w:t>
      </w:r>
      <w:r w:rsidRPr="00AB5DFA">
        <w:rPr>
          <w:b w:val="0"/>
          <w:i/>
          <w:spacing w:val="-26"/>
          <w:w w:val="95"/>
          <w:sz w:val="20"/>
          <w:szCs w:val="20"/>
        </w:rPr>
        <w:t xml:space="preserve"> </w:t>
      </w:r>
      <w:r w:rsidRPr="00AB5DFA">
        <w:rPr>
          <w:b w:val="0"/>
          <w:i/>
          <w:w w:val="95"/>
          <w:sz w:val="20"/>
          <w:szCs w:val="20"/>
        </w:rPr>
        <w:t>in</w:t>
      </w:r>
      <w:r w:rsidRPr="00AB5DFA">
        <w:rPr>
          <w:b w:val="0"/>
          <w:i/>
          <w:spacing w:val="-27"/>
          <w:w w:val="95"/>
          <w:sz w:val="20"/>
          <w:szCs w:val="20"/>
        </w:rPr>
        <w:t xml:space="preserve"> </w:t>
      </w:r>
      <w:r w:rsidRPr="00AB5DFA">
        <w:rPr>
          <w:b w:val="0"/>
          <w:i/>
          <w:w w:val="95"/>
          <w:sz w:val="20"/>
          <w:szCs w:val="20"/>
        </w:rPr>
        <w:t>the</w:t>
      </w:r>
      <w:r w:rsidRPr="00AB5DFA">
        <w:rPr>
          <w:b w:val="0"/>
          <w:i/>
          <w:spacing w:val="-26"/>
          <w:w w:val="95"/>
          <w:sz w:val="20"/>
          <w:szCs w:val="20"/>
        </w:rPr>
        <w:t xml:space="preserve"> </w:t>
      </w:r>
      <w:r w:rsidRPr="00AB5DFA">
        <w:rPr>
          <w:b w:val="0"/>
          <w:i/>
          <w:w w:val="95"/>
          <w:sz w:val="20"/>
          <w:szCs w:val="20"/>
        </w:rPr>
        <w:t>global</w:t>
      </w:r>
      <w:r w:rsidRPr="00AB5DFA">
        <w:rPr>
          <w:b w:val="0"/>
          <w:i/>
          <w:spacing w:val="-27"/>
          <w:w w:val="95"/>
          <w:sz w:val="20"/>
          <w:szCs w:val="20"/>
        </w:rPr>
        <w:t xml:space="preserve"> </w:t>
      </w:r>
      <w:r w:rsidRPr="00AB5DFA">
        <w:rPr>
          <w:b w:val="0"/>
          <w:i/>
          <w:w w:val="95"/>
          <w:sz w:val="20"/>
          <w:szCs w:val="20"/>
        </w:rPr>
        <w:t>creation</w:t>
      </w:r>
      <w:r w:rsidRPr="00AB5DFA">
        <w:rPr>
          <w:b w:val="0"/>
          <w:i/>
          <w:spacing w:val="-27"/>
          <w:w w:val="95"/>
          <w:sz w:val="20"/>
          <w:szCs w:val="20"/>
        </w:rPr>
        <w:t xml:space="preserve"> </w:t>
      </w:r>
      <w:r w:rsidRPr="00AB5DFA">
        <w:rPr>
          <w:b w:val="0"/>
          <w:i/>
          <w:w w:val="95"/>
          <w:sz w:val="20"/>
          <w:szCs w:val="20"/>
        </w:rPr>
        <w:t>of</w:t>
      </w:r>
      <w:r w:rsidRPr="00AB5DFA">
        <w:rPr>
          <w:b w:val="0"/>
          <w:i/>
          <w:spacing w:val="-27"/>
          <w:w w:val="95"/>
          <w:sz w:val="20"/>
          <w:szCs w:val="20"/>
        </w:rPr>
        <w:t xml:space="preserve"> </w:t>
      </w:r>
      <w:r w:rsidRPr="00AB5DFA">
        <w:rPr>
          <w:b w:val="0"/>
          <w:i/>
          <w:w w:val="95"/>
          <w:sz w:val="20"/>
          <w:szCs w:val="20"/>
        </w:rPr>
        <w:t>a</w:t>
      </w:r>
      <w:r w:rsidRPr="00AB5DFA">
        <w:rPr>
          <w:b w:val="0"/>
          <w:i/>
          <w:spacing w:val="-27"/>
          <w:w w:val="95"/>
          <w:sz w:val="20"/>
          <w:szCs w:val="20"/>
        </w:rPr>
        <w:t xml:space="preserve"> </w:t>
      </w:r>
      <w:r w:rsidRPr="00AB5DFA">
        <w:rPr>
          <w:b w:val="0"/>
          <w:i/>
          <w:w w:val="95"/>
          <w:sz w:val="20"/>
          <w:szCs w:val="20"/>
        </w:rPr>
        <w:t>biblical</w:t>
      </w:r>
      <w:r w:rsidRPr="00AB5DFA">
        <w:rPr>
          <w:b w:val="0"/>
          <w:i/>
          <w:spacing w:val="-26"/>
          <w:w w:val="95"/>
          <w:sz w:val="20"/>
          <w:szCs w:val="20"/>
        </w:rPr>
        <w:t xml:space="preserve"> </w:t>
      </w:r>
      <w:r w:rsidRPr="00AB5DFA">
        <w:rPr>
          <w:b w:val="0"/>
          <w:i/>
          <w:w w:val="95"/>
          <w:sz w:val="20"/>
          <w:szCs w:val="20"/>
        </w:rPr>
        <w:t>world</w:t>
      </w:r>
      <w:r w:rsidRPr="00AB5DFA">
        <w:rPr>
          <w:b w:val="0"/>
          <w:i/>
          <w:spacing w:val="-26"/>
          <w:w w:val="95"/>
          <w:sz w:val="20"/>
          <w:szCs w:val="20"/>
        </w:rPr>
        <w:t xml:space="preserve"> </w:t>
      </w:r>
      <w:r w:rsidRPr="00AB5DFA">
        <w:rPr>
          <w:b w:val="0"/>
          <w:i/>
          <w:w w:val="95"/>
          <w:sz w:val="20"/>
          <w:szCs w:val="20"/>
        </w:rPr>
        <w:t xml:space="preserve">without </w:t>
      </w:r>
      <w:r w:rsidRPr="00AB5DFA">
        <w:rPr>
          <w:b w:val="0"/>
          <w:i/>
          <w:sz w:val="20"/>
          <w:szCs w:val="20"/>
        </w:rPr>
        <w:t>war,</w:t>
      </w:r>
      <w:r w:rsidRPr="00AB5DFA">
        <w:rPr>
          <w:b w:val="0"/>
          <w:i/>
          <w:spacing w:val="-20"/>
          <w:sz w:val="20"/>
          <w:szCs w:val="20"/>
        </w:rPr>
        <w:t xml:space="preserve"> </w:t>
      </w:r>
      <w:r w:rsidRPr="00AB5DFA">
        <w:rPr>
          <w:b w:val="0"/>
          <w:i/>
          <w:sz w:val="20"/>
          <w:szCs w:val="20"/>
        </w:rPr>
        <w:t>of</w:t>
      </w:r>
      <w:r w:rsidRPr="00AB5DFA">
        <w:rPr>
          <w:b w:val="0"/>
          <w:i/>
          <w:spacing w:val="-19"/>
          <w:sz w:val="20"/>
          <w:szCs w:val="20"/>
        </w:rPr>
        <w:t xml:space="preserve"> </w:t>
      </w:r>
      <w:r w:rsidRPr="00AB5DFA">
        <w:rPr>
          <w:b w:val="0"/>
          <w:i/>
          <w:sz w:val="20"/>
          <w:szCs w:val="20"/>
        </w:rPr>
        <w:t>world</w:t>
      </w:r>
      <w:r w:rsidRPr="00AB5DFA">
        <w:rPr>
          <w:b w:val="0"/>
          <w:i/>
          <w:spacing w:val="-19"/>
          <w:sz w:val="20"/>
          <w:szCs w:val="20"/>
        </w:rPr>
        <w:t xml:space="preserve"> </w:t>
      </w:r>
      <w:r w:rsidRPr="00AB5DFA">
        <w:rPr>
          <w:b w:val="0"/>
          <w:i/>
          <w:sz w:val="20"/>
          <w:szCs w:val="20"/>
        </w:rPr>
        <w:t>and</w:t>
      </w:r>
      <w:r w:rsidRPr="00AB5DFA">
        <w:rPr>
          <w:b w:val="0"/>
          <w:i/>
          <w:spacing w:val="-19"/>
          <w:sz w:val="20"/>
          <w:szCs w:val="20"/>
        </w:rPr>
        <w:t xml:space="preserve"> </w:t>
      </w:r>
      <w:r w:rsidRPr="00AB5DFA">
        <w:rPr>
          <w:b w:val="0"/>
          <w:i/>
          <w:sz w:val="20"/>
          <w:szCs w:val="20"/>
        </w:rPr>
        <w:t>cosmic</w:t>
      </w:r>
      <w:r w:rsidRPr="00AB5DFA">
        <w:rPr>
          <w:b w:val="0"/>
          <w:i/>
          <w:spacing w:val="-20"/>
          <w:sz w:val="20"/>
          <w:szCs w:val="20"/>
        </w:rPr>
        <w:t xml:space="preserve"> </w:t>
      </w:r>
      <w:r w:rsidRPr="00AB5DFA">
        <w:rPr>
          <w:b w:val="0"/>
          <w:i/>
          <w:sz w:val="20"/>
          <w:szCs w:val="20"/>
        </w:rPr>
        <w:t>ecumenical</w:t>
      </w:r>
      <w:r w:rsidRPr="00AB5DFA">
        <w:rPr>
          <w:b w:val="0"/>
          <w:i/>
          <w:spacing w:val="-20"/>
          <w:sz w:val="20"/>
          <w:szCs w:val="20"/>
        </w:rPr>
        <w:t xml:space="preserve"> </w:t>
      </w:r>
      <w:r w:rsidRPr="00AB5DFA">
        <w:rPr>
          <w:b w:val="0"/>
          <w:i/>
          <w:sz w:val="20"/>
          <w:szCs w:val="20"/>
        </w:rPr>
        <w:t>creation,</w:t>
      </w:r>
      <w:r w:rsidRPr="00AB5DFA">
        <w:rPr>
          <w:b w:val="0"/>
          <w:i/>
          <w:spacing w:val="-19"/>
          <w:sz w:val="20"/>
          <w:szCs w:val="20"/>
        </w:rPr>
        <w:t xml:space="preserve"> </w:t>
      </w:r>
      <w:r w:rsidRPr="00AB5DFA">
        <w:rPr>
          <w:b w:val="0"/>
          <w:i/>
          <w:sz w:val="20"/>
          <w:szCs w:val="20"/>
        </w:rPr>
        <w:t>of</w:t>
      </w:r>
      <w:r w:rsidRPr="00AB5DFA">
        <w:rPr>
          <w:b w:val="0"/>
          <w:i/>
          <w:spacing w:val="-20"/>
          <w:sz w:val="20"/>
          <w:szCs w:val="20"/>
        </w:rPr>
        <w:t xml:space="preserve"> </w:t>
      </w:r>
      <w:r w:rsidRPr="00AB5DFA">
        <w:rPr>
          <w:b w:val="0"/>
          <w:i/>
          <w:sz w:val="20"/>
          <w:szCs w:val="20"/>
        </w:rPr>
        <w:t>great</w:t>
      </w:r>
      <w:r w:rsidRPr="00AB5DFA">
        <w:rPr>
          <w:b w:val="0"/>
          <w:i/>
          <w:spacing w:val="-19"/>
          <w:sz w:val="20"/>
          <w:szCs w:val="20"/>
        </w:rPr>
        <w:t xml:space="preserve"> </w:t>
      </w:r>
      <w:r w:rsidRPr="00AB5DFA">
        <w:rPr>
          <w:b w:val="0"/>
          <w:i/>
          <w:sz w:val="20"/>
          <w:szCs w:val="20"/>
        </w:rPr>
        <w:t>tolerance</w:t>
      </w:r>
      <w:r w:rsidRPr="00AB5DFA">
        <w:rPr>
          <w:b w:val="0"/>
          <w:i/>
          <w:spacing w:val="-20"/>
          <w:sz w:val="20"/>
          <w:szCs w:val="20"/>
        </w:rPr>
        <w:t xml:space="preserve"> </w:t>
      </w:r>
      <w:r w:rsidRPr="00AB5DFA">
        <w:rPr>
          <w:b w:val="0"/>
          <w:i/>
          <w:sz w:val="20"/>
          <w:szCs w:val="20"/>
        </w:rPr>
        <w:t>and understanding</w:t>
      </w:r>
      <w:r w:rsidRPr="00AB5DFA">
        <w:rPr>
          <w:b w:val="0"/>
          <w:i/>
          <w:spacing w:val="-25"/>
          <w:sz w:val="20"/>
          <w:szCs w:val="20"/>
        </w:rPr>
        <w:t xml:space="preserve"> </w:t>
      </w:r>
      <w:r w:rsidRPr="00AB5DFA">
        <w:rPr>
          <w:b w:val="0"/>
          <w:i/>
          <w:sz w:val="20"/>
          <w:szCs w:val="20"/>
        </w:rPr>
        <w:t>among</w:t>
      </w:r>
      <w:r w:rsidRPr="00AB5DFA">
        <w:rPr>
          <w:b w:val="0"/>
          <w:i/>
          <w:spacing w:val="-27"/>
          <w:sz w:val="20"/>
          <w:szCs w:val="20"/>
        </w:rPr>
        <w:t xml:space="preserve"> </w:t>
      </w:r>
      <w:r w:rsidRPr="00AB5DFA">
        <w:rPr>
          <w:b w:val="0"/>
          <w:i/>
          <w:sz w:val="20"/>
          <w:szCs w:val="20"/>
        </w:rPr>
        <w:t>the</w:t>
      </w:r>
      <w:r w:rsidRPr="00AB5DFA">
        <w:rPr>
          <w:b w:val="0"/>
          <w:i/>
          <w:spacing w:val="-26"/>
          <w:sz w:val="20"/>
          <w:szCs w:val="20"/>
        </w:rPr>
        <w:t xml:space="preserve"> </w:t>
      </w:r>
      <w:r w:rsidRPr="00AB5DFA">
        <w:rPr>
          <w:b w:val="0"/>
          <w:i/>
          <w:sz w:val="20"/>
          <w:szCs w:val="20"/>
        </w:rPr>
        <w:t>various</w:t>
      </w:r>
      <w:r w:rsidRPr="00AB5DFA">
        <w:rPr>
          <w:b w:val="0"/>
          <w:i/>
          <w:spacing w:val="-26"/>
          <w:sz w:val="20"/>
          <w:szCs w:val="20"/>
        </w:rPr>
        <w:t xml:space="preserve"> </w:t>
      </w:r>
      <w:r w:rsidRPr="00AB5DFA">
        <w:rPr>
          <w:b w:val="0"/>
          <w:i/>
          <w:sz w:val="20"/>
          <w:szCs w:val="20"/>
        </w:rPr>
        <w:t>religious</w:t>
      </w:r>
      <w:r w:rsidRPr="00AB5DFA">
        <w:rPr>
          <w:b w:val="0"/>
          <w:i/>
          <w:spacing w:val="-26"/>
          <w:sz w:val="20"/>
          <w:szCs w:val="20"/>
        </w:rPr>
        <w:t xml:space="preserve"> </w:t>
      </w:r>
      <w:r w:rsidRPr="00AB5DFA">
        <w:rPr>
          <w:b w:val="0"/>
          <w:i/>
          <w:sz w:val="20"/>
          <w:szCs w:val="20"/>
        </w:rPr>
        <w:t>confessions.</w:t>
      </w:r>
    </w:p>
    <w:p w:rsidR="00C11E4B" w:rsidRPr="00AB5DFA" w:rsidRDefault="00C11E4B" w:rsidP="00AB5DFA">
      <w:pPr>
        <w:pStyle w:val="NASLOVRADA"/>
        <w:spacing w:before="0" w:after="0"/>
        <w:ind w:left="1440" w:right="1440"/>
        <w:jc w:val="both"/>
        <w:rPr>
          <w:b w:val="0"/>
          <w:i/>
          <w:sz w:val="20"/>
          <w:szCs w:val="20"/>
        </w:rPr>
      </w:pPr>
      <w:r w:rsidRPr="00AB5DFA">
        <w:rPr>
          <w:b w:val="0"/>
          <w:i/>
          <w:sz w:val="20"/>
          <w:szCs w:val="20"/>
        </w:rPr>
        <w:t>Keywords: religion, Christianity, Islam, Bible, Qur'an</w:t>
      </w:r>
    </w:p>
    <w:p w:rsidR="00C11E4B" w:rsidRPr="008F01C0" w:rsidRDefault="00C11E4B" w:rsidP="00C11E4B">
      <w:pPr>
        <w:pStyle w:val="BodyText"/>
        <w:rPr>
          <w:rFonts w:asciiTheme="minorHAnsi" w:hAnsiTheme="minorHAnsi" w:cstheme="minorHAnsi"/>
        </w:rPr>
      </w:pPr>
    </w:p>
    <w:p w:rsidR="00C11E4B" w:rsidRPr="008F01C0" w:rsidRDefault="00C11E4B" w:rsidP="00C11E4B">
      <w:pPr>
        <w:pStyle w:val="BodyText"/>
        <w:rPr>
          <w:rFonts w:asciiTheme="minorHAnsi" w:hAnsiTheme="minorHAnsi" w:cstheme="minorHAnsi"/>
        </w:rPr>
      </w:pPr>
    </w:p>
    <w:p w:rsidR="00C11E4B" w:rsidRPr="008F01C0" w:rsidRDefault="00C11E4B" w:rsidP="00C11E4B">
      <w:pPr>
        <w:pStyle w:val="BodyText"/>
        <w:rPr>
          <w:rFonts w:asciiTheme="minorHAnsi" w:hAnsiTheme="minorHAnsi" w:cstheme="minorHAnsi"/>
        </w:rPr>
      </w:pPr>
    </w:p>
    <w:p w:rsidR="00C11E4B" w:rsidRPr="008F01C0" w:rsidRDefault="00C11E4B" w:rsidP="00C11E4B">
      <w:pPr>
        <w:pStyle w:val="BodyText"/>
        <w:rPr>
          <w:rFonts w:asciiTheme="minorHAnsi" w:hAnsiTheme="minorHAnsi" w:cstheme="minorHAnsi"/>
        </w:rPr>
      </w:pPr>
    </w:p>
    <w:p w:rsidR="00C11E4B" w:rsidRPr="008F01C0" w:rsidRDefault="00C11E4B" w:rsidP="00C11E4B">
      <w:pPr>
        <w:pStyle w:val="BodyText"/>
        <w:rPr>
          <w:rFonts w:asciiTheme="minorHAnsi" w:hAnsiTheme="minorHAnsi" w:cstheme="minorHAnsi"/>
        </w:rPr>
      </w:pPr>
    </w:p>
    <w:p w:rsidR="00C11E4B" w:rsidRPr="008F01C0" w:rsidRDefault="00C11E4B" w:rsidP="00C11E4B">
      <w:pPr>
        <w:pStyle w:val="BodyText"/>
        <w:rPr>
          <w:rFonts w:asciiTheme="minorHAnsi" w:hAnsiTheme="minorHAnsi" w:cstheme="minorHAnsi"/>
        </w:rPr>
      </w:pPr>
    </w:p>
    <w:p w:rsidR="00C11E4B" w:rsidRPr="008F01C0" w:rsidRDefault="00C11E4B" w:rsidP="00C11E4B">
      <w:pPr>
        <w:pStyle w:val="BodyText"/>
        <w:rPr>
          <w:rFonts w:asciiTheme="minorHAnsi" w:hAnsiTheme="minorHAnsi" w:cstheme="minorHAnsi"/>
        </w:rPr>
      </w:pPr>
    </w:p>
    <w:p w:rsidR="00C11E4B" w:rsidRPr="008F01C0" w:rsidRDefault="00964599" w:rsidP="00C11E4B">
      <w:pPr>
        <w:pStyle w:val="BodyText"/>
        <w:spacing w:before="9"/>
        <w:rPr>
          <w:rFonts w:asciiTheme="minorHAnsi" w:hAnsiTheme="minorHAnsi" w:cstheme="minorHAnsi"/>
          <w:sz w:val="22"/>
        </w:rPr>
      </w:pPr>
      <w:r>
        <w:rPr>
          <w:rFonts w:asciiTheme="minorHAnsi" w:hAnsiTheme="minorHAnsi" w:cstheme="minorHAnsi"/>
          <w:sz w:val="20"/>
          <w:lang w:bidi="en-US"/>
        </w:rPr>
        <w:pict>
          <v:line id="_x0000_s1027" style="position:absolute;z-index:-251658752;mso-wrap-distance-left:0;mso-wrap-distance-right:0;mso-position-horizontal-relative:page" from="1in,15.5pt" to="216.05pt,15.5pt" strokeweight=".6pt">
            <w10:wrap type="topAndBottom" anchorx="page"/>
          </v:line>
        </w:pict>
      </w:r>
    </w:p>
    <w:p w:rsidR="00C11E4B" w:rsidRPr="00C11E4B" w:rsidRDefault="00C11E4B" w:rsidP="00AB5DFA">
      <w:pPr>
        <w:pStyle w:val="Heading2"/>
        <w:spacing w:before="0" w:beforeAutospacing="0" w:after="0" w:afterAutospacing="0"/>
        <w:rPr>
          <w:rFonts w:asciiTheme="minorHAnsi" w:eastAsiaTheme="minorHAnsi" w:hAnsiTheme="minorHAnsi" w:cstheme="minorHAnsi"/>
          <w:b w:val="0"/>
          <w:bCs w:val="0"/>
          <w:sz w:val="20"/>
          <w:szCs w:val="22"/>
        </w:rPr>
      </w:pPr>
      <w:r w:rsidRPr="00C11E4B">
        <w:rPr>
          <w:rFonts w:asciiTheme="minorHAnsi" w:eastAsiaTheme="minorHAnsi" w:hAnsiTheme="minorHAnsi" w:cstheme="minorHAnsi"/>
          <w:b w:val="0"/>
          <w:bCs w:val="0"/>
          <w:sz w:val="20"/>
          <w:szCs w:val="22"/>
        </w:rPr>
        <w:t>1 Faculty of Pedagogy in Skopje, UKIM, R. North Macedonia</w:t>
      </w:r>
    </w:p>
    <w:p w:rsidR="00C11E4B" w:rsidRPr="008F01C0" w:rsidRDefault="00C11E4B" w:rsidP="00AB5DFA">
      <w:pPr>
        <w:spacing w:after="0" w:line="240" w:lineRule="auto"/>
        <w:rPr>
          <w:rFonts w:cstheme="minorHAnsi"/>
          <w:sz w:val="20"/>
        </w:rPr>
      </w:pPr>
      <w:r w:rsidRPr="008F01C0">
        <w:rPr>
          <w:rFonts w:cstheme="minorHAnsi"/>
          <w:position w:val="7"/>
          <w:sz w:val="13"/>
        </w:rPr>
        <w:t xml:space="preserve">2 </w:t>
      </w:r>
      <w:r w:rsidRPr="008F01C0">
        <w:rPr>
          <w:rFonts w:cstheme="minorHAnsi"/>
          <w:sz w:val="20"/>
        </w:rPr>
        <w:t>Primary school “25 May” in Skopje, R. North Macedonia</w:t>
      </w:r>
    </w:p>
    <w:p w:rsidR="00156D42" w:rsidRDefault="00156D42" w:rsidP="00156D42">
      <w:pPr>
        <w:rPr>
          <w:rFonts w:ascii="Calibri" w:hAnsi="Calibri" w:cs="Calibri"/>
          <w:sz w:val="20"/>
          <w:szCs w:val="20"/>
        </w:rPr>
      </w:pPr>
    </w:p>
    <w:p w:rsidR="002E48DF" w:rsidRDefault="002E48DF" w:rsidP="00B864D5">
      <w:pPr>
        <w:jc w:val="center"/>
        <w:rPr>
          <w:b/>
          <w:sz w:val="24"/>
          <w:szCs w:val="24"/>
        </w:rPr>
      </w:pPr>
    </w:p>
    <w:p w:rsidR="00AB5DFA" w:rsidRDefault="00AB5DFA" w:rsidP="00B864D5">
      <w:pPr>
        <w:jc w:val="center"/>
        <w:rPr>
          <w:b/>
          <w:sz w:val="24"/>
          <w:szCs w:val="24"/>
        </w:rPr>
      </w:pPr>
    </w:p>
    <w:p w:rsidR="00AB5DFA" w:rsidRDefault="00AB5DFA" w:rsidP="00AB5DFA">
      <w:pPr>
        <w:spacing w:after="0" w:line="240" w:lineRule="auto"/>
        <w:jc w:val="center"/>
        <w:rPr>
          <w:b/>
          <w:sz w:val="24"/>
          <w:szCs w:val="24"/>
        </w:rPr>
      </w:pPr>
    </w:p>
    <w:p w:rsidR="00B864D5" w:rsidRPr="00795192" w:rsidRDefault="00B864D5" w:rsidP="00B864D5">
      <w:pPr>
        <w:jc w:val="center"/>
        <w:rPr>
          <w:b/>
          <w:sz w:val="24"/>
          <w:szCs w:val="24"/>
        </w:rPr>
      </w:pPr>
      <w:r>
        <w:rPr>
          <w:b/>
          <w:sz w:val="24"/>
          <w:szCs w:val="24"/>
        </w:rPr>
        <w:t>R</w:t>
      </w:r>
      <w:r w:rsidRPr="00795192">
        <w:rPr>
          <w:b/>
          <w:sz w:val="24"/>
          <w:szCs w:val="24"/>
        </w:rPr>
        <w:t>ELIGIOUS SYNCRETISM AND SOCIAL INTEGRATION IN THEBALKANS</w:t>
      </w:r>
    </w:p>
    <w:p w:rsidR="00B864D5" w:rsidRPr="00D5537F" w:rsidRDefault="00B864D5" w:rsidP="00B864D5">
      <w:pPr>
        <w:spacing w:line="240" w:lineRule="auto"/>
        <w:jc w:val="center"/>
        <w:rPr>
          <w:b/>
          <w:sz w:val="24"/>
          <w:szCs w:val="24"/>
        </w:rPr>
      </w:pPr>
      <w:r w:rsidRPr="001C501F">
        <w:rPr>
          <w:b/>
          <w:sz w:val="24"/>
          <w:szCs w:val="24"/>
        </w:rPr>
        <w:t>LUBAS MARCIN</w:t>
      </w:r>
      <w:r w:rsidRPr="001C501F">
        <w:rPr>
          <w:rStyle w:val="FootnoteReference"/>
          <w:b/>
          <w:sz w:val="24"/>
          <w:szCs w:val="24"/>
        </w:rPr>
        <w:footnoteReference w:id="66"/>
      </w:r>
    </w:p>
    <w:p w:rsidR="00B864D5" w:rsidRPr="00AE7AD8" w:rsidRDefault="00B864D5" w:rsidP="00B864D5">
      <w:pPr>
        <w:spacing w:line="240" w:lineRule="auto"/>
        <w:ind w:left="1440" w:right="1440"/>
        <w:jc w:val="both"/>
        <w:rPr>
          <w:sz w:val="20"/>
          <w:szCs w:val="20"/>
        </w:rPr>
      </w:pPr>
      <w:r w:rsidRPr="00AE7AD8">
        <w:rPr>
          <w:sz w:val="20"/>
          <w:szCs w:val="20"/>
        </w:rPr>
        <w:t xml:space="preserve">Abstract: The aim of my presentation is show how specific syncretic religious activities endorse interreligious social integration. I will draw on the ethnographic evidence collected during my long time fieldwork in Western Macedonia. I will focus specifically on Muslim’s occasional visits in local orthodox monastery and churches and Orthodox Christian’s consultations with Muslim spiritual experts regarding afflictions resulting from black magic practice. I will argue that religious difference do not preclude spiritual </w:t>
      </w:r>
      <w:proofErr w:type="spellStart"/>
      <w:r w:rsidRPr="00AE7AD8">
        <w:rPr>
          <w:sz w:val="20"/>
          <w:szCs w:val="20"/>
        </w:rPr>
        <w:t>spiritual</w:t>
      </w:r>
      <w:proofErr w:type="spellEnd"/>
      <w:r w:rsidRPr="00AE7AD8">
        <w:rPr>
          <w:sz w:val="20"/>
          <w:szCs w:val="20"/>
        </w:rPr>
        <w:t xml:space="preserve"> relationship between Muslims and Christians especially in the time of life and family crises.</w:t>
      </w:r>
    </w:p>
    <w:p w:rsidR="00B864D5" w:rsidRPr="00AE7AD8" w:rsidRDefault="00B864D5" w:rsidP="00B864D5">
      <w:pPr>
        <w:spacing w:after="0" w:line="240" w:lineRule="auto"/>
        <w:ind w:left="1440" w:right="1440"/>
        <w:jc w:val="both"/>
        <w:rPr>
          <w:sz w:val="24"/>
          <w:szCs w:val="24"/>
        </w:rPr>
      </w:pPr>
      <w:r w:rsidRPr="00AE7AD8">
        <w:rPr>
          <w:sz w:val="20"/>
          <w:szCs w:val="20"/>
        </w:rPr>
        <w:t>Keywords:</w:t>
      </w:r>
      <w:r>
        <w:rPr>
          <w:sz w:val="20"/>
          <w:szCs w:val="20"/>
        </w:rPr>
        <w:t xml:space="preserve"> syncretism; </w:t>
      </w:r>
      <w:r w:rsidRPr="00AE7AD8">
        <w:rPr>
          <w:sz w:val="20"/>
          <w:szCs w:val="20"/>
        </w:rPr>
        <w:t>ethnographic evidence</w:t>
      </w:r>
      <w:r>
        <w:rPr>
          <w:sz w:val="20"/>
          <w:szCs w:val="20"/>
        </w:rPr>
        <w:t xml:space="preserve">; </w:t>
      </w:r>
      <w:r w:rsidRPr="00AE7AD8">
        <w:rPr>
          <w:sz w:val="20"/>
          <w:szCs w:val="20"/>
        </w:rPr>
        <w:t xml:space="preserve">spiritual relationship </w:t>
      </w:r>
    </w:p>
    <w:p w:rsidR="00B864D5" w:rsidRPr="00B864D5" w:rsidRDefault="00B864D5">
      <w:pPr>
        <w:rPr>
          <w:rFonts w:ascii="Calibri" w:hAnsi="Calibri" w:cs="Calibri"/>
          <w:sz w:val="20"/>
          <w:szCs w:val="20"/>
          <w:lang w:val="mk-MK"/>
        </w:rPr>
      </w:pPr>
    </w:p>
    <w:p w:rsidR="00156D42" w:rsidRDefault="00156D42">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B864D5" w:rsidRDefault="00B864D5">
      <w:pPr>
        <w:rPr>
          <w:rFonts w:ascii="Calibri" w:hAnsi="Calibri" w:cs="Calibri"/>
          <w:sz w:val="20"/>
          <w:szCs w:val="20"/>
        </w:rPr>
      </w:pPr>
    </w:p>
    <w:p w:rsidR="002E48DF" w:rsidRDefault="002E48DF">
      <w:pPr>
        <w:rPr>
          <w:rFonts w:ascii="Calibri" w:hAnsi="Calibri" w:cs="Calibri"/>
          <w:sz w:val="20"/>
          <w:szCs w:val="20"/>
        </w:rPr>
      </w:pPr>
    </w:p>
    <w:p w:rsidR="00AE0824" w:rsidRDefault="00AE0824" w:rsidP="00925A31">
      <w:pPr>
        <w:spacing w:after="0" w:line="240" w:lineRule="auto"/>
        <w:jc w:val="center"/>
        <w:rPr>
          <w:rFonts w:ascii="Calibri" w:hAnsi="Calibri" w:cs="Times New Roman"/>
          <w:b/>
          <w:sz w:val="24"/>
          <w:szCs w:val="24"/>
          <w:lang w:val="mk-MK"/>
        </w:rPr>
      </w:pPr>
    </w:p>
    <w:p w:rsidR="00AE0824" w:rsidRDefault="00AE0824" w:rsidP="00925A31">
      <w:pPr>
        <w:spacing w:after="0" w:line="240" w:lineRule="auto"/>
        <w:jc w:val="center"/>
        <w:rPr>
          <w:rFonts w:ascii="Calibri" w:hAnsi="Calibri" w:cs="Times New Roman"/>
          <w:b/>
          <w:sz w:val="24"/>
          <w:szCs w:val="24"/>
          <w:lang w:val="mk-MK"/>
        </w:rPr>
      </w:pPr>
    </w:p>
    <w:p w:rsidR="00AB5DFA" w:rsidRDefault="00AB5DFA" w:rsidP="00925A31">
      <w:pPr>
        <w:spacing w:after="0" w:line="240" w:lineRule="auto"/>
        <w:jc w:val="center"/>
        <w:rPr>
          <w:rFonts w:ascii="Calibri" w:hAnsi="Calibri" w:cs="Times New Roman"/>
          <w:b/>
          <w:sz w:val="24"/>
          <w:szCs w:val="24"/>
        </w:rPr>
      </w:pPr>
    </w:p>
    <w:p w:rsidR="00BC1049" w:rsidRDefault="00156D42" w:rsidP="00925A31">
      <w:pPr>
        <w:spacing w:after="0" w:line="240" w:lineRule="auto"/>
        <w:jc w:val="center"/>
        <w:rPr>
          <w:rFonts w:ascii="Calibri" w:hAnsi="Calibri" w:cs="Times New Roman"/>
          <w:b/>
          <w:sz w:val="24"/>
          <w:szCs w:val="24"/>
        </w:rPr>
      </w:pPr>
      <w:r w:rsidRPr="005F568B">
        <w:rPr>
          <w:rFonts w:ascii="Calibri" w:hAnsi="Calibri" w:cs="Times New Roman"/>
          <w:b/>
          <w:sz w:val="24"/>
          <w:szCs w:val="24"/>
        </w:rPr>
        <w:t xml:space="preserve">ROLE OF RELIGION AND CONFESSION IN MULTI-RELIGIOUS </w:t>
      </w:r>
    </w:p>
    <w:p w:rsidR="00156D42" w:rsidRDefault="00156D42" w:rsidP="00925A31">
      <w:pPr>
        <w:spacing w:after="0" w:line="240" w:lineRule="auto"/>
        <w:jc w:val="center"/>
        <w:rPr>
          <w:rFonts w:ascii="Calibri" w:hAnsi="Calibri" w:cs="Times New Roman"/>
          <w:b/>
          <w:sz w:val="24"/>
          <w:szCs w:val="24"/>
        </w:rPr>
      </w:pPr>
      <w:r w:rsidRPr="005F568B">
        <w:rPr>
          <w:rFonts w:ascii="Calibri" w:hAnsi="Calibri" w:cs="Times New Roman"/>
          <w:b/>
          <w:sz w:val="24"/>
          <w:szCs w:val="24"/>
        </w:rPr>
        <w:t>AND MULTI-CONFESSIONAL SOCIETY: YUGOSLAV CASE</w:t>
      </w:r>
    </w:p>
    <w:p w:rsidR="00925A31" w:rsidRPr="005F568B" w:rsidRDefault="00925A31" w:rsidP="00925A31">
      <w:pPr>
        <w:spacing w:after="0" w:line="240" w:lineRule="auto"/>
        <w:jc w:val="center"/>
        <w:rPr>
          <w:rFonts w:ascii="Calibri" w:hAnsi="Calibri" w:cs="Times New Roman"/>
          <w:b/>
          <w:sz w:val="24"/>
          <w:szCs w:val="24"/>
        </w:rPr>
      </w:pPr>
    </w:p>
    <w:p w:rsidR="00156D42" w:rsidRDefault="00156D42" w:rsidP="00925A31">
      <w:pPr>
        <w:spacing w:after="0" w:line="240" w:lineRule="auto"/>
        <w:jc w:val="center"/>
        <w:rPr>
          <w:rFonts w:ascii="Calibri" w:hAnsi="Calibri" w:cs="Times New Roman"/>
          <w:b/>
          <w:sz w:val="24"/>
          <w:szCs w:val="24"/>
        </w:rPr>
      </w:pPr>
      <w:proofErr w:type="spellStart"/>
      <w:r w:rsidRPr="005F568B">
        <w:rPr>
          <w:rFonts w:ascii="Calibri" w:hAnsi="Calibri" w:cs="Times New Roman"/>
          <w:b/>
          <w:sz w:val="24"/>
          <w:szCs w:val="24"/>
        </w:rPr>
        <w:t>Šuvaković</w:t>
      </w:r>
      <w:proofErr w:type="spellEnd"/>
      <w:r w:rsidRPr="00F12554">
        <w:rPr>
          <w:rFonts w:ascii="Calibri" w:hAnsi="Calibri" w:cs="Times New Roman"/>
          <w:b/>
          <w:sz w:val="24"/>
          <w:szCs w:val="24"/>
        </w:rPr>
        <w:t xml:space="preserve"> </w:t>
      </w:r>
      <w:r w:rsidRPr="005F568B">
        <w:rPr>
          <w:rFonts w:ascii="Calibri" w:hAnsi="Calibri" w:cs="Times New Roman"/>
          <w:b/>
          <w:sz w:val="24"/>
          <w:szCs w:val="24"/>
        </w:rPr>
        <w:t xml:space="preserve">V. </w:t>
      </w:r>
      <w:proofErr w:type="spellStart"/>
      <w:r w:rsidRPr="005F568B">
        <w:rPr>
          <w:rFonts w:ascii="Calibri" w:hAnsi="Calibri" w:cs="Times New Roman"/>
          <w:b/>
          <w:sz w:val="24"/>
          <w:szCs w:val="24"/>
        </w:rPr>
        <w:t>Uroš</w:t>
      </w:r>
      <w:proofErr w:type="spellEnd"/>
      <w:r>
        <w:rPr>
          <w:rFonts w:ascii="Calibri" w:hAnsi="Calibri" w:cs="Times New Roman"/>
          <w:b/>
          <w:sz w:val="24"/>
          <w:szCs w:val="24"/>
        </w:rPr>
        <w:t>, PHD</w:t>
      </w:r>
      <w:r w:rsidRPr="005F568B">
        <w:rPr>
          <w:rStyle w:val="FootnoteReference"/>
          <w:rFonts w:ascii="Calibri" w:hAnsi="Calibri" w:cs="Times New Roman"/>
          <w:b/>
          <w:sz w:val="24"/>
          <w:szCs w:val="24"/>
        </w:rPr>
        <w:footnoteReference w:id="67"/>
      </w:r>
    </w:p>
    <w:p w:rsidR="00925A31" w:rsidRPr="005F568B" w:rsidRDefault="00925A31" w:rsidP="00925A31">
      <w:pPr>
        <w:spacing w:after="0" w:line="240" w:lineRule="auto"/>
        <w:jc w:val="center"/>
        <w:rPr>
          <w:rFonts w:ascii="Calibri" w:hAnsi="Calibri" w:cs="Times New Roman"/>
          <w:sz w:val="24"/>
          <w:szCs w:val="24"/>
        </w:rPr>
      </w:pPr>
    </w:p>
    <w:p w:rsidR="00156D42" w:rsidRPr="005F568B" w:rsidRDefault="00156D42" w:rsidP="00156D42">
      <w:pPr>
        <w:spacing w:after="200" w:line="240" w:lineRule="auto"/>
        <w:ind w:left="1440" w:right="1440"/>
        <w:jc w:val="both"/>
        <w:rPr>
          <w:rFonts w:ascii="Calibri" w:hAnsi="Calibri" w:cs="Times New Roman"/>
          <w:i/>
          <w:sz w:val="20"/>
          <w:szCs w:val="20"/>
        </w:rPr>
      </w:pPr>
      <w:r w:rsidRPr="0032613E">
        <w:rPr>
          <w:rFonts w:ascii="Calibri" w:hAnsi="Calibri" w:cs="Times New Roman"/>
          <w:b/>
          <w:i/>
          <w:sz w:val="20"/>
          <w:szCs w:val="20"/>
        </w:rPr>
        <w:t>Abstract:</w:t>
      </w:r>
      <w:r w:rsidRPr="005F568B">
        <w:rPr>
          <w:rFonts w:ascii="Calibri" w:hAnsi="Calibri" w:cs="Times New Roman"/>
          <w:i/>
          <w:sz w:val="20"/>
          <w:szCs w:val="20"/>
        </w:rPr>
        <w:t xml:space="preserve"> Influence of religious and confessional factors to the process of disintegration of the first and the second Yugoslav state is analyzed in the paper. The first Yugoslavia was recognizing religious diversity, but that diversity was one of the reasons for atrocities committed on Serbs during the World War II, primarily in the area of the so-called Independent State of Croatia. Although the second Yugoslavia was a socialist state, secular and ideologically atheistic, but recognizing the religious diversity, even in some cases favoring it (e.g. the case of establishing the Macedonian Orthodox Church), religious and confessional preferences had an important influence also in its disintegration. It is possible to notice that the second Yugoslavia was disintegrated along the lines of religious and confessional borders: a) Western Catholicism (Slovenia, Croatia, a part of B&amp;H), b) Eastern Orthodoxy (Serbia, Montenegro, a part of B&amp;H, Northern Macedonia) and c) </w:t>
      </w:r>
      <w:proofErr w:type="spellStart"/>
      <w:r w:rsidRPr="005F568B">
        <w:rPr>
          <w:rFonts w:ascii="Calibri" w:hAnsi="Calibri" w:cs="Times New Roman"/>
          <w:i/>
          <w:sz w:val="20"/>
          <w:szCs w:val="20"/>
        </w:rPr>
        <w:t>Mohhamedan</w:t>
      </w:r>
      <w:proofErr w:type="spellEnd"/>
      <w:r w:rsidRPr="005F568B">
        <w:rPr>
          <w:rFonts w:ascii="Calibri" w:hAnsi="Calibri" w:cs="Times New Roman"/>
          <w:i/>
          <w:sz w:val="20"/>
          <w:szCs w:val="20"/>
        </w:rPr>
        <w:t xml:space="preserve"> religion (a part of B&amp;H, now trying to separate the southern Serbian province Kosovo and </w:t>
      </w:r>
      <w:proofErr w:type="spellStart"/>
      <w:r w:rsidRPr="005F568B">
        <w:rPr>
          <w:rFonts w:ascii="Calibri" w:hAnsi="Calibri" w:cs="Times New Roman"/>
          <w:i/>
          <w:sz w:val="20"/>
          <w:szCs w:val="20"/>
        </w:rPr>
        <w:t>Metohija</w:t>
      </w:r>
      <w:proofErr w:type="spellEnd"/>
      <w:r w:rsidRPr="005F568B">
        <w:rPr>
          <w:rFonts w:ascii="Calibri" w:hAnsi="Calibri" w:cs="Times New Roman"/>
          <w:i/>
          <w:sz w:val="20"/>
          <w:szCs w:val="20"/>
        </w:rPr>
        <w:t xml:space="preserve"> where Muslims-Albanians are prevailing, and the same is being attempting with the </w:t>
      </w:r>
      <w:proofErr w:type="spellStart"/>
      <w:r w:rsidRPr="005F568B">
        <w:rPr>
          <w:rFonts w:ascii="Calibri" w:hAnsi="Calibri" w:cs="Times New Roman"/>
          <w:i/>
          <w:sz w:val="20"/>
          <w:szCs w:val="20"/>
        </w:rPr>
        <w:t>Raska</w:t>
      </w:r>
      <w:proofErr w:type="spellEnd"/>
      <w:r w:rsidRPr="005F568B">
        <w:rPr>
          <w:rFonts w:ascii="Calibri" w:hAnsi="Calibri" w:cs="Times New Roman"/>
          <w:i/>
          <w:sz w:val="20"/>
          <w:szCs w:val="20"/>
        </w:rPr>
        <w:t xml:space="preserve"> region, a part of Serbia where Muslim believers are prevailing). Only the Catholic part of the former Yugoslavia is comprised with the euro-integrations, while the other parts are in different phases of candidacy, already for the quarter of the century. The conclusion being imposed is that religions and confessions had the extremely conflict and disintegrational role regarding the existence of the first and the second Yugoslav state (1918-1992).</w:t>
      </w:r>
    </w:p>
    <w:p w:rsidR="00156D42" w:rsidRPr="005F568B" w:rsidRDefault="00156D42" w:rsidP="00156D42">
      <w:pPr>
        <w:spacing w:after="0" w:line="240" w:lineRule="auto"/>
        <w:ind w:left="1440" w:right="1440"/>
        <w:jc w:val="both"/>
        <w:rPr>
          <w:rFonts w:ascii="Calibri" w:hAnsi="Calibri" w:cs="Times New Roman"/>
          <w:i/>
          <w:sz w:val="20"/>
          <w:szCs w:val="20"/>
        </w:rPr>
      </w:pPr>
      <w:r w:rsidRPr="005F568B">
        <w:rPr>
          <w:rFonts w:ascii="Calibri" w:hAnsi="Calibri" w:cs="Times New Roman"/>
          <w:i/>
          <w:sz w:val="20"/>
          <w:szCs w:val="20"/>
        </w:rPr>
        <w:t>Keywords: religion, confession, conflict, Yugosla</w:t>
      </w:r>
      <w:r w:rsidR="00805508">
        <w:rPr>
          <w:rFonts w:ascii="Calibri" w:hAnsi="Calibri" w:cs="Times New Roman"/>
          <w:i/>
          <w:sz w:val="20"/>
          <w:szCs w:val="20"/>
        </w:rPr>
        <w:t>via (1918-1992), disintegration</w:t>
      </w:r>
    </w:p>
    <w:p w:rsidR="00156D42" w:rsidRDefault="00156D42" w:rsidP="00156D42">
      <w:pPr>
        <w:rPr>
          <w:rFonts w:ascii="Calibri" w:hAnsi="Calibri" w:cs="Calibri"/>
          <w:sz w:val="20"/>
          <w:szCs w:val="20"/>
        </w:rPr>
      </w:pPr>
    </w:p>
    <w:p w:rsidR="00156D42" w:rsidRDefault="00156D42">
      <w:pPr>
        <w:rPr>
          <w:rFonts w:ascii="Calibri" w:hAnsi="Calibri" w:cs="Calibri"/>
          <w:sz w:val="20"/>
          <w:szCs w:val="20"/>
        </w:rPr>
      </w:pPr>
      <w:r>
        <w:rPr>
          <w:rFonts w:ascii="Calibri" w:hAnsi="Calibri" w:cs="Calibri"/>
          <w:sz w:val="20"/>
          <w:szCs w:val="20"/>
        </w:rPr>
        <w:br w:type="page"/>
      </w:r>
    </w:p>
    <w:p w:rsidR="00551400" w:rsidRPr="00551400" w:rsidRDefault="00551400" w:rsidP="003777CD">
      <w:pPr>
        <w:pStyle w:val="Tekstrada"/>
      </w:pPr>
    </w:p>
    <w:p w:rsidR="00925A31" w:rsidRDefault="00156D42" w:rsidP="00925A31">
      <w:pPr>
        <w:pStyle w:val="NASLOVRADA"/>
        <w:spacing w:before="0" w:after="0"/>
        <w:rPr>
          <w:rFonts w:cs="Calibri"/>
        </w:rPr>
      </w:pPr>
      <w:r>
        <w:rPr>
          <w:rFonts w:cs="Calibri"/>
        </w:rPr>
        <w:t>MIGRATION AND MIMETISM</w:t>
      </w:r>
    </w:p>
    <w:p w:rsidR="00156D42" w:rsidRDefault="00156D42" w:rsidP="00925A31">
      <w:pPr>
        <w:pStyle w:val="NASLOVRADA"/>
        <w:spacing w:before="360" w:after="360"/>
        <w:outlineLvl w:val="0"/>
        <w:rPr>
          <w:rFonts w:cs="Calibri"/>
          <w:lang w:val="sr-Latn-CS"/>
        </w:rPr>
      </w:pPr>
      <w:r w:rsidRPr="00925A31">
        <w:rPr>
          <w:lang w:val="sr-Latn-CS"/>
        </w:rPr>
        <w:t>Tóth Péter</w:t>
      </w:r>
      <w:r>
        <w:rPr>
          <w:rStyle w:val="FootnoteReference"/>
          <w:rFonts w:cs="Calibri"/>
          <w:b w:val="0"/>
          <w:lang w:val="sr-Latn-CS"/>
        </w:rPr>
        <w:footnoteReference w:id="68"/>
      </w:r>
    </w:p>
    <w:p w:rsidR="00156D42" w:rsidRDefault="00156D42" w:rsidP="00925A31">
      <w:pPr>
        <w:pStyle w:val="nsAbstract"/>
        <w:spacing w:before="0" w:after="200"/>
        <w:ind w:left="1440" w:right="1440"/>
        <w:rPr>
          <w:rFonts w:cs="Calibri"/>
          <w:lang w:val="sr-Latn-CS"/>
        </w:rPr>
      </w:pPr>
      <w:r w:rsidRPr="00B74FE8">
        <w:rPr>
          <w:rFonts w:cs="Calibri"/>
          <w:b/>
          <w:lang w:val="sr-Latn-CS"/>
        </w:rPr>
        <w:t>Abstract:</w:t>
      </w:r>
      <w:r w:rsidRPr="008927C8">
        <w:rPr>
          <w:rFonts w:cs="Calibri"/>
          <w:lang w:val="sr-Latn-CS"/>
        </w:rPr>
        <w:t xml:space="preserve"> </w:t>
      </w:r>
      <w:r w:rsidRPr="00ED6E5B">
        <w:rPr>
          <w:rFonts w:cs="Calibri"/>
          <w:lang w:val="sr-Latn-CS"/>
        </w:rPr>
        <w:t>The issue of the relationship between violence and religion has a crucial relevance in history as well as in our contemporary world.</w:t>
      </w:r>
      <w:r w:rsidRPr="00ED6E5B">
        <w:t xml:space="preserve"> </w:t>
      </w:r>
      <w:r w:rsidRPr="00ED6E5B">
        <w:rPr>
          <w:rFonts w:cs="Calibri"/>
          <w:lang w:val="sr-Latn-CS"/>
        </w:rPr>
        <w:t>The global presence of terrorism and migration intensifies this problem.</w:t>
      </w:r>
      <w:r>
        <w:rPr>
          <w:rFonts w:cs="Calibri"/>
          <w:lang w:val="sr-Latn-CS"/>
        </w:rPr>
        <w:t xml:space="preserve"> </w:t>
      </w:r>
      <w:r w:rsidRPr="00ED6E5B">
        <w:rPr>
          <w:rFonts w:cs="Calibri"/>
          <w:lang w:val="sr-Latn-CS"/>
        </w:rPr>
        <w:t>Recent representative surveys and statistics clearly demonstrate that there are great tensions caused by international migration all over the world.</w:t>
      </w:r>
      <w:r>
        <w:rPr>
          <w:rFonts w:cs="Calibri"/>
          <w:lang w:val="sr-Latn-CS"/>
        </w:rPr>
        <w:t xml:space="preserve"> </w:t>
      </w:r>
      <w:r w:rsidRPr="00ED6E5B">
        <w:rPr>
          <w:rFonts w:cs="Calibri"/>
          <w:lang w:val="sr-Latn-CS"/>
        </w:rPr>
        <w:t>In Europe, a more recent influx of Muslim immigrants is producing political tensions, however, the majority of immigrants are Christians.</w:t>
      </w:r>
      <w:r>
        <w:rPr>
          <w:rFonts w:cs="Calibri"/>
          <w:lang w:val="sr-Latn-CS"/>
        </w:rPr>
        <w:t xml:space="preserve"> </w:t>
      </w:r>
      <w:r w:rsidRPr="000664E7">
        <w:rPr>
          <w:rFonts w:cs="Calibri"/>
          <w:lang w:val="sr-Latn-CS"/>
        </w:rPr>
        <w:t>Therefore we can claim that religion in itself is not the core factor of generating violence between the different populations.</w:t>
      </w:r>
      <w:r w:rsidRPr="000664E7">
        <w:t xml:space="preserve"> </w:t>
      </w:r>
      <w:r w:rsidRPr="000664E7">
        <w:rPr>
          <w:rFonts w:cs="Calibri"/>
          <w:lang w:val="sr-Latn-CS"/>
        </w:rPr>
        <w:t>In my opinion, the traditional concepts of violence - such as the violence stems from a kind of difference (e.g. religious, social or economic), or it is rooted in instincts or genetics - fail to grasp the origin of violence and they are insufficient to describe the problem of migration concerning with the issue of violence and religion.</w:t>
      </w:r>
      <w:r>
        <w:rPr>
          <w:rFonts w:cs="Calibri"/>
          <w:lang w:val="sr-Latn-CS"/>
        </w:rPr>
        <w:t xml:space="preserve"> </w:t>
      </w:r>
      <w:r w:rsidRPr="000664E7">
        <w:rPr>
          <w:rFonts w:cs="Calibri"/>
          <w:lang w:val="sr-Latn-CS"/>
        </w:rPr>
        <w:t>I think René Girard's mimetic theory prove to be an</w:t>
      </w:r>
      <w:r>
        <w:rPr>
          <w:rFonts w:cs="Calibri"/>
          <w:lang w:val="sr-Latn-CS"/>
        </w:rPr>
        <w:t xml:space="preserve"> adequate framework</w:t>
      </w:r>
      <w:r w:rsidRPr="000664E7">
        <w:rPr>
          <w:rFonts w:cs="Calibri"/>
          <w:lang w:val="sr-Latn-CS"/>
        </w:rPr>
        <w:t xml:space="preserve"> for understanding deeper this whole issue because his theory deals with human anthropology and symbolic systems regarding the problem of violence.</w:t>
      </w:r>
      <w:r w:rsidRPr="000664E7">
        <w:t xml:space="preserve"> </w:t>
      </w:r>
      <w:r w:rsidRPr="000664E7">
        <w:rPr>
          <w:rFonts w:cs="Calibri"/>
          <w:lang w:val="sr-Latn-CS"/>
        </w:rPr>
        <w:t>One of his main thesis is that human desire is mimetic, thus when our basic needs are satisfied, we imitate others' desire, which can lead to conflict and rivalry.</w:t>
      </w:r>
      <w:r>
        <w:rPr>
          <w:rFonts w:cs="Calibri"/>
          <w:lang w:val="sr-Latn-CS"/>
        </w:rPr>
        <w:t xml:space="preserve"> </w:t>
      </w:r>
      <w:r w:rsidRPr="000664E7">
        <w:rPr>
          <w:rFonts w:cs="Calibri"/>
          <w:lang w:val="sr-Latn-CS"/>
        </w:rPr>
        <w:t>Since one of the core features of international migration regarding the origins and destinations is that mass population moves from poorer regions to richer countries, Girard's concept of mimetic desire might be a useful approach to analyze the issue of migration.</w:t>
      </w:r>
      <w:r w:rsidRPr="00E73081">
        <w:t xml:space="preserve"> </w:t>
      </w:r>
      <w:r>
        <w:rPr>
          <w:rFonts w:cs="Calibri"/>
          <w:lang w:val="sr-Latn-CS"/>
        </w:rPr>
        <w:t>In my paper</w:t>
      </w:r>
      <w:r w:rsidRPr="00E73081">
        <w:rPr>
          <w:rFonts w:cs="Calibri"/>
          <w:lang w:val="sr-Latn-CS"/>
        </w:rPr>
        <w:t>, I illustrate the current situation and then I propose to interpret this according to Girard's concept.</w:t>
      </w:r>
    </w:p>
    <w:p w:rsidR="00156D42" w:rsidRPr="008927C8" w:rsidRDefault="00156D42" w:rsidP="00925A31">
      <w:pPr>
        <w:pStyle w:val="nsAbstract"/>
        <w:spacing w:before="0"/>
        <w:ind w:left="1440" w:right="1440"/>
      </w:pPr>
      <w:r w:rsidRPr="008927C8">
        <w:rPr>
          <w:rFonts w:cs="Calibri"/>
          <w:lang w:val="sr-Latn-CS"/>
        </w:rPr>
        <w:t xml:space="preserve">Keywords: </w:t>
      </w:r>
      <w:r>
        <w:rPr>
          <w:rFonts w:cs="Calibri"/>
          <w:lang w:val="sr-Latn-CS"/>
        </w:rPr>
        <w:t>violence and religion, migration, mimetic theory, René Girard</w:t>
      </w:r>
    </w:p>
    <w:p w:rsidR="00156D42" w:rsidRPr="008927C8" w:rsidRDefault="00156D42" w:rsidP="00156D42">
      <w:pPr>
        <w:pStyle w:val="nsAbstract"/>
        <w:rPr>
          <w:rFonts w:cs="Calibri"/>
        </w:rPr>
      </w:pPr>
    </w:p>
    <w:p w:rsidR="00156D42" w:rsidRDefault="00156D42" w:rsidP="00156D42">
      <w:pPr>
        <w:rPr>
          <w:rFonts w:ascii="Calibri" w:hAnsi="Calibri" w:cs="Calibri"/>
          <w:sz w:val="20"/>
          <w:szCs w:val="20"/>
        </w:rPr>
      </w:pPr>
    </w:p>
    <w:p w:rsidR="00156D42" w:rsidRDefault="00156D42">
      <w:pPr>
        <w:rPr>
          <w:rFonts w:ascii="Calibri" w:hAnsi="Calibri" w:cs="Calibri"/>
          <w:sz w:val="20"/>
          <w:szCs w:val="20"/>
        </w:rPr>
      </w:pPr>
      <w:r>
        <w:rPr>
          <w:rFonts w:ascii="Calibri" w:hAnsi="Calibri" w:cs="Calibri"/>
          <w:sz w:val="20"/>
          <w:szCs w:val="20"/>
        </w:rPr>
        <w:br w:type="page"/>
      </w:r>
    </w:p>
    <w:p w:rsidR="00BC1049" w:rsidRDefault="00BC1049" w:rsidP="00925A31">
      <w:pPr>
        <w:spacing w:after="0" w:line="240" w:lineRule="auto"/>
        <w:jc w:val="center"/>
        <w:rPr>
          <w:rFonts w:ascii="Calibri" w:hAnsi="Calibri" w:cs="Calibri"/>
          <w:b/>
          <w:sz w:val="24"/>
        </w:rPr>
      </w:pPr>
    </w:p>
    <w:p w:rsidR="00156D42" w:rsidRDefault="00156D42" w:rsidP="00925A31">
      <w:pPr>
        <w:spacing w:after="0" w:line="240" w:lineRule="auto"/>
        <w:jc w:val="center"/>
        <w:rPr>
          <w:rFonts w:ascii="Calibri" w:hAnsi="Calibri" w:cs="Calibri"/>
          <w:b/>
          <w:sz w:val="24"/>
        </w:rPr>
      </w:pPr>
      <w:r>
        <w:rPr>
          <w:rFonts w:ascii="Calibri" w:hAnsi="Calibri" w:cs="Calibri"/>
          <w:b/>
          <w:sz w:val="24"/>
        </w:rPr>
        <w:t xml:space="preserve">               </w:t>
      </w:r>
      <w:r w:rsidRPr="00FA5333">
        <w:rPr>
          <w:rFonts w:ascii="Calibri" w:hAnsi="Calibri" w:cs="Calibri"/>
          <w:b/>
          <w:sz w:val="24"/>
        </w:rPr>
        <w:t>RELIGIOUS PLURALISM BETWEEN NORMATIVITY AND PRACTICAL IMPLEMENTATION</w:t>
      </w:r>
    </w:p>
    <w:p w:rsidR="00925A31" w:rsidRPr="00FA5333" w:rsidRDefault="00925A31" w:rsidP="00925A31">
      <w:pPr>
        <w:spacing w:after="0" w:line="240" w:lineRule="auto"/>
        <w:jc w:val="center"/>
        <w:rPr>
          <w:rFonts w:ascii="Calibri" w:hAnsi="Calibri" w:cs="Calibri"/>
          <w:b/>
          <w:sz w:val="24"/>
        </w:rPr>
      </w:pPr>
    </w:p>
    <w:p w:rsidR="00156D42" w:rsidRPr="00FA5333" w:rsidRDefault="00156D42" w:rsidP="00156D42">
      <w:pPr>
        <w:pStyle w:val="BodyText"/>
        <w:jc w:val="center"/>
        <w:rPr>
          <w:rFonts w:ascii="Calibri" w:hAnsi="Calibri" w:cs="Calibri"/>
          <w:b/>
          <w:sz w:val="26"/>
        </w:rPr>
      </w:pPr>
      <w:proofErr w:type="spellStart"/>
      <w:r>
        <w:rPr>
          <w:rFonts w:ascii="Calibri" w:hAnsi="Calibri" w:cs="Calibri"/>
          <w:b/>
          <w:sz w:val="26"/>
        </w:rPr>
        <w:t>Tramontano</w:t>
      </w:r>
      <w:proofErr w:type="spellEnd"/>
      <w:r>
        <w:rPr>
          <w:rFonts w:ascii="Calibri" w:hAnsi="Calibri" w:cs="Calibri"/>
          <w:b/>
          <w:sz w:val="26"/>
          <w:lang w:val="mk-MK"/>
        </w:rPr>
        <w:t xml:space="preserve"> </w:t>
      </w:r>
      <w:r>
        <w:rPr>
          <w:rFonts w:ascii="Calibri" w:hAnsi="Calibri" w:cs="Calibri"/>
          <w:b/>
          <w:sz w:val="26"/>
        </w:rPr>
        <w:t>Beatrice</w:t>
      </w:r>
      <w:r>
        <w:rPr>
          <w:rStyle w:val="FootnoteReference"/>
          <w:rFonts w:ascii="Calibri" w:hAnsi="Calibri" w:cs="Calibri"/>
          <w:b/>
          <w:sz w:val="26"/>
        </w:rPr>
        <w:footnoteReference w:id="69"/>
      </w:r>
      <w:r>
        <w:rPr>
          <w:rFonts w:ascii="Calibri" w:hAnsi="Calibri" w:cs="Calibri"/>
          <w:b/>
          <w:sz w:val="26"/>
        </w:rPr>
        <w:t xml:space="preserve"> </w:t>
      </w:r>
    </w:p>
    <w:p w:rsidR="00925A31" w:rsidRDefault="00925A31" w:rsidP="00156D42">
      <w:pPr>
        <w:pStyle w:val="BodyText"/>
        <w:spacing w:after="200"/>
        <w:ind w:left="1440" w:right="1440"/>
        <w:jc w:val="both"/>
        <w:rPr>
          <w:rFonts w:ascii="Calibri" w:hAnsi="Calibri" w:cs="Calibri"/>
          <w:b/>
          <w:i/>
          <w:sz w:val="20"/>
          <w:szCs w:val="20"/>
        </w:rPr>
      </w:pPr>
    </w:p>
    <w:p w:rsidR="00156D42" w:rsidRDefault="00156D42" w:rsidP="00156D42">
      <w:pPr>
        <w:pStyle w:val="BodyText"/>
        <w:spacing w:after="200"/>
        <w:ind w:left="1440" w:right="1440"/>
        <w:jc w:val="both"/>
        <w:rPr>
          <w:rFonts w:ascii="Calibri" w:hAnsi="Calibri" w:cs="Calibri"/>
          <w:i/>
          <w:sz w:val="20"/>
          <w:szCs w:val="20"/>
          <w:lang w:val="mk-MK"/>
        </w:rPr>
      </w:pPr>
      <w:r w:rsidRPr="00D3364B">
        <w:rPr>
          <w:rFonts w:ascii="Calibri" w:hAnsi="Calibri" w:cs="Calibri"/>
          <w:b/>
          <w:i/>
          <w:sz w:val="20"/>
          <w:szCs w:val="20"/>
        </w:rPr>
        <w:t>Abstract</w:t>
      </w:r>
      <w:r w:rsidRPr="00FA5333">
        <w:rPr>
          <w:rFonts w:ascii="Calibri" w:hAnsi="Calibri" w:cs="Calibri"/>
          <w:i/>
          <w:sz w:val="20"/>
          <w:szCs w:val="20"/>
        </w:rPr>
        <w:t xml:space="preserve">: There’s </w:t>
      </w:r>
      <w:r w:rsidRPr="00FA5333">
        <w:rPr>
          <w:rFonts w:ascii="Calibri" w:hAnsi="Calibri" w:cs="Calibri"/>
          <w:i/>
          <w:spacing w:val="-3"/>
          <w:sz w:val="20"/>
          <w:szCs w:val="20"/>
        </w:rPr>
        <w:t xml:space="preserve">no </w:t>
      </w:r>
      <w:r w:rsidRPr="00FA5333">
        <w:rPr>
          <w:rFonts w:ascii="Calibri" w:hAnsi="Calibri" w:cs="Calibri"/>
          <w:i/>
          <w:sz w:val="20"/>
          <w:szCs w:val="20"/>
        </w:rPr>
        <w:t xml:space="preserve">doubt that </w:t>
      </w:r>
      <w:r w:rsidRPr="00FA5333">
        <w:rPr>
          <w:rFonts w:ascii="Calibri" w:hAnsi="Calibri" w:cs="Calibri"/>
          <w:i/>
          <w:spacing w:val="-3"/>
          <w:sz w:val="20"/>
          <w:szCs w:val="20"/>
        </w:rPr>
        <w:t xml:space="preserve">in </w:t>
      </w:r>
      <w:r w:rsidRPr="00FA5333">
        <w:rPr>
          <w:rFonts w:ascii="Calibri" w:hAnsi="Calibri" w:cs="Calibri"/>
          <w:i/>
          <w:sz w:val="20"/>
          <w:szCs w:val="20"/>
        </w:rPr>
        <w:t>contemporary societies, even more complex and mixed, multicultural, religious</w:t>
      </w:r>
      <w:r w:rsidRPr="00FA5333">
        <w:rPr>
          <w:rFonts w:ascii="Calibri" w:hAnsi="Calibri" w:cs="Calibri"/>
          <w:i/>
          <w:spacing w:val="-7"/>
          <w:sz w:val="20"/>
          <w:szCs w:val="20"/>
        </w:rPr>
        <w:t xml:space="preserve"> </w:t>
      </w:r>
      <w:r w:rsidRPr="00FA5333">
        <w:rPr>
          <w:rFonts w:ascii="Calibri" w:hAnsi="Calibri" w:cs="Calibri"/>
          <w:i/>
          <w:sz w:val="20"/>
          <w:szCs w:val="20"/>
        </w:rPr>
        <w:t>pluralism</w:t>
      </w:r>
      <w:r w:rsidRPr="00FA5333">
        <w:rPr>
          <w:rFonts w:ascii="Calibri" w:hAnsi="Calibri" w:cs="Calibri"/>
          <w:i/>
          <w:spacing w:val="-8"/>
          <w:sz w:val="20"/>
          <w:szCs w:val="20"/>
        </w:rPr>
        <w:t xml:space="preserve"> </w:t>
      </w:r>
      <w:r w:rsidRPr="00FA5333">
        <w:rPr>
          <w:rFonts w:ascii="Calibri" w:hAnsi="Calibri" w:cs="Calibri"/>
          <w:i/>
          <w:spacing w:val="-3"/>
          <w:sz w:val="20"/>
          <w:szCs w:val="20"/>
        </w:rPr>
        <w:t>is</w:t>
      </w:r>
      <w:r w:rsidRPr="00FA5333">
        <w:rPr>
          <w:rFonts w:ascii="Calibri" w:hAnsi="Calibri" w:cs="Calibri"/>
          <w:i/>
          <w:spacing w:val="-1"/>
          <w:sz w:val="20"/>
          <w:szCs w:val="20"/>
        </w:rPr>
        <w:t xml:space="preserve"> </w:t>
      </w:r>
      <w:r w:rsidRPr="00FA5333">
        <w:rPr>
          <w:rFonts w:ascii="Calibri" w:hAnsi="Calibri" w:cs="Calibri"/>
          <w:i/>
          <w:sz w:val="20"/>
          <w:szCs w:val="20"/>
        </w:rPr>
        <w:t>a</w:t>
      </w:r>
      <w:r w:rsidRPr="00FA5333">
        <w:rPr>
          <w:rFonts w:ascii="Calibri" w:hAnsi="Calibri" w:cs="Calibri"/>
          <w:i/>
          <w:spacing w:val="-5"/>
          <w:sz w:val="20"/>
          <w:szCs w:val="20"/>
        </w:rPr>
        <w:t xml:space="preserve"> </w:t>
      </w:r>
      <w:r w:rsidRPr="00FA5333">
        <w:rPr>
          <w:rFonts w:ascii="Calibri" w:hAnsi="Calibri" w:cs="Calibri"/>
          <w:i/>
          <w:sz w:val="20"/>
          <w:szCs w:val="20"/>
        </w:rPr>
        <w:t>central</w:t>
      </w:r>
      <w:r w:rsidRPr="00FA5333">
        <w:rPr>
          <w:rFonts w:ascii="Calibri" w:hAnsi="Calibri" w:cs="Calibri"/>
          <w:i/>
          <w:spacing w:val="-8"/>
          <w:sz w:val="20"/>
          <w:szCs w:val="20"/>
        </w:rPr>
        <w:t xml:space="preserve"> </w:t>
      </w:r>
      <w:r w:rsidRPr="00FA5333">
        <w:rPr>
          <w:rFonts w:ascii="Calibri" w:hAnsi="Calibri" w:cs="Calibri"/>
          <w:i/>
          <w:sz w:val="20"/>
          <w:szCs w:val="20"/>
        </w:rPr>
        <w:t>matter,</w:t>
      </w:r>
      <w:r w:rsidRPr="00FA5333">
        <w:rPr>
          <w:rFonts w:ascii="Calibri" w:hAnsi="Calibri" w:cs="Calibri"/>
          <w:i/>
          <w:spacing w:val="-6"/>
          <w:sz w:val="20"/>
          <w:szCs w:val="20"/>
        </w:rPr>
        <w:t xml:space="preserve"> </w:t>
      </w:r>
      <w:r w:rsidRPr="00FA5333">
        <w:rPr>
          <w:rFonts w:ascii="Calibri" w:hAnsi="Calibri" w:cs="Calibri"/>
          <w:i/>
          <w:sz w:val="20"/>
          <w:szCs w:val="20"/>
        </w:rPr>
        <w:t>connected</w:t>
      </w:r>
      <w:r w:rsidRPr="00FA5333">
        <w:rPr>
          <w:rFonts w:ascii="Calibri" w:hAnsi="Calibri" w:cs="Calibri"/>
          <w:i/>
          <w:spacing w:val="-4"/>
          <w:sz w:val="20"/>
          <w:szCs w:val="20"/>
        </w:rPr>
        <w:t xml:space="preserve"> </w:t>
      </w:r>
      <w:r w:rsidRPr="00FA5333">
        <w:rPr>
          <w:rFonts w:ascii="Calibri" w:hAnsi="Calibri" w:cs="Calibri"/>
          <w:i/>
          <w:sz w:val="20"/>
          <w:szCs w:val="20"/>
        </w:rPr>
        <w:t>with</w:t>
      </w:r>
      <w:r w:rsidRPr="00FA5333">
        <w:rPr>
          <w:rFonts w:ascii="Calibri" w:hAnsi="Calibri" w:cs="Calibri"/>
          <w:i/>
          <w:spacing w:val="-9"/>
          <w:sz w:val="20"/>
          <w:szCs w:val="20"/>
        </w:rPr>
        <w:t xml:space="preserve"> </w:t>
      </w:r>
      <w:r w:rsidRPr="00FA5333">
        <w:rPr>
          <w:rFonts w:ascii="Calibri" w:hAnsi="Calibri" w:cs="Calibri"/>
          <w:i/>
          <w:sz w:val="20"/>
          <w:szCs w:val="20"/>
        </w:rPr>
        <w:t>problems</w:t>
      </w:r>
      <w:r w:rsidRPr="00FA5333">
        <w:rPr>
          <w:rFonts w:ascii="Calibri" w:hAnsi="Calibri" w:cs="Calibri"/>
          <w:i/>
          <w:spacing w:val="-6"/>
          <w:sz w:val="20"/>
          <w:szCs w:val="20"/>
        </w:rPr>
        <w:t xml:space="preserve"> </w:t>
      </w:r>
      <w:r w:rsidRPr="00FA5333">
        <w:rPr>
          <w:rFonts w:ascii="Calibri" w:hAnsi="Calibri" w:cs="Calibri"/>
          <w:i/>
          <w:sz w:val="20"/>
          <w:szCs w:val="20"/>
        </w:rPr>
        <w:t>that</w:t>
      </w:r>
      <w:r w:rsidRPr="00FA5333">
        <w:rPr>
          <w:rFonts w:ascii="Calibri" w:hAnsi="Calibri" w:cs="Calibri"/>
          <w:i/>
          <w:spacing w:val="1"/>
          <w:sz w:val="20"/>
          <w:szCs w:val="20"/>
        </w:rPr>
        <w:t xml:space="preserve"> </w:t>
      </w:r>
      <w:r w:rsidRPr="00FA5333">
        <w:rPr>
          <w:rFonts w:ascii="Calibri" w:hAnsi="Calibri" w:cs="Calibri"/>
          <w:i/>
          <w:sz w:val="20"/>
          <w:szCs w:val="20"/>
        </w:rPr>
        <w:t>derive</w:t>
      </w:r>
      <w:r w:rsidRPr="00FA5333">
        <w:rPr>
          <w:rFonts w:ascii="Calibri" w:hAnsi="Calibri" w:cs="Calibri"/>
          <w:i/>
          <w:spacing w:val="-1"/>
          <w:sz w:val="20"/>
          <w:szCs w:val="20"/>
        </w:rPr>
        <w:t xml:space="preserve"> </w:t>
      </w:r>
      <w:r w:rsidRPr="00FA5333">
        <w:rPr>
          <w:rFonts w:ascii="Calibri" w:hAnsi="Calibri" w:cs="Calibri"/>
          <w:i/>
          <w:sz w:val="20"/>
          <w:szCs w:val="20"/>
        </w:rPr>
        <w:t>from</w:t>
      </w:r>
      <w:r w:rsidRPr="00FA5333">
        <w:rPr>
          <w:rFonts w:ascii="Calibri" w:hAnsi="Calibri" w:cs="Calibri"/>
          <w:i/>
          <w:spacing w:val="-7"/>
          <w:sz w:val="20"/>
          <w:szCs w:val="20"/>
        </w:rPr>
        <w:t xml:space="preserve"> </w:t>
      </w:r>
      <w:r w:rsidRPr="00FA5333">
        <w:rPr>
          <w:rFonts w:ascii="Calibri" w:hAnsi="Calibri" w:cs="Calibri"/>
          <w:i/>
          <w:sz w:val="20"/>
          <w:szCs w:val="20"/>
        </w:rPr>
        <w:t>the</w:t>
      </w:r>
      <w:r w:rsidRPr="00FA5333">
        <w:rPr>
          <w:rFonts w:ascii="Calibri" w:hAnsi="Calibri" w:cs="Calibri"/>
          <w:i/>
          <w:spacing w:val="-5"/>
          <w:sz w:val="20"/>
          <w:szCs w:val="20"/>
        </w:rPr>
        <w:t xml:space="preserve"> </w:t>
      </w:r>
      <w:r w:rsidRPr="00FA5333">
        <w:rPr>
          <w:rFonts w:ascii="Calibri" w:hAnsi="Calibri" w:cs="Calibri"/>
          <w:i/>
          <w:sz w:val="20"/>
          <w:szCs w:val="20"/>
        </w:rPr>
        <w:t>clashes between different</w:t>
      </w:r>
      <w:r w:rsidRPr="00FA5333">
        <w:rPr>
          <w:rFonts w:ascii="Calibri" w:hAnsi="Calibri" w:cs="Calibri"/>
          <w:i/>
          <w:spacing w:val="-2"/>
          <w:sz w:val="20"/>
          <w:szCs w:val="20"/>
        </w:rPr>
        <w:t xml:space="preserve"> </w:t>
      </w:r>
      <w:r w:rsidRPr="00FA5333">
        <w:rPr>
          <w:rFonts w:ascii="Calibri" w:hAnsi="Calibri" w:cs="Calibri"/>
          <w:i/>
          <w:sz w:val="20"/>
          <w:szCs w:val="20"/>
        </w:rPr>
        <w:t>groups</w:t>
      </w:r>
      <w:r w:rsidRPr="00FA5333">
        <w:rPr>
          <w:rFonts w:ascii="Calibri" w:hAnsi="Calibri" w:cs="Calibri"/>
          <w:i/>
          <w:spacing w:val="-8"/>
          <w:sz w:val="20"/>
          <w:szCs w:val="20"/>
        </w:rPr>
        <w:t xml:space="preserve"> </w:t>
      </w:r>
      <w:r w:rsidRPr="00FA5333">
        <w:rPr>
          <w:rFonts w:ascii="Calibri" w:hAnsi="Calibri" w:cs="Calibri"/>
          <w:i/>
          <w:sz w:val="20"/>
          <w:szCs w:val="20"/>
        </w:rPr>
        <w:t>and</w:t>
      </w:r>
      <w:r w:rsidRPr="00FA5333">
        <w:rPr>
          <w:rFonts w:ascii="Calibri" w:hAnsi="Calibri" w:cs="Calibri"/>
          <w:i/>
          <w:spacing w:val="-1"/>
          <w:sz w:val="20"/>
          <w:szCs w:val="20"/>
        </w:rPr>
        <w:t xml:space="preserve"> </w:t>
      </w:r>
      <w:r w:rsidRPr="00FA5333">
        <w:rPr>
          <w:rFonts w:ascii="Calibri" w:hAnsi="Calibri" w:cs="Calibri"/>
          <w:i/>
          <w:sz w:val="20"/>
          <w:szCs w:val="20"/>
        </w:rPr>
        <w:t>identities. Considering</w:t>
      </w:r>
      <w:r w:rsidRPr="00FA5333">
        <w:rPr>
          <w:rFonts w:ascii="Calibri" w:hAnsi="Calibri" w:cs="Calibri"/>
          <w:i/>
          <w:spacing w:val="-6"/>
          <w:sz w:val="20"/>
          <w:szCs w:val="20"/>
        </w:rPr>
        <w:t xml:space="preserve"> </w:t>
      </w:r>
      <w:r w:rsidRPr="00FA5333">
        <w:rPr>
          <w:rFonts w:ascii="Calibri" w:hAnsi="Calibri" w:cs="Calibri"/>
          <w:i/>
          <w:sz w:val="20"/>
          <w:szCs w:val="20"/>
        </w:rPr>
        <w:t>the</w:t>
      </w:r>
      <w:r w:rsidRPr="00FA5333">
        <w:rPr>
          <w:rFonts w:ascii="Calibri" w:hAnsi="Calibri" w:cs="Calibri"/>
          <w:i/>
          <w:spacing w:val="-3"/>
          <w:sz w:val="20"/>
          <w:szCs w:val="20"/>
        </w:rPr>
        <w:t xml:space="preserve"> </w:t>
      </w:r>
      <w:r w:rsidRPr="00FA5333">
        <w:rPr>
          <w:rFonts w:ascii="Calibri" w:hAnsi="Calibri" w:cs="Calibri"/>
          <w:i/>
          <w:sz w:val="20"/>
          <w:szCs w:val="20"/>
        </w:rPr>
        <w:t>fact</w:t>
      </w:r>
      <w:r w:rsidRPr="00FA5333">
        <w:rPr>
          <w:rFonts w:ascii="Calibri" w:hAnsi="Calibri" w:cs="Calibri"/>
          <w:i/>
          <w:spacing w:val="-3"/>
          <w:sz w:val="20"/>
          <w:szCs w:val="20"/>
        </w:rPr>
        <w:t xml:space="preserve"> </w:t>
      </w:r>
      <w:r w:rsidRPr="00FA5333">
        <w:rPr>
          <w:rFonts w:ascii="Calibri" w:hAnsi="Calibri" w:cs="Calibri"/>
          <w:i/>
          <w:sz w:val="20"/>
          <w:szCs w:val="20"/>
        </w:rPr>
        <w:t>that</w:t>
      </w:r>
      <w:r w:rsidRPr="00FA5333">
        <w:rPr>
          <w:rFonts w:ascii="Calibri" w:hAnsi="Calibri" w:cs="Calibri"/>
          <w:i/>
          <w:spacing w:val="-6"/>
          <w:sz w:val="20"/>
          <w:szCs w:val="20"/>
        </w:rPr>
        <w:t xml:space="preserve"> </w:t>
      </w:r>
      <w:r w:rsidRPr="00FA5333">
        <w:rPr>
          <w:rFonts w:ascii="Calibri" w:hAnsi="Calibri" w:cs="Calibri"/>
          <w:i/>
          <w:sz w:val="20"/>
          <w:szCs w:val="20"/>
        </w:rPr>
        <w:t>religion</w:t>
      </w:r>
      <w:r w:rsidRPr="00FA5333">
        <w:rPr>
          <w:rFonts w:ascii="Calibri" w:hAnsi="Calibri" w:cs="Calibri"/>
          <w:i/>
          <w:spacing w:val="-11"/>
          <w:sz w:val="20"/>
          <w:szCs w:val="20"/>
        </w:rPr>
        <w:t xml:space="preserve"> </w:t>
      </w:r>
      <w:r w:rsidRPr="00FA5333">
        <w:rPr>
          <w:rFonts w:ascii="Calibri" w:hAnsi="Calibri" w:cs="Calibri"/>
          <w:i/>
          <w:sz w:val="20"/>
          <w:szCs w:val="20"/>
        </w:rPr>
        <w:t>and</w:t>
      </w:r>
      <w:r w:rsidRPr="00FA5333">
        <w:rPr>
          <w:rFonts w:ascii="Calibri" w:hAnsi="Calibri" w:cs="Calibri"/>
          <w:i/>
          <w:spacing w:val="-1"/>
          <w:sz w:val="20"/>
          <w:szCs w:val="20"/>
        </w:rPr>
        <w:t xml:space="preserve"> </w:t>
      </w:r>
      <w:r w:rsidRPr="00FA5333">
        <w:rPr>
          <w:rFonts w:ascii="Calibri" w:hAnsi="Calibri" w:cs="Calibri"/>
          <w:i/>
          <w:sz w:val="20"/>
          <w:szCs w:val="20"/>
        </w:rPr>
        <w:t>belief</w:t>
      </w:r>
      <w:r w:rsidRPr="00FA5333">
        <w:rPr>
          <w:rFonts w:ascii="Calibri" w:hAnsi="Calibri" w:cs="Calibri"/>
          <w:i/>
          <w:spacing w:val="-9"/>
          <w:sz w:val="20"/>
          <w:szCs w:val="20"/>
        </w:rPr>
        <w:t xml:space="preserve"> </w:t>
      </w:r>
      <w:r w:rsidRPr="00FA5333">
        <w:rPr>
          <w:rFonts w:ascii="Calibri" w:hAnsi="Calibri" w:cs="Calibri"/>
          <w:i/>
          <w:sz w:val="20"/>
          <w:szCs w:val="20"/>
        </w:rPr>
        <w:t>continue</w:t>
      </w:r>
      <w:r w:rsidRPr="00FA5333">
        <w:rPr>
          <w:rFonts w:ascii="Calibri" w:hAnsi="Calibri" w:cs="Calibri"/>
          <w:i/>
          <w:spacing w:val="-7"/>
          <w:sz w:val="20"/>
          <w:szCs w:val="20"/>
        </w:rPr>
        <w:t xml:space="preserve"> </w:t>
      </w:r>
      <w:r w:rsidRPr="00FA5333">
        <w:rPr>
          <w:rFonts w:ascii="Calibri" w:hAnsi="Calibri" w:cs="Calibri"/>
          <w:i/>
          <w:spacing w:val="2"/>
          <w:sz w:val="20"/>
          <w:szCs w:val="20"/>
        </w:rPr>
        <w:t>to</w:t>
      </w:r>
      <w:r w:rsidRPr="00FA5333">
        <w:rPr>
          <w:rFonts w:ascii="Calibri" w:hAnsi="Calibri" w:cs="Calibri"/>
          <w:i/>
          <w:spacing w:val="-2"/>
          <w:sz w:val="20"/>
          <w:szCs w:val="20"/>
        </w:rPr>
        <w:t xml:space="preserve"> </w:t>
      </w:r>
      <w:r w:rsidRPr="00FA5333">
        <w:rPr>
          <w:rFonts w:ascii="Calibri" w:hAnsi="Calibri" w:cs="Calibri"/>
          <w:i/>
          <w:sz w:val="20"/>
          <w:szCs w:val="20"/>
        </w:rPr>
        <w:t>play</w:t>
      </w:r>
      <w:r w:rsidRPr="00FA5333">
        <w:rPr>
          <w:rFonts w:ascii="Calibri" w:hAnsi="Calibri" w:cs="Calibri"/>
          <w:i/>
          <w:spacing w:val="-11"/>
          <w:sz w:val="20"/>
          <w:szCs w:val="20"/>
        </w:rPr>
        <w:t xml:space="preserve"> </w:t>
      </w:r>
      <w:r w:rsidRPr="00FA5333">
        <w:rPr>
          <w:rFonts w:ascii="Calibri" w:hAnsi="Calibri" w:cs="Calibri"/>
          <w:i/>
          <w:sz w:val="20"/>
          <w:szCs w:val="20"/>
        </w:rPr>
        <w:t>a</w:t>
      </w:r>
      <w:r w:rsidRPr="00FA5333">
        <w:rPr>
          <w:rFonts w:ascii="Calibri" w:hAnsi="Calibri" w:cs="Calibri"/>
          <w:i/>
          <w:spacing w:val="-7"/>
          <w:sz w:val="20"/>
          <w:szCs w:val="20"/>
        </w:rPr>
        <w:t xml:space="preserve"> </w:t>
      </w:r>
      <w:r w:rsidRPr="00FA5333">
        <w:rPr>
          <w:rFonts w:ascii="Calibri" w:hAnsi="Calibri" w:cs="Calibri"/>
          <w:i/>
          <w:sz w:val="20"/>
          <w:szCs w:val="20"/>
        </w:rPr>
        <w:t>central role</w:t>
      </w:r>
      <w:r w:rsidRPr="00FA5333">
        <w:rPr>
          <w:rFonts w:ascii="Calibri" w:hAnsi="Calibri" w:cs="Calibri"/>
          <w:i/>
          <w:spacing w:val="-8"/>
          <w:sz w:val="20"/>
          <w:szCs w:val="20"/>
        </w:rPr>
        <w:t xml:space="preserve"> </w:t>
      </w:r>
      <w:r w:rsidRPr="00FA5333">
        <w:rPr>
          <w:rFonts w:ascii="Calibri" w:hAnsi="Calibri" w:cs="Calibri"/>
          <w:i/>
          <w:spacing w:val="-3"/>
          <w:sz w:val="20"/>
          <w:szCs w:val="20"/>
        </w:rPr>
        <w:t>in</w:t>
      </w:r>
      <w:r w:rsidRPr="00FA5333">
        <w:rPr>
          <w:rFonts w:ascii="Calibri" w:hAnsi="Calibri" w:cs="Calibri"/>
          <w:i/>
          <w:spacing w:val="-15"/>
          <w:sz w:val="20"/>
          <w:szCs w:val="20"/>
        </w:rPr>
        <w:t xml:space="preserve"> </w:t>
      </w:r>
      <w:r w:rsidRPr="00FA5333">
        <w:rPr>
          <w:rFonts w:ascii="Calibri" w:hAnsi="Calibri" w:cs="Calibri"/>
          <w:i/>
          <w:sz w:val="20"/>
          <w:szCs w:val="20"/>
        </w:rPr>
        <w:t>defining</w:t>
      </w:r>
      <w:r w:rsidRPr="00FA5333">
        <w:rPr>
          <w:rFonts w:ascii="Calibri" w:hAnsi="Calibri" w:cs="Calibri"/>
          <w:i/>
          <w:spacing w:val="-10"/>
          <w:sz w:val="20"/>
          <w:szCs w:val="20"/>
        </w:rPr>
        <w:t xml:space="preserve"> </w:t>
      </w:r>
      <w:r w:rsidRPr="00FA5333">
        <w:rPr>
          <w:rFonts w:ascii="Calibri" w:hAnsi="Calibri" w:cs="Calibri"/>
          <w:i/>
          <w:sz w:val="20"/>
          <w:szCs w:val="20"/>
        </w:rPr>
        <w:t>the</w:t>
      </w:r>
      <w:r w:rsidRPr="00FA5333">
        <w:rPr>
          <w:rFonts w:ascii="Calibri" w:hAnsi="Calibri" w:cs="Calibri"/>
          <w:i/>
          <w:spacing w:val="-13"/>
          <w:sz w:val="20"/>
          <w:szCs w:val="20"/>
        </w:rPr>
        <w:t xml:space="preserve"> </w:t>
      </w:r>
      <w:r w:rsidRPr="00FA5333">
        <w:rPr>
          <w:rFonts w:ascii="Calibri" w:hAnsi="Calibri" w:cs="Calibri"/>
          <w:i/>
          <w:sz w:val="20"/>
          <w:szCs w:val="20"/>
        </w:rPr>
        <w:t>social,</w:t>
      </w:r>
      <w:r w:rsidRPr="00FA5333">
        <w:rPr>
          <w:rFonts w:ascii="Calibri" w:hAnsi="Calibri" w:cs="Calibri"/>
          <w:i/>
          <w:spacing w:val="-9"/>
          <w:sz w:val="20"/>
          <w:szCs w:val="20"/>
        </w:rPr>
        <w:t xml:space="preserve"> </w:t>
      </w:r>
      <w:r w:rsidRPr="00FA5333">
        <w:rPr>
          <w:rFonts w:ascii="Calibri" w:hAnsi="Calibri" w:cs="Calibri"/>
          <w:i/>
          <w:sz w:val="20"/>
          <w:szCs w:val="20"/>
        </w:rPr>
        <w:t>cultural</w:t>
      </w:r>
      <w:r w:rsidRPr="00FA5333">
        <w:rPr>
          <w:rFonts w:ascii="Calibri" w:hAnsi="Calibri" w:cs="Calibri"/>
          <w:i/>
          <w:spacing w:val="-20"/>
          <w:sz w:val="20"/>
          <w:szCs w:val="20"/>
        </w:rPr>
        <w:t xml:space="preserve"> </w:t>
      </w:r>
      <w:r w:rsidRPr="00FA5333">
        <w:rPr>
          <w:rFonts w:ascii="Calibri" w:hAnsi="Calibri" w:cs="Calibri"/>
          <w:i/>
          <w:sz w:val="20"/>
          <w:szCs w:val="20"/>
        </w:rPr>
        <w:t>and</w:t>
      </w:r>
      <w:r w:rsidRPr="00FA5333">
        <w:rPr>
          <w:rFonts w:ascii="Calibri" w:hAnsi="Calibri" w:cs="Calibri"/>
          <w:i/>
          <w:spacing w:val="-12"/>
          <w:sz w:val="20"/>
          <w:szCs w:val="20"/>
        </w:rPr>
        <w:t xml:space="preserve"> </w:t>
      </w:r>
      <w:r w:rsidRPr="00FA5333">
        <w:rPr>
          <w:rFonts w:ascii="Calibri" w:hAnsi="Calibri" w:cs="Calibri"/>
          <w:i/>
          <w:sz w:val="20"/>
          <w:szCs w:val="20"/>
        </w:rPr>
        <w:t>political</w:t>
      </w:r>
      <w:r w:rsidRPr="00FA5333">
        <w:rPr>
          <w:rFonts w:ascii="Calibri" w:hAnsi="Calibri" w:cs="Calibri"/>
          <w:i/>
          <w:spacing w:val="-19"/>
          <w:sz w:val="20"/>
          <w:szCs w:val="20"/>
        </w:rPr>
        <w:t xml:space="preserve"> </w:t>
      </w:r>
      <w:r w:rsidRPr="00FA5333">
        <w:rPr>
          <w:rFonts w:ascii="Calibri" w:hAnsi="Calibri" w:cs="Calibri"/>
          <w:i/>
          <w:sz w:val="20"/>
          <w:szCs w:val="20"/>
        </w:rPr>
        <w:t>structures,</w:t>
      </w:r>
      <w:r w:rsidRPr="00FA5333">
        <w:rPr>
          <w:rFonts w:ascii="Calibri" w:hAnsi="Calibri" w:cs="Calibri"/>
          <w:i/>
          <w:spacing w:val="-14"/>
          <w:sz w:val="20"/>
          <w:szCs w:val="20"/>
        </w:rPr>
        <w:t xml:space="preserve"> </w:t>
      </w:r>
      <w:r w:rsidRPr="00FA5333">
        <w:rPr>
          <w:rFonts w:ascii="Calibri" w:hAnsi="Calibri" w:cs="Calibri"/>
          <w:i/>
          <w:sz w:val="20"/>
          <w:szCs w:val="20"/>
        </w:rPr>
        <w:t>even</w:t>
      </w:r>
      <w:r w:rsidRPr="00FA5333">
        <w:rPr>
          <w:rFonts w:ascii="Calibri" w:hAnsi="Calibri" w:cs="Calibri"/>
          <w:i/>
          <w:spacing w:val="-11"/>
          <w:sz w:val="20"/>
          <w:szCs w:val="20"/>
        </w:rPr>
        <w:t xml:space="preserve"> </w:t>
      </w:r>
      <w:r w:rsidRPr="00FA5333">
        <w:rPr>
          <w:rFonts w:ascii="Calibri" w:hAnsi="Calibri" w:cs="Calibri"/>
          <w:i/>
          <w:spacing w:val="-3"/>
          <w:sz w:val="20"/>
          <w:szCs w:val="20"/>
        </w:rPr>
        <w:t>in</w:t>
      </w:r>
      <w:r w:rsidRPr="00FA5333">
        <w:rPr>
          <w:rFonts w:ascii="Calibri" w:hAnsi="Calibri" w:cs="Calibri"/>
          <w:i/>
          <w:spacing w:val="-12"/>
          <w:sz w:val="20"/>
          <w:szCs w:val="20"/>
        </w:rPr>
        <w:t xml:space="preserve"> </w:t>
      </w:r>
      <w:r w:rsidRPr="00FA5333">
        <w:rPr>
          <w:rFonts w:ascii="Calibri" w:hAnsi="Calibri" w:cs="Calibri"/>
          <w:i/>
          <w:sz w:val="20"/>
          <w:szCs w:val="20"/>
        </w:rPr>
        <w:t>“secularized”</w:t>
      </w:r>
      <w:r w:rsidRPr="00FA5333">
        <w:rPr>
          <w:rFonts w:ascii="Calibri" w:hAnsi="Calibri" w:cs="Calibri"/>
          <w:i/>
          <w:spacing w:val="-12"/>
          <w:sz w:val="20"/>
          <w:szCs w:val="20"/>
        </w:rPr>
        <w:t xml:space="preserve"> </w:t>
      </w:r>
      <w:r w:rsidRPr="00FA5333">
        <w:rPr>
          <w:rFonts w:ascii="Calibri" w:hAnsi="Calibri" w:cs="Calibri"/>
          <w:i/>
          <w:sz w:val="20"/>
          <w:szCs w:val="20"/>
        </w:rPr>
        <w:t>societies,</w:t>
      </w:r>
      <w:r w:rsidRPr="00FA5333">
        <w:rPr>
          <w:rFonts w:ascii="Calibri" w:hAnsi="Calibri" w:cs="Calibri"/>
          <w:i/>
          <w:spacing w:val="-14"/>
          <w:sz w:val="20"/>
          <w:szCs w:val="20"/>
        </w:rPr>
        <w:t xml:space="preserve"> </w:t>
      </w:r>
      <w:r w:rsidRPr="00FA5333">
        <w:rPr>
          <w:rFonts w:ascii="Calibri" w:hAnsi="Calibri" w:cs="Calibri"/>
          <w:i/>
          <w:sz w:val="20"/>
          <w:szCs w:val="20"/>
        </w:rPr>
        <w:t>try</w:t>
      </w:r>
      <w:r w:rsidRPr="00FA5333">
        <w:rPr>
          <w:rFonts w:ascii="Calibri" w:hAnsi="Calibri" w:cs="Calibri"/>
          <w:i/>
          <w:spacing w:val="-18"/>
          <w:sz w:val="20"/>
          <w:szCs w:val="20"/>
        </w:rPr>
        <w:t xml:space="preserve"> </w:t>
      </w:r>
      <w:r w:rsidRPr="00FA5333">
        <w:rPr>
          <w:rFonts w:ascii="Calibri" w:hAnsi="Calibri" w:cs="Calibri"/>
          <w:i/>
          <w:sz w:val="20"/>
          <w:szCs w:val="20"/>
        </w:rPr>
        <w:t>to</w:t>
      </w:r>
      <w:r w:rsidRPr="00FA5333">
        <w:rPr>
          <w:rFonts w:ascii="Calibri" w:hAnsi="Calibri" w:cs="Calibri"/>
          <w:i/>
          <w:spacing w:val="-11"/>
          <w:sz w:val="20"/>
          <w:szCs w:val="20"/>
        </w:rPr>
        <w:t xml:space="preserve"> </w:t>
      </w:r>
      <w:r w:rsidRPr="00FA5333">
        <w:rPr>
          <w:rFonts w:ascii="Calibri" w:hAnsi="Calibri" w:cs="Calibri"/>
          <w:i/>
          <w:sz w:val="20"/>
          <w:szCs w:val="20"/>
        </w:rPr>
        <w:t xml:space="preserve">solve and mediate the conflicts </w:t>
      </w:r>
      <w:r w:rsidRPr="00FA5333">
        <w:rPr>
          <w:rFonts w:ascii="Calibri" w:hAnsi="Calibri" w:cs="Calibri"/>
          <w:i/>
          <w:spacing w:val="-3"/>
          <w:sz w:val="20"/>
          <w:szCs w:val="20"/>
        </w:rPr>
        <w:t xml:space="preserve">is </w:t>
      </w:r>
      <w:r w:rsidRPr="00FA5333">
        <w:rPr>
          <w:rFonts w:ascii="Calibri" w:hAnsi="Calibri" w:cs="Calibri"/>
          <w:i/>
          <w:sz w:val="20"/>
          <w:szCs w:val="20"/>
        </w:rPr>
        <w:t xml:space="preserve">the challenge </w:t>
      </w:r>
      <w:r w:rsidRPr="00FA5333">
        <w:rPr>
          <w:rFonts w:ascii="Calibri" w:hAnsi="Calibri" w:cs="Calibri"/>
          <w:i/>
          <w:spacing w:val="4"/>
          <w:sz w:val="20"/>
          <w:szCs w:val="20"/>
        </w:rPr>
        <w:t xml:space="preserve">of </w:t>
      </w:r>
      <w:r w:rsidRPr="00FA5333">
        <w:rPr>
          <w:rFonts w:ascii="Calibri" w:hAnsi="Calibri" w:cs="Calibri"/>
          <w:i/>
          <w:sz w:val="20"/>
          <w:szCs w:val="20"/>
        </w:rPr>
        <w:t xml:space="preserve">our century. But how can we </w:t>
      </w:r>
      <w:r w:rsidRPr="00FA5333">
        <w:rPr>
          <w:rFonts w:ascii="Calibri" w:hAnsi="Calibri" w:cs="Calibri"/>
          <w:i/>
          <w:spacing w:val="-3"/>
          <w:sz w:val="20"/>
          <w:szCs w:val="20"/>
        </w:rPr>
        <w:t xml:space="preserve">face </w:t>
      </w:r>
      <w:r w:rsidRPr="00FA5333">
        <w:rPr>
          <w:rFonts w:ascii="Calibri" w:hAnsi="Calibri" w:cs="Calibri"/>
          <w:i/>
          <w:sz w:val="20"/>
          <w:szCs w:val="20"/>
        </w:rPr>
        <w:t xml:space="preserve">the cohabitation </w:t>
      </w:r>
      <w:r w:rsidRPr="00FA5333">
        <w:rPr>
          <w:rFonts w:ascii="Calibri" w:hAnsi="Calibri" w:cs="Calibri"/>
          <w:i/>
          <w:spacing w:val="4"/>
          <w:sz w:val="20"/>
          <w:szCs w:val="20"/>
        </w:rPr>
        <w:t xml:space="preserve">of </w:t>
      </w:r>
      <w:r w:rsidRPr="00FA5333">
        <w:rPr>
          <w:rFonts w:ascii="Calibri" w:hAnsi="Calibri" w:cs="Calibri"/>
          <w:i/>
          <w:sz w:val="20"/>
          <w:szCs w:val="20"/>
        </w:rPr>
        <w:t xml:space="preserve">different necessities, </w:t>
      </w:r>
      <w:r w:rsidRPr="00FA5333">
        <w:rPr>
          <w:rFonts w:ascii="Calibri" w:hAnsi="Calibri" w:cs="Calibri"/>
          <w:i/>
          <w:spacing w:val="-3"/>
          <w:sz w:val="20"/>
          <w:szCs w:val="20"/>
        </w:rPr>
        <w:t xml:space="preserve">in </w:t>
      </w:r>
      <w:r w:rsidRPr="00FA5333">
        <w:rPr>
          <w:rFonts w:ascii="Calibri" w:hAnsi="Calibri" w:cs="Calibri"/>
          <w:i/>
          <w:sz w:val="20"/>
          <w:szCs w:val="20"/>
        </w:rPr>
        <w:t xml:space="preserve">order to create a homogeneous system but </w:t>
      </w:r>
      <w:r w:rsidRPr="00FA5333">
        <w:rPr>
          <w:rFonts w:ascii="Calibri" w:hAnsi="Calibri" w:cs="Calibri"/>
          <w:i/>
          <w:spacing w:val="-3"/>
          <w:sz w:val="20"/>
          <w:szCs w:val="20"/>
        </w:rPr>
        <w:t xml:space="preserve">at </w:t>
      </w:r>
      <w:r w:rsidRPr="00FA5333">
        <w:rPr>
          <w:rFonts w:ascii="Calibri" w:hAnsi="Calibri" w:cs="Calibri"/>
          <w:i/>
          <w:sz w:val="20"/>
          <w:szCs w:val="20"/>
        </w:rPr>
        <w:t xml:space="preserve">the </w:t>
      </w:r>
      <w:r w:rsidRPr="00FA5333">
        <w:rPr>
          <w:rFonts w:ascii="Calibri" w:hAnsi="Calibri" w:cs="Calibri"/>
          <w:i/>
          <w:spacing w:val="-3"/>
          <w:sz w:val="20"/>
          <w:szCs w:val="20"/>
        </w:rPr>
        <w:t xml:space="preserve">same </w:t>
      </w:r>
      <w:r w:rsidRPr="00FA5333">
        <w:rPr>
          <w:rFonts w:ascii="Calibri" w:hAnsi="Calibri" w:cs="Calibri"/>
          <w:i/>
          <w:sz w:val="20"/>
          <w:szCs w:val="20"/>
        </w:rPr>
        <w:t xml:space="preserve">time guarantee the rights and survival </w:t>
      </w:r>
      <w:r w:rsidRPr="00FA5333">
        <w:rPr>
          <w:rFonts w:ascii="Calibri" w:hAnsi="Calibri" w:cs="Calibri"/>
          <w:i/>
          <w:spacing w:val="4"/>
          <w:sz w:val="20"/>
          <w:szCs w:val="20"/>
        </w:rPr>
        <w:t xml:space="preserve">of </w:t>
      </w:r>
      <w:r w:rsidRPr="00FA5333">
        <w:rPr>
          <w:rFonts w:ascii="Calibri" w:hAnsi="Calibri" w:cs="Calibri"/>
          <w:i/>
          <w:sz w:val="20"/>
          <w:szCs w:val="20"/>
        </w:rPr>
        <w:t xml:space="preserve">every religious identity? My study would </w:t>
      </w:r>
      <w:r w:rsidRPr="00FA5333">
        <w:rPr>
          <w:rFonts w:ascii="Calibri" w:hAnsi="Calibri" w:cs="Calibri"/>
          <w:i/>
          <w:spacing w:val="-3"/>
          <w:sz w:val="20"/>
          <w:szCs w:val="20"/>
        </w:rPr>
        <w:t xml:space="preserve">like </w:t>
      </w:r>
      <w:r w:rsidRPr="00FA5333">
        <w:rPr>
          <w:rFonts w:ascii="Calibri" w:hAnsi="Calibri" w:cs="Calibri"/>
          <w:i/>
          <w:spacing w:val="2"/>
          <w:sz w:val="20"/>
          <w:szCs w:val="20"/>
        </w:rPr>
        <w:t xml:space="preserve">to </w:t>
      </w:r>
      <w:r w:rsidRPr="00FA5333">
        <w:rPr>
          <w:rFonts w:ascii="Calibri" w:hAnsi="Calibri" w:cs="Calibri"/>
          <w:i/>
          <w:sz w:val="20"/>
          <w:szCs w:val="20"/>
        </w:rPr>
        <w:t xml:space="preserve">analyze some attempts made </w:t>
      </w:r>
      <w:r w:rsidRPr="00FA5333">
        <w:rPr>
          <w:rFonts w:ascii="Calibri" w:hAnsi="Calibri" w:cs="Calibri"/>
          <w:i/>
          <w:spacing w:val="-3"/>
          <w:sz w:val="20"/>
          <w:szCs w:val="20"/>
        </w:rPr>
        <w:t xml:space="preserve">in </w:t>
      </w:r>
      <w:r w:rsidRPr="00FA5333">
        <w:rPr>
          <w:rFonts w:ascii="Calibri" w:hAnsi="Calibri" w:cs="Calibri"/>
          <w:i/>
          <w:sz w:val="20"/>
          <w:szCs w:val="20"/>
        </w:rPr>
        <w:t xml:space="preserve">these years, at theoretical and political </w:t>
      </w:r>
      <w:r w:rsidRPr="00FA5333">
        <w:rPr>
          <w:rFonts w:ascii="Calibri" w:hAnsi="Calibri" w:cs="Calibri"/>
          <w:i/>
          <w:spacing w:val="-3"/>
          <w:sz w:val="20"/>
          <w:szCs w:val="20"/>
        </w:rPr>
        <w:t xml:space="preserve">level, </w:t>
      </w:r>
      <w:r w:rsidRPr="00FA5333">
        <w:rPr>
          <w:rFonts w:ascii="Calibri" w:hAnsi="Calibri" w:cs="Calibri"/>
          <w:i/>
          <w:spacing w:val="2"/>
          <w:sz w:val="20"/>
          <w:szCs w:val="20"/>
        </w:rPr>
        <w:t xml:space="preserve">to </w:t>
      </w:r>
      <w:r w:rsidRPr="00FA5333">
        <w:rPr>
          <w:rFonts w:ascii="Calibri" w:hAnsi="Calibri" w:cs="Calibri"/>
          <w:i/>
          <w:sz w:val="20"/>
          <w:szCs w:val="20"/>
        </w:rPr>
        <w:t xml:space="preserve">conceive and theorize some rules and principles usable to regulate the problems linked to religious pluralism, underlining how </w:t>
      </w:r>
      <w:r w:rsidRPr="00FA5333">
        <w:rPr>
          <w:rFonts w:ascii="Calibri" w:hAnsi="Calibri" w:cs="Calibri"/>
          <w:i/>
          <w:spacing w:val="-5"/>
          <w:sz w:val="20"/>
          <w:szCs w:val="20"/>
        </w:rPr>
        <w:t xml:space="preserve">it is </w:t>
      </w:r>
      <w:r w:rsidRPr="00FA5333">
        <w:rPr>
          <w:rFonts w:ascii="Calibri" w:hAnsi="Calibri" w:cs="Calibri"/>
          <w:i/>
          <w:sz w:val="20"/>
          <w:szCs w:val="20"/>
        </w:rPr>
        <w:t xml:space="preserve">difficult </w:t>
      </w:r>
      <w:r w:rsidRPr="00FA5333">
        <w:rPr>
          <w:rFonts w:ascii="Calibri" w:hAnsi="Calibri" w:cs="Calibri"/>
          <w:i/>
          <w:spacing w:val="2"/>
          <w:sz w:val="20"/>
          <w:szCs w:val="20"/>
        </w:rPr>
        <w:t xml:space="preserve">to </w:t>
      </w:r>
      <w:r w:rsidRPr="00FA5333">
        <w:rPr>
          <w:rFonts w:ascii="Calibri" w:hAnsi="Calibri" w:cs="Calibri"/>
          <w:i/>
          <w:sz w:val="20"/>
          <w:szCs w:val="20"/>
        </w:rPr>
        <w:t>apply normative</w:t>
      </w:r>
      <w:r w:rsidRPr="00FA5333">
        <w:rPr>
          <w:rFonts w:ascii="Calibri" w:hAnsi="Calibri" w:cs="Calibri"/>
          <w:i/>
          <w:spacing w:val="-11"/>
          <w:sz w:val="20"/>
          <w:szCs w:val="20"/>
        </w:rPr>
        <w:t xml:space="preserve"> </w:t>
      </w:r>
      <w:r w:rsidRPr="00FA5333">
        <w:rPr>
          <w:rFonts w:ascii="Calibri" w:hAnsi="Calibri" w:cs="Calibri"/>
          <w:i/>
          <w:sz w:val="20"/>
          <w:szCs w:val="20"/>
        </w:rPr>
        <w:t>and</w:t>
      </w:r>
      <w:r w:rsidRPr="00FA5333">
        <w:rPr>
          <w:rFonts w:ascii="Calibri" w:hAnsi="Calibri" w:cs="Calibri"/>
          <w:i/>
          <w:spacing w:val="-10"/>
          <w:sz w:val="20"/>
          <w:szCs w:val="20"/>
        </w:rPr>
        <w:t xml:space="preserve"> </w:t>
      </w:r>
      <w:r w:rsidRPr="00FA5333">
        <w:rPr>
          <w:rFonts w:ascii="Calibri" w:hAnsi="Calibri" w:cs="Calibri"/>
          <w:i/>
          <w:sz w:val="20"/>
          <w:szCs w:val="20"/>
        </w:rPr>
        <w:t>abstract</w:t>
      </w:r>
      <w:r w:rsidRPr="00FA5333">
        <w:rPr>
          <w:rFonts w:ascii="Calibri" w:hAnsi="Calibri" w:cs="Calibri"/>
          <w:i/>
          <w:spacing w:val="-8"/>
          <w:sz w:val="20"/>
          <w:szCs w:val="20"/>
        </w:rPr>
        <w:t xml:space="preserve"> </w:t>
      </w:r>
      <w:r w:rsidRPr="00FA5333">
        <w:rPr>
          <w:rFonts w:ascii="Calibri" w:hAnsi="Calibri" w:cs="Calibri"/>
          <w:i/>
          <w:sz w:val="20"/>
          <w:szCs w:val="20"/>
        </w:rPr>
        <w:t>rules</w:t>
      </w:r>
      <w:r w:rsidRPr="00FA5333">
        <w:rPr>
          <w:rFonts w:ascii="Calibri" w:hAnsi="Calibri" w:cs="Calibri"/>
          <w:i/>
          <w:spacing w:val="-12"/>
          <w:sz w:val="20"/>
          <w:szCs w:val="20"/>
        </w:rPr>
        <w:t xml:space="preserve"> </w:t>
      </w:r>
      <w:r w:rsidRPr="00FA5333">
        <w:rPr>
          <w:rFonts w:ascii="Calibri" w:hAnsi="Calibri" w:cs="Calibri"/>
          <w:i/>
          <w:sz w:val="20"/>
          <w:szCs w:val="20"/>
        </w:rPr>
        <w:t>on</w:t>
      </w:r>
      <w:r w:rsidRPr="00FA5333">
        <w:rPr>
          <w:rFonts w:ascii="Calibri" w:hAnsi="Calibri" w:cs="Calibri"/>
          <w:i/>
          <w:spacing w:val="-13"/>
          <w:sz w:val="20"/>
          <w:szCs w:val="20"/>
        </w:rPr>
        <w:t xml:space="preserve"> </w:t>
      </w:r>
      <w:r w:rsidRPr="00FA5333">
        <w:rPr>
          <w:rFonts w:ascii="Calibri" w:hAnsi="Calibri" w:cs="Calibri"/>
          <w:i/>
          <w:sz w:val="20"/>
          <w:szCs w:val="20"/>
        </w:rPr>
        <w:t>an</w:t>
      </w:r>
      <w:r w:rsidRPr="00FA5333">
        <w:rPr>
          <w:rFonts w:ascii="Calibri" w:hAnsi="Calibri" w:cs="Calibri"/>
          <w:i/>
          <w:spacing w:val="-13"/>
          <w:sz w:val="20"/>
          <w:szCs w:val="20"/>
        </w:rPr>
        <w:t xml:space="preserve"> </w:t>
      </w:r>
      <w:r w:rsidRPr="00FA5333">
        <w:rPr>
          <w:rFonts w:ascii="Calibri" w:hAnsi="Calibri" w:cs="Calibri"/>
          <w:i/>
          <w:sz w:val="20"/>
          <w:szCs w:val="20"/>
        </w:rPr>
        <w:t>empirical</w:t>
      </w:r>
      <w:r w:rsidRPr="00FA5333">
        <w:rPr>
          <w:rFonts w:ascii="Calibri" w:hAnsi="Calibri" w:cs="Calibri"/>
          <w:i/>
          <w:spacing w:val="-9"/>
          <w:sz w:val="20"/>
          <w:szCs w:val="20"/>
        </w:rPr>
        <w:t xml:space="preserve"> </w:t>
      </w:r>
      <w:r w:rsidRPr="00FA5333">
        <w:rPr>
          <w:rFonts w:ascii="Calibri" w:hAnsi="Calibri" w:cs="Calibri"/>
          <w:i/>
          <w:sz w:val="20"/>
          <w:szCs w:val="20"/>
        </w:rPr>
        <w:t>and</w:t>
      </w:r>
      <w:r w:rsidRPr="00FA5333">
        <w:rPr>
          <w:rFonts w:ascii="Calibri" w:hAnsi="Calibri" w:cs="Calibri"/>
          <w:i/>
          <w:spacing w:val="-10"/>
          <w:sz w:val="20"/>
          <w:szCs w:val="20"/>
        </w:rPr>
        <w:t xml:space="preserve"> </w:t>
      </w:r>
      <w:r w:rsidRPr="00FA5333">
        <w:rPr>
          <w:rFonts w:ascii="Calibri" w:hAnsi="Calibri" w:cs="Calibri"/>
          <w:i/>
          <w:sz w:val="20"/>
          <w:szCs w:val="20"/>
        </w:rPr>
        <w:t>concrete</w:t>
      </w:r>
      <w:r w:rsidRPr="00FA5333">
        <w:rPr>
          <w:rFonts w:ascii="Calibri" w:hAnsi="Calibri" w:cs="Calibri"/>
          <w:i/>
          <w:spacing w:val="-5"/>
          <w:sz w:val="20"/>
          <w:szCs w:val="20"/>
        </w:rPr>
        <w:t xml:space="preserve"> </w:t>
      </w:r>
      <w:r w:rsidRPr="00FA5333">
        <w:rPr>
          <w:rFonts w:ascii="Calibri" w:hAnsi="Calibri" w:cs="Calibri"/>
          <w:i/>
          <w:spacing w:val="-4"/>
          <w:sz w:val="20"/>
          <w:szCs w:val="20"/>
        </w:rPr>
        <w:t>level,</w:t>
      </w:r>
      <w:r w:rsidRPr="00FA5333">
        <w:rPr>
          <w:rFonts w:ascii="Calibri" w:hAnsi="Calibri" w:cs="Calibri"/>
          <w:i/>
          <w:spacing w:val="-3"/>
          <w:sz w:val="20"/>
          <w:szCs w:val="20"/>
        </w:rPr>
        <w:t xml:space="preserve"> </w:t>
      </w:r>
      <w:r w:rsidRPr="00FA5333">
        <w:rPr>
          <w:rFonts w:ascii="Calibri" w:hAnsi="Calibri" w:cs="Calibri"/>
          <w:i/>
          <w:sz w:val="20"/>
          <w:szCs w:val="20"/>
        </w:rPr>
        <w:t>modified</w:t>
      </w:r>
      <w:r w:rsidRPr="00FA5333">
        <w:rPr>
          <w:rFonts w:ascii="Calibri" w:hAnsi="Calibri" w:cs="Calibri"/>
          <w:i/>
          <w:spacing w:val="-10"/>
          <w:sz w:val="20"/>
          <w:szCs w:val="20"/>
        </w:rPr>
        <w:t xml:space="preserve"> </w:t>
      </w:r>
      <w:r w:rsidRPr="00FA5333">
        <w:rPr>
          <w:rFonts w:ascii="Calibri" w:hAnsi="Calibri" w:cs="Calibri"/>
          <w:i/>
          <w:sz w:val="20"/>
          <w:szCs w:val="20"/>
        </w:rPr>
        <w:t>by</w:t>
      </w:r>
      <w:r w:rsidRPr="00FA5333">
        <w:rPr>
          <w:rFonts w:ascii="Calibri" w:hAnsi="Calibri" w:cs="Calibri"/>
          <w:i/>
          <w:spacing w:val="-9"/>
          <w:sz w:val="20"/>
          <w:szCs w:val="20"/>
        </w:rPr>
        <w:t xml:space="preserve"> </w:t>
      </w:r>
      <w:r w:rsidRPr="00FA5333">
        <w:rPr>
          <w:rFonts w:ascii="Calibri" w:hAnsi="Calibri" w:cs="Calibri"/>
          <w:i/>
          <w:sz w:val="20"/>
          <w:szCs w:val="20"/>
        </w:rPr>
        <w:t>historical</w:t>
      </w:r>
      <w:r w:rsidRPr="00FA5333">
        <w:rPr>
          <w:rFonts w:ascii="Calibri" w:hAnsi="Calibri" w:cs="Calibri"/>
          <w:i/>
          <w:spacing w:val="-14"/>
          <w:sz w:val="20"/>
          <w:szCs w:val="20"/>
        </w:rPr>
        <w:t xml:space="preserve"> </w:t>
      </w:r>
      <w:r w:rsidRPr="00FA5333">
        <w:rPr>
          <w:rFonts w:ascii="Calibri" w:hAnsi="Calibri" w:cs="Calibri"/>
          <w:i/>
          <w:sz w:val="20"/>
          <w:szCs w:val="20"/>
        </w:rPr>
        <w:t>and</w:t>
      </w:r>
      <w:r w:rsidRPr="00FA5333">
        <w:rPr>
          <w:rFonts w:ascii="Calibri" w:hAnsi="Calibri" w:cs="Calibri"/>
          <w:i/>
          <w:spacing w:val="-9"/>
          <w:sz w:val="20"/>
          <w:szCs w:val="20"/>
        </w:rPr>
        <w:t xml:space="preserve"> </w:t>
      </w:r>
      <w:r w:rsidRPr="00FA5333">
        <w:rPr>
          <w:rFonts w:ascii="Calibri" w:hAnsi="Calibri" w:cs="Calibri"/>
          <w:i/>
          <w:sz w:val="20"/>
          <w:szCs w:val="20"/>
        </w:rPr>
        <w:t xml:space="preserve">temporary changes and transformations. In particular, I would </w:t>
      </w:r>
      <w:r w:rsidRPr="00FA5333">
        <w:rPr>
          <w:rFonts w:ascii="Calibri" w:hAnsi="Calibri" w:cs="Calibri"/>
          <w:i/>
          <w:spacing w:val="-3"/>
          <w:sz w:val="20"/>
          <w:szCs w:val="20"/>
        </w:rPr>
        <w:t xml:space="preserve">like </w:t>
      </w:r>
      <w:r w:rsidRPr="00FA5333">
        <w:rPr>
          <w:rFonts w:ascii="Calibri" w:hAnsi="Calibri" w:cs="Calibri"/>
          <w:i/>
          <w:spacing w:val="2"/>
          <w:sz w:val="20"/>
          <w:szCs w:val="20"/>
        </w:rPr>
        <w:t xml:space="preserve">to </w:t>
      </w:r>
      <w:r w:rsidRPr="00FA5333">
        <w:rPr>
          <w:rFonts w:ascii="Calibri" w:hAnsi="Calibri" w:cs="Calibri"/>
          <w:i/>
          <w:sz w:val="20"/>
          <w:szCs w:val="20"/>
        </w:rPr>
        <w:t xml:space="preserve">analyze these issues focusing on two Documents, The Principles of Toledo and the Declaration of </w:t>
      </w:r>
      <w:r w:rsidRPr="00FA5333">
        <w:rPr>
          <w:rFonts w:ascii="Calibri" w:hAnsi="Calibri" w:cs="Calibri"/>
          <w:i/>
          <w:spacing w:val="-4"/>
          <w:sz w:val="20"/>
          <w:szCs w:val="20"/>
        </w:rPr>
        <w:t xml:space="preserve">Abu </w:t>
      </w:r>
      <w:r w:rsidRPr="00FA5333">
        <w:rPr>
          <w:rFonts w:ascii="Calibri" w:hAnsi="Calibri" w:cs="Calibri"/>
          <w:i/>
          <w:sz w:val="20"/>
          <w:szCs w:val="20"/>
        </w:rPr>
        <w:t>Dhabi:</w:t>
      </w:r>
      <w:r w:rsidRPr="00FA5333">
        <w:rPr>
          <w:rFonts w:ascii="Calibri" w:hAnsi="Calibri" w:cs="Calibri"/>
          <w:i/>
          <w:color w:val="006FC0"/>
          <w:position w:val="9"/>
          <w:sz w:val="20"/>
          <w:szCs w:val="20"/>
        </w:rPr>
        <w:t xml:space="preserve"> </w:t>
      </w:r>
      <w:r w:rsidRPr="00FA5333">
        <w:rPr>
          <w:rFonts w:ascii="Calibri" w:hAnsi="Calibri" w:cs="Calibri"/>
          <w:i/>
          <w:sz w:val="20"/>
          <w:szCs w:val="20"/>
        </w:rPr>
        <w:t xml:space="preserve">written the </w:t>
      </w:r>
      <w:r w:rsidRPr="00FA5333">
        <w:rPr>
          <w:rFonts w:ascii="Calibri" w:hAnsi="Calibri" w:cs="Calibri"/>
          <w:i/>
          <w:spacing w:val="-3"/>
          <w:sz w:val="20"/>
          <w:szCs w:val="20"/>
        </w:rPr>
        <w:t xml:space="preserve">first in </w:t>
      </w:r>
      <w:r w:rsidRPr="00FA5333">
        <w:rPr>
          <w:rFonts w:ascii="Calibri" w:hAnsi="Calibri" w:cs="Calibri"/>
          <w:i/>
          <w:sz w:val="20"/>
          <w:szCs w:val="20"/>
        </w:rPr>
        <w:t xml:space="preserve">2007, and the second </w:t>
      </w:r>
      <w:r w:rsidRPr="00FA5333">
        <w:rPr>
          <w:rFonts w:ascii="Calibri" w:hAnsi="Calibri" w:cs="Calibri"/>
          <w:i/>
          <w:spacing w:val="-3"/>
          <w:sz w:val="20"/>
          <w:szCs w:val="20"/>
        </w:rPr>
        <w:t xml:space="preserve">in </w:t>
      </w:r>
      <w:r w:rsidRPr="00FA5333">
        <w:rPr>
          <w:rFonts w:ascii="Calibri" w:hAnsi="Calibri" w:cs="Calibri"/>
          <w:i/>
          <w:sz w:val="20"/>
          <w:szCs w:val="20"/>
        </w:rPr>
        <w:t xml:space="preserve">2019, both </w:t>
      </w:r>
      <w:r w:rsidRPr="00FA5333">
        <w:rPr>
          <w:rFonts w:ascii="Calibri" w:hAnsi="Calibri" w:cs="Calibri"/>
          <w:i/>
          <w:spacing w:val="-3"/>
          <w:sz w:val="20"/>
          <w:szCs w:val="20"/>
        </w:rPr>
        <w:t xml:space="preserve">make </w:t>
      </w:r>
      <w:r w:rsidRPr="00FA5333">
        <w:rPr>
          <w:rFonts w:ascii="Calibri" w:hAnsi="Calibri" w:cs="Calibri"/>
          <w:i/>
          <w:sz w:val="20"/>
          <w:szCs w:val="20"/>
        </w:rPr>
        <w:t xml:space="preserve">attention on the importance of education </w:t>
      </w:r>
      <w:r w:rsidRPr="00FA5333">
        <w:rPr>
          <w:rFonts w:ascii="Calibri" w:hAnsi="Calibri" w:cs="Calibri"/>
          <w:i/>
          <w:spacing w:val="-3"/>
          <w:sz w:val="20"/>
          <w:szCs w:val="20"/>
        </w:rPr>
        <w:t xml:space="preserve">in </w:t>
      </w:r>
      <w:r w:rsidRPr="00FA5333">
        <w:rPr>
          <w:rFonts w:ascii="Calibri" w:hAnsi="Calibri" w:cs="Calibri"/>
          <w:i/>
          <w:sz w:val="20"/>
          <w:szCs w:val="20"/>
        </w:rPr>
        <w:t xml:space="preserve">order to </w:t>
      </w:r>
      <w:r w:rsidRPr="00FA5333">
        <w:rPr>
          <w:rFonts w:ascii="Calibri" w:hAnsi="Calibri" w:cs="Calibri"/>
          <w:i/>
          <w:spacing w:val="-3"/>
          <w:sz w:val="20"/>
          <w:szCs w:val="20"/>
        </w:rPr>
        <w:t xml:space="preserve">build </w:t>
      </w:r>
      <w:r w:rsidRPr="00FA5333">
        <w:rPr>
          <w:rFonts w:ascii="Calibri" w:hAnsi="Calibri" w:cs="Calibri"/>
          <w:i/>
          <w:sz w:val="20"/>
          <w:szCs w:val="20"/>
        </w:rPr>
        <w:t xml:space="preserve">a more equal and plural society, and they show a </w:t>
      </w:r>
      <w:r w:rsidRPr="00FA5333">
        <w:rPr>
          <w:rFonts w:ascii="Calibri" w:hAnsi="Calibri" w:cs="Calibri"/>
          <w:i/>
          <w:spacing w:val="-3"/>
          <w:sz w:val="20"/>
          <w:szCs w:val="20"/>
        </w:rPr>
        <w:t xml:space="preserve">kind </w:t>
      </w:r>
      <w:r w:rsidRPr="00FA5333">
        <w:rPr>
          <w:rFonts w:ascii="Calibri" w:hAnsi="Calibri" w:cs="Calibri"/>
          <w:i/>
          <w:sz w:val="20"/>
          <w:szCs w:val="20"/>
        </w:rPr>
        <w:t xml:space="preserve">of “normative project” that societies try to create and observe; </w:t>
      </w:r>
      <w:r w:rsidRPr="00FA5333">
        <w:rPr>
          <w:rFonts w:ascii="Calibri" w:hAnsi="Calibri" w:cs="Calibri"/>
          <w:i/>
          <w:spacing w:val="-3"/>
          <w:sz w:val="20"/>
          <w:szCs w:val="20"/>
        </w:rPr>
        <w:t xml:space="preserve">is </w:t>
      </w:r>
      <w:r w:rsidRPr="00FA5333">
        <w:rPr>
          <w:rFonts w:ascii="Calibri" w:hAnsi="Calibri" w:cs="Calibri"/>
          <w:i/>
          <w:sz w:val="20"/>
          <w:szCs w:val="20"/>
        </w:rPr>
        <w:t xml:space="preserve">this project enough to respond to the complexity </w:t>
      </w:r>
      <w:r w:rsidRPr="00FA5333">
        <w:rPr>
          <w:rFonts w:ascii="Calibri" w:hAnsi="Calibri" w:cs="Calibri"/>
          <w:i/>
          <w:spacing w:val="4"/>
          <w:sz w:val="20"/>
          <w:szCs w:val="20"/>
        </w:rPr>
        <w:t xml:space="preserve">of </w:t>
      </w:r>
      <w:r w:rsidRPr="00FA5333">
        <w:rPr>
          <w:rFonts w:ascii="Calibri" w:hAnsi="Calibri" w:cs="Calibri"/>
          <w:i/>
          <w:sz w:val="20"/>
          <w:szCs w:val="20"/>
        </w:rPr>
        <w:t>the social order and changes, linked to religious, ethnic and cultural</w:t>
      </w:r>
      <w:r w:rsidRPr="00FA5333">
        <w:rPr>
          <w:rFonts w:ascii="Calibri" w:hAnsi="Calibri" w:cs="Calibri"/>
          <w:i/>
          <w:spacing w:val="3"/>
          <w:sz w:val="20"/>
          <w:szCs w:val="20"/>
        </w:rPr>
        <w:t xml:space="preserve"> </w:t>
      </w:r>
      <w:r w:rsidRPr="00FA5333">
        <w:rPr>
          <w:rFonts w:ascii="Calibri" w:hAnsi="Calibri" w:cs="Calibri"/>
          <w:i/>
          <w:sz w:val="20"/>
          <w:szCs w:val="20"/>
        </w:rPr>
        <w:t>changes?</w:t>
      </w:r>
    </w:p>
    <w:p w:rsidR="00156D42" w:rsidRPr="0086006E" w:rsidRDefault="00156D42" w:rsidP="00156D42">
      <w:pPr>
        <w:pStyle w:val="BodyText"/>
        <w:spacing w:line="259" w:lineRule="auto"/>
        <w:ind w:left="1440" w:right="1440"/>
        <w:jc w:val="both"/>
        <w:rPr>
          <w:rFonts w:ascii="Calibri" w:hAnsi="Calibri" w:cs="Calibri"/>
          <w:i/>
          <w:sz w:val="20"/>
          <w:szCs w:val="20"/>
          <w:lang w:val="mk-MK"/>
        </w:rPr>
      </w:pPr>
      <w:r>
        <w:rPr>
          <w:rFonts w:ascii="Calibri" w:hAnsi="Calibri" w:cs="Calibri"/>
          <w:i/>
          <w:sz w:val="20"/>
          <w:szCs w:val="20"/>
          <w:lang w:val="mk-MK"/>
        </w:rPr>
        <w:t>Keywords:</w:t>
      </w:r>
      <w:r w:rsidRPr="0086006E">
        <w:rPr>
          <w:rFonts w:ascii="Calibri" w:hAnsi="Calibri" w:cs="Calibri"/>
          <w:i/>
          <w:sz w:val="20"/>
          <w:szCs w:val="20"/>
        </w:rPr>
        <w:t xml:space="preserve"> </w:t>
      </w:r>
      <w:r w:rsidRPr="00FA5333">
        <w:rPr>
          <w:rFonts w:ascii="Calibri" w:hAnsi="Calibri" w:cs="Calibri"/>
          <w:i/>
          <w:sz w:val="20"/>
          <w:szCs w:val="20"/>
        </w:rPr>
        <w:t>religious</w:t>
      </w:r>
      <w:r w:rsidRPr="00FA5333">
        <w:rPr>
          <w:rFonts w:ascii="Calibri" w:hAnsi="Calibri" w:cs="Calibri"/>
          <w:i/>
          <w:spacing w:val="-7"/>
          <w:sz w:val="20"/>
          <w:szCs w:val="20"/>
        </w:rPr>
        <w:t xml:space="preserve"> </w:t>
      </w:r>
      <w:proofErr w:type="spellStart"/>
      <w:r w:rsidRPr="00FA5333">
        <w:rPr>
          <w:rFonts w:ascii="Calibri" w:hAnsi="Calibri" w:cs="Calibri"/>
          <w:i/>
          <w:sz w:val="20"/>
          <w:szCs w:val="20"/>
        </w:rPr>
        <w:t>pluralism</w:t>
      </w:r>
      <w:r w:rsidR="00C67173">
        <w:rPr>
          <w:rFonts w:ascii="Calibri" w:hAnsi="Calibri" w:cs="Calibri"/>
          <w:i/>
          <w:sz w:val="20"/>
          <w:szCs w:val="20"/>
        </w:rPr>
        <w:t>,</w:t>
      </w:r>
      <w:r w:rsidRPr="00FA5333">
        <w:rPr>
          <w:rFonts w:ascii="Calibri" w:hAnsi="Calibri" w:cs="Calibri"/>
          <w:i/>
          <w:sz w:val="20"/>
          <w:szCs w:val="20"/>
        </w:rPr>
        <w:t>“secularized</w:t>
      </w:r>
      <w:proofErr w:type="spellEnd"/>
      <w:r w:rsidRPr="00FA5333">
        <w:rPr>
          <w:rFonts w:ascii="Calibri" w:hAnsi="Calibri" w:cs="Calibri"/>
          <w:i/>
          <w:sz w:val="20"/>
          <w:szCs w:val="20"/>
        </w:rPr>
        <w:t>”</w:t>
      </w:r>
      <w:r w:rsidRPr="00FA5333">
        <w:rPr>
          <w:rFonts w:ascii="Calibri" w:hAnsi="Calibri" w:cs="Calibri"/>
          <w:i/>
          <w:spacing w:val="-12"/>
          <w:sz w:val="20"/>
          <w:szCs w:val="20"/>
        </w:rPr>
        <w:t xml:space="preserve"> </w:t>
      </w:r>
      <w:r w:rsidRPr="00FA5333">
        <w:rPr>
          <w:rFonts w:ascii="Calibri" w:hAnsi="Calibri" w:cs="Calibri"/>
          <w:i/>
          <w:sz w:val="20"/>
          <w:szCs w:val="20"/>
        </w:rPr>
        <w:t>societies</w:t>
      </w:r>
      <w:r>
        <w:rPr>
          <w:rFonts w:ascii="Calibri" w:hAnsi="Calibri" w:cs="Calibri"/>
          <w:i/>
          <w:sz w:val="20"/>
          <w:szCs w:val="20"/>
          <w:lang w:val="mk-MK"/>
        </w:rPr>
        <w:t>;</w:t>
      </w:r>
      <w:r w:rsidRPr="0086006E">
        <w:rPr>
          <w:rFonts w:ascii="Calibri" w:hAnsi="Calibri" w:cs="Calibri"/>
          <w:i/>
          <w:sz w:val="20"/>
          <w:szCs w:val="20"/>
        </w:rPr>
        <w:t xml:space="preserve"> </w:t>
      </w:r>
      <w:r w:rsidRPr="00FA5333">
        <w:rPr>
          <w:rFonts w:ascii="Calibri" w:hAnsi="Calibri" w:cs="Calibri"/>
          <w:i/>
          <w:sz w:val="20"/>
          <w:szCs w:val="20"/>
        </w:rPr>
        <w:t>conflicts</w:t>
      </w:r>
    </w:p>
    <w:p w:rsidR="00156D42" w:rsidRPr="00FA5333" w:rsidRDefault="00156D42" w:rsidP="00156D42">
      <w:pPr>
        <w:pStyle w:val="BodyText"/>
        <w:rPr>
          <w:rFonts w:ascii="Calibri" w:hAnsi="Calibri" w:cs="Calibri"/>
          <w:sz w:val="20"/>
        </w:rPr>
      </w:pPr>
    </w:p>
    <w:p w:rsidR="00156D42" w:rsidRPr="00FA5333" w:rsidRDefault="00156D42" w:rsidP="00156D42">
      <w:pPr>
        <w:pStyle w:val="BodyText"/>
        <w:rPr>
          <w:rFonts w:ascii="Calibri" w:hAnsi="Calibri" w:cs="Calibri"/>
          <w:sz w:val="20"/>
        </w:rPr>
      </w:pPr>
    </w:p>
    <w:p w:rsidR="00156D42" w:rsidRPr="00FA5333" w:rsidRDefault="00156D42" w:rsidP="00156D42">
      <w:pPr>
        <w:pStyle w:val="BodyText"/>
        <w:rPr>
          <w:rFonts w:ascii="Calibri" w:hAnsi="Calibri" w:cs="Calibri"/>
          <w:sz w:val="20"/>
        </w:rPr>
      </w:pPr>
    </w:p>
    <w:p w:rsidR="00156D42" w:rsidRPr="00FA5333" w:rsidRDefault="00156D42" w:rsidP="00156D42">
      <w:pPr>
        <w:pStyle w:val="BodyText"/>
        <w:rPr>
          <w:rFonts w:ascii="Calibri" w:hAnsi="Calibri" w:cs="Calibri"/>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925A31" w:rsidRDefault="00925A31"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BC1049" w:rsidRDefault="00BC1049" w:rsidP="00156D42">
      <w:pPr>
        <w:pStyle w:val="BodyText"/>
        <w:rPr>
          <w:sz w:val="20"/>
        </w:rPr>
      </w:pPr>
    </w:p>
    <w:p w:rsidR="00BC1049" w:rsidRDefault="00BC1049"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13"/>
        </w:rPr>
      </w:pPr>
    </w:p>
    <w:p w:rsidR="00BC1049" w:rsidRDefault="00BC1049" w:rsidP="00925A31">
      <w:pPr>
        <w:pStyle w:val="BodyText"/>
        <w:jc w:val="center"/>
        <w:rPr>
          <w:rFonts w:ascii="Calibri" w:hAnsi="Calibri" w:cs="Calibri"/>
          <w:b/>
        </w:rPr>
      </w:pPr>
    </w:p>
    <w:p w:rsidR="002E48DF" w:rsidRDefault="002E48DF" w:rsidP="00925A31">
      <w:pPr>
        <w:pStyle w:val="BodyText"/>
        <w:jc w:val="center"/>
        <w:rPr>
          <w:rFonts w:ascii="Calibri" w:hAnsi="Calibri" w:cs="Calibri"/>
          <w:b/>
        </w:rPr>
      </w:pPr>
    </w:p>
    <w:p w:rsidR="002E48DF" w:rsidRDefault="002E48DF" w:rsidP="00925A31">
      <w:pPr>
        <w:pStyle w:val="BodyText"/>
        <w:jc w:val="center"/>
        <w:rPr>
          <w:rFonts w:ascii="Calibri" w:hAnsi="Calibri" w:cs="Calibri"/>
          <w:b/>
        </w:rPr>
      </w:pPr>
    </w:p>
    <w:p w:rsidR="00551400" w:rsidRDefault="00551400" w:rsidP="00925A31">
      <w:pPr>
        <w:pStyle w:val="BodyText"/>
        <w:jc w:val="center"/>
        <w:rPr>
          <w:rFonts w:ascii="Calibri" w:hAnsi="Calibri" w:cs="Calibri"/>
          <w:b/>
        </w:rPr>
      </w:pPr>
    </w:p>
    <w:p w:rsidR="00156D42" w:rsidRPr="00E232A9" w:rsidRDefault="00156D42" w:rsidP="00925A31">
      <w:pPr>
        <w:pStyle w:val="BodyText"/>
        <w:jc w:val="center"/>
        <w:rPr>
          <w:rFonts w:ascii="Calibri" w:hAnsi="Calibri" w:cs="Calibri"/>
          <w:b/>
        </w:rPr>
      </w:pPr>
      <w:r w:rsidRPr="00E232A9">
        <w:rPr>
          <w:rFonts w:ascii="Calibri" w:hAnsi="Calibri" w:cs="Calibri"/>
          <w:b/>
        </w:rPr>
        <w:t>‘GREEK-ORTHODOX RELIGIOSCAPES IN GERMANY AND GREAT BRITAIN AS SYMBOLIC CONSTELLATIONS OF RELIGIOUS PLURALISM’</w:t>
      </w:r>
    </w:p>
    <w:p w:rsidR="00156D42" w:rsidRPr="00E232A9" w:rsidRDefault="00156D42" w:rsidP="00156D42">
      <w:pPr>
        <w:pStyle w:val="BodyText"/>
        <w:spacing w:before="5"/>
        <w:rPr>
          <w:rFonts w:ascii="Calibri" w:hAnsi="Calibri" w:cs="Calibri"/>
        </w:rPr>
      </w:pPr>
    </w:p>
    <w:p w:rsidR="00156D42" w:rsidRDefault="00156D42" w:rsidP="00925A31">
      <w:pPr>
        <w:pStyle w:val="BodyText"/>
        <w:jc w:val="center"/>
        <w:rPr>
          <w:rFonts w:ascii="Calibri" w:hAnsi="Calibri" w:cs="Calibri"/>
          <w:b/>
          <w:lang w:val="fr-FR"/>
        </w:rPr>
      </w:pPr>
      <w:proofErr w:type="spellStart"/>
      <w:r w:rsidRPr="005C001B">
        <w:rPr>
          <w:rFonts w:ascii="Calibri" w:hAnsi="Calibri" w:cs="Calibri"/>
          <w:b/>
          <w:lang w:val="fr-FR"/>
        </w:rPr>
        <w:t>Trantas</w:t>
      </w:r>
      <w:proofErr w:type="spellEnd"/>
      <w:r w:rsidRPr="005C001B">
        <w:rPr>
          <w:rFonts w:ascii="Calibri" w:hAnsi="Calibri" w:cs="Calibri"/>
          <w:b/>
          <w:lang w:val="fr-FR"/>
        </w:rPr>
        <w:t xml:space="preserve"> E.</w:t>
      </w:r>
      <w:r w:rsidR="00B86EAD">
        <w:rPr>
          <w:rFonts w:ascii="Calibri" w:hAnsi="Calibri" w:cs="Calibri"/>
          <w:b/>
          <w:lang w:val="mk-MK"/>
        </w:rPr>
        <w:t xml:space="preserve"> </w:t>
      </w:r>
      <w:proofErr w:type="spellStart"/>
      <w:r w:rsidRPr="005C001B">
        <w:rPr>
          <w:rFonts w:ascii="Calibri" w:hAnsi="Calibri" w:cs="Calibri"/>
          <w:b/>
          <w:lang w:val="fr-FR"/>
        </w:rPr>
        <w:t>Georgios</w:t>
      </w:r>
      <w:proofErr w:type="spellEnd"/>
      <w:r>
        <w:rPr>
          <w:rStyle w:val="FootnoteReference"/>
          <w:rFonts w:ascii="Calibri" w:hAnsi="Calibri" w:cs="Calibri"/>
          <w:b/>
        </w:rPr>
        <w:footnoteReference w:id="70"/>
      </w:r>
    </w:p>
    <w:p w:rsidR="00925A31" w:rsidRPr="005C001B" w:rsidRDefault="00925A31" w:rsidP="00156D42">
      <w:pPr>
        <w:pStyle w:val="BodyText"/>
        <w:ind w:left="153" w:right="191"/>
        <w:jc w:val="center"/>
        <w:rPr>
          <w:rFonts w:ascii="Calibri" w:hAnsi="Calibri" w:cs="Calibri"/>
          <w:b/>
          <w:lang w:val="fr-FR"/>
        </w:rPr>
      </w:pPr>
    </w:p>
    <w:p w:rsidR="00156D42" w:rsidRPr="00E232A9" w:rsidRDefault="00156D42" w:rsidP="00925A31">
      <w:pPr>
        <w:pStyle w:val="BodyText"/>
        <w:spacing w:after="200"/>
        <w:ind w:left="1440" w:right="1440"/>
        <w:jc w:val="both"/>
        <w:rPr>
          <w:rFonts w:ascii="Calibri" w:hAnsi="Calibri" w:cs="Calibri"/>
          <w:i/>
          <w:sz w:val="20"/>
          <w:szCs w:val="20"/>
        </w:rPr>
      </w:pPr>
      <w:r w:rsidRPr="005C001B">
        <w:rPr>
          <w:rFonts w:ascii="Calibri" w:hAnsi="Calibri" w:cs="Calibri"/>
          <w:b/>
          <w:i/>
          <w:sz w:val="20"/>
          <w:szCs w:val="20"/>
        </w:rPr>
        <w:t>Abstract:</w:t>
      </w:r>
      <w:r>
        <w:rPr>
          <w:rFonts w:ascii="Calibri" w:hAnsi="Calibri" w:cs="Calibri"/>
          <w:i/>
          <w:sz w:val="20"/>
          <w:szCs w:val="20"/>
        </w:rPr>
        <w:t xml:space="preserve"> </w:t>
      </w:r>
      <w:r w:rsidRPr="00E232A9">
        <w:rPr>
          <w:rFonts w:ascii="Calibri" w:hAnsi="Calibri" w:cs="Calibri"/>
          <w:i/>
          <w:sz w:val="20"/>
          <w:szCs w:val="20"/>
        </w:rPr>
        <w:t>Migration, i.e. de- and re-</w:t>
      </w:r>
      <w:proofErr w:type="spellStart"/>
      <w:r w:rsidRPr="00E232A9">
        <w:rPr>
          <w:rFonts w:ascii="Calibri" w:hAnsi="Calibri" w:cs="Calibri"/>
          <w:i/>
          <w:sz w:val="20"/>
          <w:szCs w:val="20"/>
        </w:rPr>
        <w:t>territorialisation</w:t>
      </w:r>
      <w:proofErr w:type="spellEnd"/>
      <w:r w:rsidRPr="00E232A9">
        <w:rPr>
          <w:rFonts w:ascii="Calibri" w:hAnsi="Calibri" w:cs="Calibri"/>
          <w:i/>
          <w:sz w:val="20"/>
          <w:szCs w:val="20"/>
        </w:rPr>
        <w:t xml:space="preserve">, entails the movement of people, but also of values, ideas, religious convictions, corresponding aesthetics, in short culture. The re-establishment of communities abroad gives rise to the formation of </w:t>
      </w:r>
      <w:proofErr w:type="spellStart"/>
      <w:r w:rsidRPr="00E232A9">
        <w:rPr>
          <w:rFonts w:ascii="Calibri" w:hAnsi="Calibri" w:cs="Calibri"/>
          <w:i/>
          <w:sz w:val="20"/>
          <w:szCs w:val="20"/>
        </w:rPr>
        <w:t>religioscapes</w:t>
      </w:r>
      <w:proofErr w:type="spellEnd"/>
      <w:r w:rsidRPr="00E232A9">
        <w:rPr>
          <w:rFonts w:ascii="Calibri" w:hAnsi="Calibri" w:cs="Calibri"/>
          <w:i/>
          <w:sz w:val="20"/>
          <w:szCs w:val="20"/>
        </w:rPr>
        <w:t xml:space="preserve"> and thereby to their intersection with the host culture and its overarching or predominant </w:t>
      </w:r>
      <w:proofErr w:type="spellStart"/>
      <w:r w:rsidRPr="00E232A9">
        <w:rPr>
          <w:rFonts w:ascii="Calibri" w:hAnsi="Calibri" w:cs="Calibri"/>
          <w:i/>
          <w:sz w:val="20"/>
          <w:szCs w:val="20"/>
        </w:rPr>
        <w:t>religioscape</w:t>
      </w:r>
      <w:proofErr w:type="spellEnd"/>
      <w:r w:rsidRPr="00E232A9">
        <w:rPr>
          <w:rFonts w:ascii="Calibri" w:hAnsi="Calibri" w:cs="Calibri"/>
          <w:i/>
          <w:sz w:val="20"/>
          <w:szCs w:val="20"/>
        </w:rPr>
        <w:t xml:space="preserve">(s). Inevitably, in the lapse of time, as the migrant community is exposed to the host culture it endorses and rejects elements of the host cultural paradigm, and in doing so it undergoes </w:t>
      </w:r>
      <w:proofErr w:type="spellStart"/>
      <w:r w:rsidRPr="00E232A9">
        <w:rPr>
          <w:rFonts w:ascii="Calibri" w:hAnsi="Calibri" w:cs="Calibri"/>
          <w:i/>
          <w:sz w:val="20"/>
          <w:szCs w:val="20"/>
        </w:rPr>
        <w:t>hybridisation</w:t>
      </w:r>
      <w:proofErr w:type="spellEnd"/>
      <w:r w:rsidRPr="00E232A9">
        <w:rPr>
          <w:rFonts w:ascii="Calibri" w:hAnsi="Calibri" w:cs="Calibri"/>
          <w:i/>
          <w:sz w:val="20"/>
          <w:szCs w:val="20"/>
        </w:rPr>
        <w:t xml:space="preserve"> to some extent. The emergent hybridity is evident in the appropriation of local aesthetic themes and tendencies; such is the case with the Greek-Orthodox </w:t>
      </w:r>
      <w:proofErr w:type="spellStart"/>
      <w:r w:rsidRPr="00E232A9">
        <w:rPr>
          <w:rFonts w:ascii="Calibri" w:hAnsi="Calibri" w:cs="Calibri"/>
          <w:i/>
          <w:sz w:val="20"/>
          <w:szCs w:val="20"/>
        </w:rPr>
        <w:t>religioscapes</w:t>
      </w:r>
      <w:proofErr w:type="spellEnd"/>
      <w:r w:rsidRPr="00E232A9">
        <w:rPr>
          <w:rFonts w:ascii="Calibri" w:hAnsi="Calibri" w:cs="Calibri"/>
          <w:i/>
          <w:sz w:val="20"/>
          <w:szCs w:val="20"/>
        </w:rPr>
        <w:t xml:space="preserve"> of Germany and Great Britain, where the most sizable Greek migrant communities </w:t>
      </w:r>
      <w:r w:rsidR="00AF17DE">
        <w:rPr>
          <w:rFonts w:ascii="Calibri" w:hAnsi="Calibri" w:cs="Calibri"/>
          <w:i/>
          <w:sz w:val="20"/>
          <w:szCs w:val="20"/>
        </w:rPr>
        <w:t xml:space="preserve">in Europe </w:t>
      </w:r>
      <w:r w:rsidRPr="00E232A9">
        <w:rPr>
          <w:rFonts w:ascii="Calibri" w:hAnsi="Calibri" w:cs="Calibri"/>
          <w:i/>
          <w:sz w:val="20"/>
          <w:szCs w:val="20"/>
        </w:rPr>
        <w:t xml:space="preserve">are established. Due to the fact that they have consolidated their place in the host society since their arrival in the 1950s and 60s, and because their communities as </w:t>
      </w:r>
      <w:proofErr w:type="spellStart"/>
      <w:r w:rsidRPr="00E232A9">
        <w:rPr>
          <w:rFonts w:ascii="Calibri" w:hAnsi="Calibri" w:cs="Calibri"/>
          <w:i/>
          <w:sz w:val="20"/>
          <w:szCs w:val="20"/>
        </w:rPr>
        <w:t>religioscapes</w:t>
      </w:r>
      <w:proofErr w:type="spellEnd"/>
      <w:r w:rsidRPr="00E232A9">
        <w:rPr>
          <w:rFonts w:ascii="Calibri" w:hAnsi="Calibri" w:cs="Calibri"/>
          <w:i/>
          <w:sz w:val="20"/>
          <w:szCs w:val="20"/>
        </w:rPr>
        <w:t xml:space="preserve"> grew and evolved as intertwined with their churches, their parishes, the historicity and particularity of their migratory narratives has been embedded into their churches in an aesthetic way. This is attested by architectural, iconographical, and linguistic elements in the church-buildings. More to the point, an appropriation of the local culture and an entopic tendency is identifiable in the heterotopia of the church. And this attests to the coexistence and </w:t>
      </w:r>
      <w:proofErr w:type="spellStart"/>
      <w:r w:rsidRPr="00E232A9">
        <w:rPr>
          <w:rFonts w:ascii="Calibri" w:hAnsi="Calibri" w:cs="Calibri"/>
          <w:i/>
          <w:sz w:val="20"/>
          <w:szCs w:val="20"/>
        </w:rPr>
        <w:t>harmonisation</w:t>
      </w:r>
      <w:proofErr w:type="spellEnd"/>
      <w:r w:rsidRPr="00E232A9">
        <w:rPr>
          <w:rFonts w:ascii="Calibri" w:hAnsi="Calibri" w:cs="Calibri"/>
          <w:i/>
          <w:sz w:val="20"/>
          <w:szCs w:val="20"/>
        </w:rPr>
        <w:t xml:space="preserve"> of heterodox convictions and their aesthetics that previously constituted symbolic constellations of otherness, and yet through the migratory collective experience they eventually transform into pluralist, mutatis mutandis ecumenist </w:t>
      </w:r>
      <w:proofErr w:type="spellStart"/>
      <w:r w:rsidRPr="00E232A9">
        <w:rPr>
          <w:rFonts w:ascii="Calibri" w:hAnsi="Calibri" w:cs="Calibri"/>
          <w:i/>
          <w:sz w:val="20"/>
          <w:szCs w:val="20"/>
        </w:rPr>
        <w:t>religiocultural</w:t>
      </w:r>
      <w:proofErr w:type="spellEnd"/>
      <w:r w:rsidRPr="00E232A9">
        <w:rPr>
          <w:rFonts w:ascii="Calibri" w:hAnsi="Calibri" w:cs="Calibri"/>
          <w:i/>
          <w:sz w:val="20"/>
          <w:szCs w:val="20"/>
        </w:rPr>
        <w:t xml:space="preserve"> symbolisms.</w:t>
      </w:r>
    </w:p>
    <w:p w:rsidR="00156D42" w:rsidRPr="00E232A9" w:rsidRDefault="00156D42" w:rsidP="00925A31">
      <w:pPr>
        <w:pStyle w:val="BodyText"/>
        <w:ind w:left="1440" w:right="1440"/>
        <w:jc w:val="both"/>
        <w:rPr>
          <w:rFonts w:ascii="Calibri" w:hAnsi="Calibri" w:cs="Calibri"/>
          <w:i/>
          <w:sz w:val="20"/>
          <w:szCs w:val="20"/>
        </w:rPr>
      </w:pPr>
      <w:r w:rsidRPr="00E232A9">
        <w:rPr>
          <w:rFonts w:ascii="Calibri" w:hAnsi="Calibri" w:cs="Calibri"/>
          <w:i/>
          <w:sz w:val="20"/>
          <w:szCs w:val="20"/>
        </w:rPr>
        <w:t xml:space="preserve">Keywords: </w:t>
      </w:r>
      <w:proofErr w:type="spellStart"/>
      <w:r w:rsidRPr="00E232A9">
        <w:rPr>
          <w:rFonts w:ascii="Calibri" w:hAnsi="Calibri" w:cs="Calibri"/>
          <w:i/>
          <w:sz w:val="20"/>
          <w:szCs w:val="20"/>
        </w:rPr>
        <w:t>Religioscapes</w:t>
      </w:r>
      <w:proofErr w:type="spellEnd"/>
      <w:r w:rsidRPr="00E232A9">
        <w:rPr>
          <w:rFonts w:ascii="Calibri" w:hAnsi="Calibri" w:cs="Calibri"/>
          <w:i/>
          <w:sz w:val="20"/>
          <w:szCs w:val="20"/>
        </w:rPr>
        <w:t>, migration, identity, re-</w:t>
      </w:r>
      <w:proofErr w:type="spellStart"/>
      <w:r w:rsidRPr="00E232A9">
        <w:rPr>
          <w:rFonts w:ascii="Calibri" w:hAnsi="Calibri" w:cs="Calibri"/>
          <w:i/>
          <w:sz w:val="20"/>
          <w:szCs w:val="20"/>
        </w:rPr>
        <w:t>territorialisation</w:t>
      </w:r>
      <w:proofErr w:type="spellEnd"/>
      <w:r w:rsidRPr="00E232A9">
        <w:rPr>
          <w:rFonts w:ascii="Calibri" w:hAnsi="Calibri" w:cs="Calibri"/>
          <w:i/>
          <w:sz w:val="20"/>
          <w:szCs w:val="20"/>
        </w:rPr>
        <w:t xml:space="preserve">, </w:t>
      </w:r>
      <w:proofErr w:type="spellStart"/>
      <w:r w:rsidRPr="00E232A9">
        <w:rPr>
          <w:rFonts w:ascii="Calibri" w:hAnsi="Calibri" w:cs="Calibri"/>
          <w:i/>
          <w:sz w:val="20"/>
          <w:szCs w:val="20"/>
        </w:rPr>
        <w:t>hybridisation</w:t>
      </w:r>
      <w:proofErr w:type="spellEnd"/>
      <w:r w:rsidRPr="00E232A9">
        <w:rPr>
          <w:rFonts w:ascii="Calibri" w:hAnsi="Calibri" w:cs="Calibri"/>
          <w:i/>
          <w:sz w:val="20"/>
          <w:szCs w:val="20"/>
        </w:rPr>
        <w:t>, Greek Orthodoxy</w:t>
      </w:r>
    </w:p>
    <w:p w:rsidR="00156D42" w:rsidRPr="00E232A9" w:rsidRDefault="00156D42" w:rsidP="00156D42">
      <w:pPr>
        <w:pStyle w:val="BodyText"/>
        <w:rPr>
          <w:rFonts w:ascii="Calibri" w:hAnsi="Calibri" w:cs="Calibri"/>
        </w:rPr>
      </w:pPr>
    </w:p>
    <w:p w:rsidR="00156D42" w:rsidRPr="00E232A9" w:rsidRDefault="00156D42" w:rsidP="00156D42">
      <w:pPr>
        <w:pStyle w:val="BodyText"/>
        <w:rPr>
          <w:rFonts w:ascii="Calibri" w:hAnsi="Calibri" w:cs="Calibri"/>
        </w:rPr>
      </w:pPr>
    </w:p>
    <w:p w:rsidR="00156D42" w:rsidRPr="00E232A9" w:rsidRDefault="00156D42" w:rsidP="00156D42">
      <w:pPr>
        <w:pStyle w:val="BodyText"/>
        <w:rPr>
          <w:rFonts w:asciiTheme="minorHAnsi" w:hAnsiTheme="minorHAnsi" w:cstheme="minorHAnsi"/>
        </w:rPr>
      </w:pPr>
    </w:p>
    <w:p w:rsidR="00156D42" w:rsidRPr="00E232A9" w:rsidRDefault="00156D42" w:rsidP="00156D42">
      <w:pPr>
        <w:pStyle w:val="BodyText"/>
        <w:rPr>
          <w:rFonts w:asciiTheme="minorHAnsi" w:hAnsiTheme="minorHAnsi" w:cstheme="minorHAnsi"/>
        </w:rPr>
      </w:pPr>
    </w:p>
    <w:p w:rsidR="00156D42" w:rsidRPr="00E232A9" w:rsidRDefault="00156D42" w:rsidP="00156D42">
      <w:pPr>
        <w:pStyle w:val="BodyText"/>
        <w:rPr>
          <w:rFonts w:asciiTheme="minorHAnsi" w:hAnsiTheme="minorHAnsi" w:cstheme="minorHAnsi"/>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156D42" w:rsidRDefault="00156D42" w:rsidP="00156D42">
      <w:pPr>
        <w:pStyle w:val="BodyText"/>
        <w:rPr>
          <w:sz w:val="20"/>
        </w:rPr>
      </w:pPr>
    </w:p>
    <w:p w:rsidR="002E48DF" w:rsidRDefault="002E48DF" w:rsidP="00156D42">
      <w:pPr>
        <w:pStyle w:val="BodyText"/>
        <w:rPr>
          <w:sz w:val="20"/>
        </w:rPr>
      </w:pPr>
    </w:p>
    <w:p w:rsidR="002E48DF" w:rsidRDefault="002E48DF" w:rsidP="00156D42">
      <w:pPr>
        <w:pStyle w:val="BodyText"/>
        <w:rPr>
          <w:sz w:val="20"/>
        </w:rPr>
      </w:pPr>
    </w:p>
    <w:p w:rsidR="00925A31" w:rsidRDefault="00925A31" w:rsidP="00156D42">
      <w:pPr>
        <w:pStyle w:val="BodyText"/>
        <w:rPr>
          <w:sz w:val="20"/>
        </w:rPr>
      </w:pPr>
    </w:p>
    <w:p w:rsidR="00BC1049" w:rsidRDefault="00BC1049" w:rsidP="00156D42">
      <w:pPr>
        <w:spacing w:after="0" w:line="240" w:lineRule="auto"/>
        <w:jc w:val="center"/>
        <w:rPr>
          <w:rFonts w:ascii="Calibri" w:hAnsi="Calibri" w:cs="Times New Roman"/>
          <w:b/>
          <w:sz w:val="24"/>
          <w:szCs w:val="24"/>
        </w:rPr>
      </w:pPr>
    </w:p>
    <w:p w:rsidR="00156D42" w:rsidRDefault="00156D42" w:rsidP="00156D42">
      <w:pPr>
        <w:spacing w:after="0" w:line="240" w:lineRule="auto"/>
        <w:jc w:val="center"/>
        <w:rPr>
          <w:rFonts w:ascii="Calibri" w:hAnsi="Calibri" w:cs="Times New Roman"/>
          <w:b/>
          <w:sz w:val="24"/>
          <w:szCs w:val="24"/>
        </w:rPr>
      </w:pPr>
      <w:r w:rsidRPr="002617D4">
        <w:rPr>
          <w:rFonts w:ascii="Calibri" w:hAnsi="Calibri" w:cs="Times New Roman"/>
          <w:b/>
          <w:sz w:val="24"/>
          <w:szCs w:val="24"/>
        </w:rPr>
        <w:t>CHRISTIAN SPIRITUAL PERSPECTIVE IN HELPING PROFESSIONS</w:t>
      </w:r>
    </w:p>
    <w:p w:rsidR="00156D42" w:rsidRDefault="00156D42" w:rsidP="00156D42">
      <w:pPr>
        <w:spacing w:after="0" w:line="240" w:lineRule="auto"/>
        <w:jc w:val="center"/>
        <w:rPr>
          <w:rFonts w:ascii="Calibri" w:hAnsi="Calibri" w:cs="Times New Roman"/>
          <w:b/>
          <w:sz w:val="24"/>
          <w:szCs w:val="24"/>
        </w:rPr>
      </w:pPr>
    </w:p>
    <w:p w:rsidR="00156D42" w:rsidRDefault="00156D42" w:rsidP="00156D42">
      <w:pPr>
        <w:spacing w:after="0" w:line="240" w:lineRule="auto"/>
        <w:jc w:val="center"/>
        <w:rPr>
          <w:rFonts w:ascii="Calibri" w:hAnsi="Calibri" w:cs="Times New Roman"/>
          <w:b/>
          <w:sz w:val="24"/>
          <w:szCs w:val="24"/>
        </w:rPr>
      </w:pPr>
      <w:proofErr w:type="spellStart"/>
      <w:r w:rsidRPr="002617D4">
        <w:rPr>
          <w:rFonts w:ascii="Calibri" w:hAnsi="Calibri" w:cs="Times New Roman"/>
          <w:b/>
          <w:sz w:val="24"/>
          <w:szCs w:val="24"/>
        </w:rPr>
        <w:t>Trbojevik</w:t>
      </w:r>
      <w:proofErr w:type="spellEnd"/>
      <w:r w:rsidRPr="002617D4">
        <w:rPr>
          <w:rFonts w:ascii="Calibri" w:hAnsi="Calibri" w:cs="Times New Roman"/>
          <w:b/>
          <w:sz w:val="24"/>
          <w:szCs w:val="24"/>
        </w:rPr>
        <w:t xml:space="preserve"> Svetlana</w:t>
      </w:r>
      <w:r>
        <w:rPr>
          <w:rFonts w:ascii="Calibri" w:hAnsi="Calibri" w:cs="Times New Roman"/>
          <w:b/>
          <w:sz w:val="24"/>
          <w:szCs w:val="24"/>
        </w:rPr>
        <w:t xml:space="preserve">, </w:t>
      </w:r>
      <w:r w:rsidRPr="002617D4">
        <w:rPr>
          <w:rFonts w:ascii="Calibri" w:hAnsi="Calibri" w:cs="Times New Roman"/>
          <w:b/>
          <w:sz w:val="24"/>
          <w:szCs w:val="24"/>
        </w:rPr>
        <w:t>Associate Professor</w:t>
      </w:r>
      <w:r>
        <w:rPr>
          <w:rStyle w:val="FootnoteReference"/>
          <w:rFonts w:ascii="Calibri" w:hAnsi="Calibri" w:cs="Times New Roman"/>
          <w:b/>
          <w:sz w:val="24"/>
          <w:szCs w:val="24"/>
        </w:rPr>
        <w:footnoteReference w:id="71"/>
      </w:r>
    </w:p>
    <w:p w:rsidR="00925A31" w:rsidRDefault="00925A31" w:rsidP="00156D42">
      <w:pPr>
        <w:spacing w:after="0" w:line="240" w:lineRule="auto"/>
        <w:jc w:val="center"/>
        <w:rPr>
          <w:rFonts w:ascii="Calibri" w:hAnsi="Calibri" w:cs="Times New Roman"/>
          <w:b/>
          <w:sz w:val="24"/>
          <w:szCs w:val="24"/>
        </w:rPr>
      </w:pPr>
    </w:p>
    <w:p w:rsidR="00156D42" w:rsidRDefault="00156D42" w:rsidP="00156D42">
      <w:pPr>
        <w:spacing w:after="0" w:line="240" w:lineRule="auto"/>
        <w:jc w:val="center"/>
        <w:rPr>
          <w:rFonts w:ascii="Calibri" w:hAnsi="Calibri" w:cs="Times New Roman"/>
          <w:b/>
          <w:sz w:val="24"/>
          <w:szCs w:val="24"/>
        </w:rPr>
      </w:pPr>
      <w:proofErr w:type="spellStart"/>
      <w:r w:rsidRPr="002617D4">
        <w:rPr>
          <w:rFonts w:ascii="Calibri" w:hAnsi="Calibri" w:cs="Times New Roman"/>
          <w:b/>
          <w:sz w:val="24"/>
          <w:szCs w:val="24"/>
        </w:rPr>
        <w:t>Georgievska</w:t>
      </w:r>
      <w:proofErr w:type="spellEnd"/>
      <w:r w:rsidRPr="002617D4">
        <w:rPr>
          <w:rFonts w:ascii="Calibri" w:hAnsi="Calibri" w:cs="Times New Roman"/>
          <w:b/>
          <w:sz w:val="24"/>
          <w:szCs w:val="24"/>
        </w:rPr>
        <w:t xml:space="preserve"> </w:t>
      </w:r>
      <w:proofErr w:type="spellStart"/>
      <w:r w:rsidRPr="002617D4">
        <w:rPr>
          <w:rFonts w:ascii="Calibri" w:hAnsi="Calibri" w:cs="Times New Roman"/>
          <w:b/>
          <w:sz w:val="24"/>
          <w:szCs w:val="24"/>
        </w:rPr>
        <w:t>Sofija</w:t>
      </w:r>
      <w:proofErr w:type="spellEnd"/>
      <w:r>
        <w:rPr>
          <w:rFonts w:ascii="Calibri" w:hAnsi="Calibri" w:cs="Times New Roman"/>
          <w:b/>
          <w:sz w:val="24"/>
          <w:szCs w:val="24"/>
        </w:rPr>
        <w:t>,</w:t>
      </w:r>
      <w:r w:rsidRPr="002617D4">
        <w:rPr>
          <w:rFonts w:ascii="Calibri" w:hAnsi="Calibri" w:cs="Times New Roman"/>
          <w:b/>
          <w:sz w:val="24"/>
          <w:szCs w:val="24"/>
        </w:rPr>
        <w:t xml:space="preserve"> Associate Professor</w:t>
      </w:r>
      <w:r>
        <w:rPr>
          <w:rStyle w:val="FootnoteReference"/>
          <w:rFonts w:ascii="Calibri" w:hAnsi="Calibri" w:cs="Times New Roman"/>
          <w:b/>
          <w:sz w:val="24"/>
          <w:szCs w:val="24"/>
        </w:rPr>
        <w:footnoteReference w:id="72"/>
      </w:r>
    </w:p>
    <w:p w:rsidR="00925A31" w:rsidRPr="002617D4" w:rsidRDefault="00925A31" w:rsidP="00156D42">
      <w:pPr>
        <w:spacing w:after="0" w:line="240" w:lineRule="auto"/>
        <w:jc w:val="center"/>
        <w:rPr>
          <w:rFonts w:ascii="Calibri" w:hAnsi="Calibri" w:cs="Times New Roman"/>
          <w:b/>
          <w:sz w:val="24"/>
          <w:szCs w:val="24"/>
        </w:rPr>
      </w:pPr>
    </w:p>
    <w:p w:rsidR="00156D42" w:rsidRPr="002617D4" w:rsidRDefault="00156D42" w:rsidP="00925A31">
      <w:pPr>
        <w:spacing w:after="0" w:line="240" w:lineRule="auto"/>
        <w:jc w:val="center"/>
        <w:rPr>
          <w:rFonts w:ascii="Calibri" w:hAnsi="Calibri" w:cs="Times New Roman"/>
          <w:b/>
          <w:sz w:val="24"/>
          <w:szCs w:val="24"/>
        </w:rPr>
      </w:pPr>
      <w:proofErr w:type="spellStart"/>
      <w:r w:rsidRPr="002617D4">
        <w:rPr>
          <w:rFonts w:ascii="Calibri" w:hAnsi="Calibri" w:cs="Times New Roman"/>
          <w:b/>
          <w:sz w:val="24"/>
          <w:szCs w:val="24"/>
        </w:rPr>
        <w:t>Stanojkovsk</w:t>
      </w:r>
      <w:r>
        <w:rPr>
          <w:rFonts w:ascii="Calibri" w:hAnsi="Calibri" w:cs="Times New Roman"/>
          <w:b/>
          <w:sz w:val="24"/>
          <w:szCs w:val="24"/>
        </w:rPr>
        <w:t>a</w:t>
      </w:r>
      <w:proofErr w:type="spellEnd"/>
      <w:r>
        <w:rPr>
          <w:rFonts w:ascii="Calibri" w:hAnsi="Calibri" w:cs="Times New Roman"/>
          <w:b/>
          <w:sz w:val="24"/>
          <w:szCs w:val="24"/>
        </w:rPr>
        <w:t xml:space="preserve"> </w:t>
      </w:r>
      <w:proofErr w:type="spellStart"/>
      <w:r w:rsidRPr="002617D4">
        <w:rPr>
          <w:rFonts w:ascii="Calibri" w:hAnsi="Calibri" w:cs="Times New Roman"/>
          <w:b/>
          <w:sz w:val="24"/>
          <w:szCs w:val="24"/>
        </w:rPr>
        <w:t>Trajkovska</w:t>
      </w:r>
      <w:proofErr w:type="spellEnd"/>
      <w:r w:rsidRPr="002617D4">
        <w:rPr>
          <w:rFonts w:ascii="Calibri" w:hAnsi="Calibri" w:cs="Times New Roman"/>
          <w:b/>
          <w:sz w:val="24"/>
          <w:szCs w:val="24"/>
        </w:rPr>
        <w:t xml:space="preserve"> </w:t>
      </w:r>
      <w:r>
        <w:rPr>
          <w:rFonts w:ascii="Calibri" w:hAnsi="Calibri" w:cs="Times New Roman"/>
          <w:b/>
          <w:sz w:val="24"/>
          <w:szCs w:val="24"/>
        </w:rPr>
        <w:t>Natasha,</w:t>
      </w:r>
      <w:r w:rsidRPr="002617D4">
        <w:rPr>
          <w:rFonts w:ascii="Calibri" w:hAnsi="Calibri" w:cs="Times New Roman"/>
          <w:b/>
          <w:sz w:val="24"/>
          <w:szCs w:val="24"/>
        </w:rPr>
        <w:t xml:space="preserve"> Assistant Professor</w:t>
      </w:r>
      <w:r>
        <w:rPr>
          <w:rStyle w:val="FootnoteReference"/>
          <w:rFonts w:ascii="Calibri" w:hAnsi="Calibri" w:cs="Times New Roman"/>
          <w:b/>
          <w:sz w:val="24"/>
          <w:szCs w:val="24"/>
        </w:rPr>
        <w:footnoteReference w:id="73"/>
      </w:r>
    </w:p>
    <w:p w:rsidR="00156D42" w:rsidRPr="002617D4" w:rsidRDefault="00156D42" w:rsidP="00156D42">
      <w:pPr>
        <w:rPr>
          <w:rFonts w:ascii="Calibri" w:hAnsi="Calibri" w:cs="Times New Roman"/>
          <w:b/>
          <w:sz w:val="24"/>
          <w:szCs w:val="24"/>
        </w:rPr>
      </w:pPr>
    </w:p>
    <w:p w:rsidR="00156D42" w:rsidRPr="002617D4" w:rsidRDefault="00156D42" w:rsidP="00925A31">
      <w:pPr>
        <w:autoSpaceDE w:val="0"/>
        <w:autoSpaceDN w:val="0"/>
        <w:adjustRightInd w:val="0"/>
        <w:spacing w:after="0" w:line="240" w:lineRule="auto"/>
        <w:ind w:left="1440" w:right="1440"/>
        <w:jc w:val="both"/>
        <w:rPr>
          <w:rFonts w:ascii="Calibri" w:hAnsi="Calibri" w:cs="Times New Roman"/>
          <w:i/>
          <w:sz w:val="20"/>
          <w:szCs w:val="20"/>
        </w:rPr>
      </w:pPr>
      <w:r w:rsidRPr="00753107">
        <w:rPr>
          <w:rFonts w:ascii="Calibri" w:hAnsi="Calibri" w:cs="Times New Roman"/>
          <w:b/>
          <w:i/>
          <w:sz w:val="20"/>
          <w:szCs w:val="20"/>
        </w:rPr>
        <w:t>Abstract:</w:t>
      </w:r>
      <w:r>
        <w:rPr>
          <w:rFonts w:ascii="Calibri" w:hAnsi="Calibri" w:cs="Times New Roman"/>
          <w:i/>
          <w:sz w:val="20"/>
          <w:szCs w:val="20"/>
        </w:rPr>
        <w:t xml:space="preserve"> </w:t>
      </w:r>
      <w:r w:rsidRPr="002617D4">
        <w:rPr>
          <w:rFonts w:ascii="Calibri" w:hAnsi="Calibri" w:cs="Times New Roman"/>
          <w:i/>
          <w:sz w:val="20"/>
          <w:szCs w:val="20"/>
        </w:rPr>
        <w:t xml:space="preserve">Intervention in helping professions involves lot more than knowledge based methods and skills adopted by helping professionals, often it involves exchange of ideas, feelings, beliefs, and values that may or may not be directly addressed or acknowledged, but have profound influence in the process of recovery or reestablishing the wellbeing of clients. The main focus of this paper will be on elaborating the main aspect of Christian spiritual perspective in individual, group, and community in interventions.  We will try to prove the link between Christianity and contemporary society values such as individual freedom, right to service (human right), social justice, human dignity, professional integrity, subsidiarity. </w:t>
      </w:r>
    </w:p>
    <w:p w:rsidR="00156D42" w:rsidRPr="002617D4" w:rsidRDefault="00156D42" w:rsidP="00925A31">
      <w:pPr>
        <w:autoSpaceDE w:val="0"/>
        <w:autoSpaceDN w:val="0"/>
        <w:adjustRightInd w:val="0"/>
        <w:spacing w:after="0" w:line="240" w:lineRule="auto"/>
        <w:ind w:left="1440" w:right="1440"/>
        <w:jc w:val="both"/>
        <w:rPr>
          <w:rFonts w:ascii="Calibri" w:hAnsi="Calibri" w:cs="Times New Roman"/>
          <w:i/>
          <w:sz w:val="20"/>
          <w:szCs w:val="20"/>
        </w:rPr>
      </w:pPr>
      <w:r w:rsidRPr="002617D4">
        <w:rPr>
          <w:rFonts w:ascii="Calibri" w:hAnsi="Calibri" w:cs="Times New Roman"/>
          <w:i/>
          <w:sz w:val="20"/>
          <w:szCs w:val="20"/>
        </w:rPr>
        <w:t xml:space="preserve">Christian spiritual perspective accepts the belief that God exists and that He created the entire universe, including the material and spiritual realms. These spheres are in mutual coexistence, reflecting intelligent creation, and exist in reality independent of humanity. In the created order, humans are ontologically unique, created in the image of God. Common to of all people is their dignity, value, personality, creativity, strengths and rationality. The value of human differences and autonomy is an important ideal that is emphasized in Christian spiritual perspective in understanding human uniqueness and individuality. </w:t>
      </w:r>
    </w:p>
    <w:p w:rsidR="00156D42" w:rsidRPr="002617D4" w:rsidRDefault="00156D42" w:rsidP="00925A31">
      <w:pPr>
        <w:autoSpaceDE w:val="0"/>
        <w:autoSpaceDN w:val="0"/>
        <w:adjustRightInd w:val="0"/>
        <w:spacing w:after="200" w:line="240" w:lineRule="auto"/>
        <w:ind w:left="1440" w:right="1440"/>
        <w:jc w:val="both"/>
        <w:rPr>
          <w:rFonts w:ascii="Calibri" w:hAnsi="Calibri" w:cs="Times New Roman"/>
          <w:i/>
          <w:sz w:val="20"/>
          <w:szCs w:val="20"/>
        </w:rPr>
      </w:pPr>
      <w:r w:rsidRPr="002617D4">
        <w:rPr>
          <w:rFonts w:ascii="Calibri" w:hAnsi="Calibri" w:cs="Times New Roman"/>
          <w:i/>
          <w:sz w:val="20"/>
          <w:szCs w:val="20"/>
        </w:rPr>
        <w:t>Christian spiritual perspective will be therefore seen as a resource that promotes client efforts to solve or deal with problems. The Christian spiritual perspective can be used as part of therapeutic approaches in counseling models based on empowering strengths and recognizing the role of life events in the therapy, an interactive processes in which individuals construct their meaning on the basis of life experiences.</w:t>
      </w:r>
    </w:p>
    <w:p w:rsidR="00156D42" w:rsidRPr="002617D4" w:rsidRDefault="00156D42" w:rsidP="00925A31">
      <w:pPr>
        <w:spacing w:after="0" w:line="240" w:lineRule="auto"/>
        <w:ind w:left="1440" w:right="1440"/>
        <w:jc w:val="both"/>
        <w:rPr>
          <w:rFonts w:ascii="Calibri" w:hAnsi="Calibri" w:cs="Times New Roman"/>
          <w:i/>
          <w:sz w:val="20"/>
          <w:szCs w:val="20"/>
        </w:rPr>
      </w:pPr>
      <w:r w:rsidRPr="002617D4">
        <w:rPr>
          <w:rFonts w:ascii="Calibri" w:hAnsi="Calibri" w:cs="Times New Roman"/>
          <w:i/>
          <w:sz w:val="20"/>
          <w:szCs w:val="20"/>
        </w:rPr>
        <w:t>Keywords: Christianity, spirituality, individual freedom, human rights, social justice, human dignity, subsidiarity, professional integrity</w:t>
      </w:r>
    </w:p>
    <w:p w:rsidR="00156D42" w:rsidRDefault="00156D42" w:rsidP="00156D42">
      <w:pPr>
        <w:pStyle w:val="BodyText"/>
        <w:spacing w:before="2"/>
        <w:rPr>
          <w:sz w:val="26"/>
        </w:rPr>
      </w:pPr>
    </w:p>
    <w:p w:rsidR="00156D42" w:rsidRDefault="00156D42">
      <w:pPr>
        <w:rPr>
          <w:rFonts w:ascii="Times New Roman" w:eastAsia="Times New Roman" w:hAnsi="Times New Roman" w:cs="Times New Roman"/>
          <w:sz w:val="26"/>
          <w:szCs w:val="24"/>
        </w:rPr>
      </w:pPr>
      <w:r>
        <w:rPr>
          <w:sz w:val="26"/>
        </w:rPr>
        <w:br w:type="page"/>
      </w:r>
    </w:p>
    <w:p w:rsidR="00F23C79" w:rsidRDefault="00F23C79" w:rsidP="00A74760">
      <w:pPr>
        <w:spacing w:after="0" w:line="240" w:lineRule="auto"/>
        <w:jc w:val="center"/>
        <w:rPr>
          <w:rFonts w:ascii="Calibri" w:hAnsi="Calibri" w:cs="Times New Roman"/>
          <w:b/>
          <w:sz w:val="24"/>
          <w:szCs w:val="24"/>
        </w:rPr>
      </w:pPr>
    </w:p>
    <w:p w:rsidR="00BC1049" w:rsidRDefault="00156D42" w:rsidP="00A74760">
      <w:pPr>
        <w:spacing w:after="0" w:line="240" w:lineRule="auto"/>
        <w:jc w:val="center"/>
        <w:rPr>
          <w:rFonts w:ascii="Calibri" w:hAnsi="Calibri" w:cs="Times New Roman"/>
          <w:b/>
          <w:sz w:val="24"/>
          <w:szCs w:val="24"/>
        </w:rPr>
      </w:pPr>
      <w:r w:rsidRPr="00FE46C7">
        <w:rPr>
          <w:rFonts w:ascii="Calibri" w:hAnsi="Calibri" w:cs="Times New Roman"/>
          <w:b/>
          <w:sz w:val="24"/>
          <w:szCs w:val="24"/>
        </w:rPr>
        <w:t xml:space="preserve">THE BULGARIAN CHURCH – FROM THE FOUNDATION </w:t>
      </w:r>
    </w:p>
    <w:p w:rsidR="00156D42" w:rsidRDefault="00156D42" w:rsidP="00A74760">
      <w:pPr>
        <w:spacing w:after="0" w:line="240" w:lineRule="auto"/>
        <w:jc w:val="center"/>
        <w:rPr>
          <w:rFonts w:ascii="Calibri" w:eastAsiaTheme="minorEastAsia" w:hAnsi="Calibri" w:cs="Times New Roman"/>
          <w:b/>
          <w:sz w:val="24"/>
          <w:szCs w:val="24"/>
          <w:lang w:eastAsia="ko-KR"/>
        </w:rPr>
      </w:pPr>
      <w:r w:rsidRPr="00FE46C7">
        <w:rPr>
          <w:rFonts w:ascii="Calibri" w:hAnsi="Calibri" w:cs="Times New Roman"/>
          <w:b/>
          <w:sz w:val="24"/>
          <w:szCs w:val="24"/>
        </w:rPr>
        <w:t xml:space="preserve">OF THE BULGARIAN EXARCHATE (1870) UNTIL THE </w:t>
      </w:r>
      <w:r w:rsidRPr="00FE46C7">
        <w:rPr>
          <w:rFonts w:ascii="Calibri" w:eastAsiaTheme="minorEastAsia" w:hAnsi="Calibri" w:cs="Times New Roman"/>
          <w:b/>
          <w:sz w:val="24"/>
          <w:szCs w:val="24"/>
          <w:lang w:eastAsia="ko-KR"/>
        </w:rPr>
        <w:t>LIFTING OF THE SCHISM (10.05.1953)</w:t>
      </w:r>
    </w:p>
    <w:p w:rsidR="00A74760" w:rsidRDefault="00A74760" w:rsidP="00A74760">
      <w:pPr>
        <w:spacing w:after="0" w:line="240" w:lineRule="auto"/>
        <w:jc w:val="center"/>
        <w:rPr>
          <w:rFonts w:ascii="Calibri" w:eastAsiaTheme="minorEastAsia" w:hAnsi="Calibri" w:cs="Times New Roman"/>
          <w:b/>
          <w:sz w:val="24"/>
          <w:szCs w:val="24"/>
          <w:lang w:eastAsia="ko-KR"/>
        </w:rPr>
      </w:pPr>
    </w:p>
    <w:p w:rsidR="00156D42" w:rsidRDefault="00156D42" w:rsidP="00A74760">
      <w:pPr>
        <w:spacing w:after="0" w:line="240" w:lineRule="auto"/>
        <w:jc w:val="center"/>
        <w:rPr>
          <w:rFonts w:ascii="Calibri" w:hAnsi="Calibri" w:cs="Times New Roman"/>
          <w:b/>
          <w:sz w:val="24"/>
          <w:szCs w:val="24"/>
        </w:rPr>
      </w:pPr>
      <w:proofErr w:type="spellStart"/>
      <w:r w:rsidRPr="00FE46C7">
        <w:rPr>
          <w:rFonts w:ascii="Calibri" w:hAnsi="Calibri" w:cs="Times New Roman"/>
          <w:b/>
          <w:sz w:val="24"/>
          <w:szCs w:val="24"/>
        </w:rPr>
        <w:t>Velichkov</w:t>
      </w:r>
      <w:proofErr w:type="spellEnd"/>
      <w:r w:rsidRPr="00FE46C7">
        <w:rPr>
          <w:rFonts w:ascii="Calibri" w:hAnsi="Calibri" w:cs="Times New Roman"/>
          <w:b/>
          <w:sz w:val="24"/>
          <w:szCs w:val="24"/>
        </w:rPr>
        <w:t xml:space="preserve"> </w:t>
      </w:r>
      <w:proofErr w:type="spellStart"/>
      <w:r w:rsidRPr="00FE46C7">
        <w:rPr>
          <w:rFonts w:ascii="Calibri" w:hAnsi="Calibri" w:cs="Times New Roman"/>
          <w:b/>
          <w:sz w:val="24"/>
          <w:szCs w:val="24"/>
        </w:rPr>
        <w:t>Georgi</w:t>
      </w:r>
      <w:proofErr w:type="spellEnd"/>
      <w:r w:rsidRPr="00FE46C7">
        <w:rPr>
          <w:rFonts w:ascii="Calibri" w:hAnsi="Calibri" w:cs="Times New Roman"/>
          <w:b/>
          <w:sz w:val="24"/>
          <w:szCs w:val="24"/>
        </w:rPr>
        <w:t>, Assist. Prof.</w:t>
      </w:r>
      <w:r>
        <w:rPr>
          <w:rStyle w:val="FootnoteReference"/>
          <w:rFonts w:ascii="Calibri" w:hAnsi="Calibri" w:cs="Times New Roman"/>
          <w:b/>
          <w:sz w:val="24"/>
          <w:szCs w:val="24"/>
        </w:rPr>
        <w:footnoteReference w:id="74"/>
      </w:r>
    </w:p>
    <w:p w:rsidR="00A74760" w:rsidRPr="00FE46C7" w:rsidRDefault="00A74760" w:rsidP="00A74760">
      <w:pPr>
        <w:spacing w:after="0" w:line="240" w:lineRule="auto"/>
        <w:jc w:val="center"/>
        <w:rPr>
          <w:rFonts w:ascii="Calibri" w:hAnsi="Calibri" w:cs="Times New Roman"/>
          <w:b/>
          <w:sz w:val="20"/>
          <w:szCs w:val="20"/>
        </w:rPr>
      </w:pPr>
    </w:p>
    <w:p w:rsidR="00156D42" w:rsidRPr="00FE46C7" w:rsidRDefault="00156D42" w:rsidP="00156D42">
      <w:pPr>
        <w:spacing w:after="0" w:line="240" w:lineRule="auto"/>
        <w:ind w:left="1440" w:right="1440"/>
        <w:jc w:val="both"/>
        <w:rPr>
          <w:rFonts w:ascii="Calibri" w:hAnsi="Calibri" w:cs="Times New Roman"/>
          <w:sz w:val="20"/>
          <w:szCs w:val="20"/>
        </w:rPr>
      </w:pPr>
      <w:r w:rsidRPr="001B7F84">
        <w:rPr>
          <w:rFonts w:ascii="Calibri" w:hAnsi="Calibri" w:cs="Times New Roman"/>
          <w:b/>
          <w:sz w:val="20"/>
          <w:szCs w:val="20"/>
        </w:rPr>
        <w:t>Abstract:</w:t>
      </w:r>
      <w:r w:rsidRPr="00FE46C7">
        <w:rPr>
          <w:rFonts w:ascii="Calibri" w:hAnsi="Calibri" w:cs="Times New Roman"/>
          <w:sz w:val="20"/>
          <w:szCs w:val="20"/>
        </w:rPr>
        <w:t xml:space="preserve"> The first part of this report will introduce the construction of the Bulgarian Exarchate as autonomic, independent and autocephalous church. The relationship between the Bulgarian exarch and the Ecumenical Patriarchate will be examined in the context of specific conflicts in establishing these relationships. The report will also analyze the complexity of the diplomacy of the High Gate and Russia in the Balkans. The historical prerequisites for declaring the Bulgarian Church as schismatic and the violation of the church canons by the Bulgarian Exarchate in </w:t>
      </w:r>
      <w:proofErr w:type="spellStart"/>
      <w:r w:rsidRPr="00FE46C7">
        <w:rPr>
          <w:rFonts w:ascii="Calibri" w:hAnsi="Calibri" w:cs="Times New Roman"/>
          <w:sz w:val="20"/>
          <w:szCs w:val="20"/>
        </w:rPr>
        <w:t>ethnophyletistic</w:t>
      </w:r>
      <w:proofErr w:type="spellEnd"/>
      <w:r w:rsidRPr="00FE46C7">
        <w:rPr>
          <w:rFonts w:ascii="Calibri" w:hAnsi="Calibri" w:cs="Times New Roman"/>
          <w:sz w:val="20"/>
          <w:szCs w:val="20"/>
        </w:rPr>
        <w:t xml:space="preserve"> context will also be problematized. The final part of the report will make a historical and theological reconstruction of the Bulgarian Church from the Liberation of Bulgaria (03.05.1878) until the lifting of the schism (10.05.1953) and the restoration of the Bulgarian Patriarchate. </w:t>
      </w:r>
    </w:p>
    <w:p w:rsidR="00156D42" w:rsidRPr="00FE46C7" w:rsidRDefault="00156D42" w:rsidP="00156D42">
      <w:pPr>
        <w:spacing w:after="0" w:line="240" w:lineRule="auto"/>
        <w:ind w:left="1440" w:right="1440"/>
        <w:jc w:val="both"/>
        <w:rPr>
          <w:rFonts w:ascii="Calibri" w:hAnsi="Calibri" w:cs="Times New Roman"/>
          <w:sz w:val="20"/>
          <w:szCs w:val="20"/>
        </w:rPr>
      </w:pPr>
    </w:p>
    <w:p w:rsidR="00156D42" w:rsidRPr="00FE46C7" w:rsidRDefault="00156D42" w:rsidP="00156D42">
      <w:pPr>
        <w:spacing w:after="0" w:line="240" w:lineRule="auto"/>
        <w:ind w:left="1440" w:right="1440"/>
        <w:jc w:val="both"/>
        <w:rPr>
          <w:rFonts w:ascii="Calibri" w:hAnsi="Calibri" w:cs="Times New Roman"/>
          <w:sz w:val="20"/>
          <w:szCs w:val="20"/>
        </w:rPr>
      </w:pPr>
      <w:r w:rsidRPr="00FE46C7">
        <w:rPr>
          <w:rFonts w:ascii="Calibri" w:hAnsi="Calibri" w:cs="Times New Roman"/>
          <w:i/>
          <w:sz w:val="20"/>
          <w:szCs w:val="20"/>
        </w:rPr>
        <w:t>Keywords:</w:t>
      </w:r>
      <w:r w:rsidRPr="00FE46C7">
        <w:rPr>
          <w:rFonts w:ascii="Calibri" w:hAnsi="Calibri" w:cs="Times New Roman"/>
          <w:sz w:val="20"/>
          <w:szCs w:val="20"/>
        </w:rPr>
        <w:t xml:space="preserve"> High Gate, Ecumenical Patriarchate – Constantinople, exarch, </w:t>
      </w:r>
      <w:proofErr w:type="spellStart"/>
      <w:r w:rsidRPr="00FE46C7">
        <w:rPr>
          <w:rFonts w:ascii="Calibri" w:hAnsi="Calibri" w:cs="Times New Roman"/>
          <w:sz w:val="20"/>
          <w:szCs w:val="20"/>
        </w:rPr>
        <w:t>ferman</w:t>
      </w:r>
      <w:proofErr w:type="spellEnd"/>
      <w:r w:rsidRPr="00FE46C7">
        <w:rPr>
          <w:rFonts w:ascii="Calibri" w:hAnsi="Calibri" w:cs="Times New Roman"/>
          <w:sz w:val="20"/>
          <w:szCs w:val="20"/>
        </w:rPr>
        <w:t xml:space="preserve">, schism, </w:t>
      </w:r>
      <w:proofErr w:type="spellStart"/>
      <w:r w:rsidRPr="00FE46C7">
        <w:rPr>
          <w:rFonts w:ascii="Calibri" w:hAnsi="Calibri" w:cs="Times New Roman"/>
          <w:sz w:val="20"/>
          <w:szCs w:val="20"/>
        </w:rPr>
        <w:t>ethnophyletism</w:t>
      </w:r>
      <w:proofErr w:type="spellEnd"/>
    </w:p>
    <w:p w:rsidR="00156D42" w:rsidRPr="00FE46C7" w:rsidRDefault="00156D42" w:rsidP="00156D42">
      <w:pPr>
        <w:spacing w:after="0" w:line="360" w:lineRule="auto"/>
        <w:jc w:val="both"/>
        <w:rPr>
          <w:rFonts w:ascii="Calibri" w:hAnsi="Calibri" w:cs="Times New Roman"/>
          <w:sz w:val="24"/>
          <w:szCs w:val="24"/>
        </w:rPr>
      </w:pPr>
    </w:p>
    <w:p w:rsidR="00C448C2" w:rsidRDefault="00C448C2" w:rsidP="00156D42">
      <w:pPr>
        <w:spacing w:after="0" w:line="360" w:lineRule="auto"/>
        <w:jc w:val="both"/>
        <w:rPr>
          <w:rFonts w:ascii="Calibri" w:hAnsi="Calibri" w:cs="Times New Roman"/>
          <w:sz w:val="24"/>
          <w:szCs w:val="24"/>
        </w:rPr>
      </w:pPr>
    </w:p>
    <w:p w:rsidR="00C448C2" w:rsidRDefault="00C448C2">
      <w:pPr>
        <w:rPr>
          <w:rFonts w:ascii="Calibri" w:hAnsi="Calibri" w:cs="Times New Roman"/>
          <w:sz w:val="24"/>
          <w:szCs w:val="24"/>
        </w:rPr>
      </w:pPr>
      <w:r>
        <w:rPr>
          <w:rFonts w:ascii="Calibri" w:hAnsi="Calibri" w:cs="Times New Roman"/>
          <w:sz w:val="24"/>
          <w:szCs w:val="24"/>
        </w:rPr>
        <w:br w:type="page"/>
      </w:r>
    </w:p>
    <w:p w:rsidR="00455AB9" w:rsidRDefault="00455AB9" w:rsidP="00455AB9">
      <w:pPr>
        <w:spacing w:after="0" w:line="240" w:lineRule="auto"/>
        <w:jc w:val="center"/>
        <w:rPr>
          <w:rFonts w:ascii="Calibri" w:hAnsi="Calibri" w:cs="Times New Roman"/>
          <w:b/>
          <w:sz w:val="24"/>
          <w:szCs w:val="24"/>
        </w:rPr>
      </w:pPr>
    </w:p>
    <w:p w:rsidR="00C448C2" w:rsidRPr="00A62A9F" w:rsidRDefault="00C448C2" w:rsidP="00C448C2">
      <w:pPr>
        <w:jc w:val="center"/>
        <w:rPr>
          <w:rFonts w:ascii="Calibri" w:hAnsi="Calibri" w:cs="Times New Roman"/>
          <w:b/>
          <w:sz w:val="24"/>
          <w:szCs w:val="24"/>
        </w:rPr>
      </w:pPr>
      <w:r w:rsidRPr="00A62A9F">
        <w:rPr>
          <w:rFonts w:ascii="Calibri" w:hAnsi="Calibri" w:cs="Times New Roman"/>
          <w:b/>
          <w:sz w:val="24"/>
          <w:szCs w:val="24"/>
        </w:rPr>
        <w:t>AFRICAN TRADITIONAL RELIGION, CHURCHES AND PARTY POLITICS IN ‘NEW ZIMBABWE’</w:t>
      </w:r>
    </w:p>
    <w:p w:rsidR="00C448C2" w:rsidRDefault="00C448C2" w:rsidP="00C448C2">
      <w:pPr>
        <w:jc w:val="center"/>
        <w:rPr>
          <w:rFonts w:ascii="Calibri" w:hAnsi="Calibri" w:cs="Times New Roman"/>
          <w:b/>
          <w:sz w:val="24"/>
          <w:szCs w:val="24"/>
        </w:rPr>
      </w:pPr>
      <w:proofErr w:type="spellStart"/>
      <w:r w:rsidRPr="00A62A9F">
        <w:rPr>
          <w:rFonts w:ascii="Calibri" w:hAnsi="Calibri" w:cs="Times New Roman"/>
          <w:b/>
          <w:sz w:val="24"/>
          <w:szCs w:val="24"/>
        </w:rPr>
        <w:t>Vengesai</w:t>
      </w:r>
      <w:proofErr w:type="spellEnd"/>
      <w:r w:rsidRPr="00A62A9F">
        <w:rPr>
          <w:rFonts w:ascii="Calibri" w:hAnsi="Calibri" w:cs="Times New Roman"/>
          <w:b/>
          <w:sz w:val="24"/>
          <w:szCs w:val="24"/>
        </w:rPr>
        <w:t xml:space="preserve"> </w:t>
      </w:r>
      <w:proofErr w:type="spellStart"/>
      <w:r w:rsidRPr="00A62A9F">
        <w:rPr>
          <w:rFonts w:ascii="Calibri" w:hAnsi="Calibri" w:cs="Times New Roman"/>
          <w:b/>
          <w:sz w:val="24"/>
          <w:szCs w:val="24"/>
        </w:rPr>
        <w:t>Chimininge</w:t>
      </w:r>
      <w:proofErr w:type="spellEnd"/>
      <w:r w:rsidRPr="00A62A9F">
        <w:rPr>
          <w:rFonts w:ascii="Calibri" w:hAnsi="Calibri" w:cs="Times New Roman"/>
          <w:b/>
          <w:sz w:val="24"/>
          <w:szCs w:val="24"/>
        </w:rPr>
        <w:t>, PhD</w:t>
      </w:r>
      <w:r w:rsidRPr="00A62A9F">
        <w:rPr>
          <w:rStyle w:val="FootnoteReference"/>
          <w:rFonts w:ascii="Calibri" w:hAnsi="Calibri" w:cs="Times New Roman"/>
          <w:b/>
          <w:sz w:val="24"/>
          <w:szCs w:val="24"/>
        </w:rPr>
        <w:footnoteReference w:id="75"/>
      </w:r>
    </w:p>
    <w:p w:rsidR="00C448C2" w:rsidRPr="00A62A9F" w:rsidRDefault="00C448C2" w:rsidP="00C448C2">
      <w:pPr>
        <w:jc w:val="center"/>
        <w:rPr>
          <w:rFonts w:ascii="Calibri" w:hAnsi="Calibri" w:cs="Times New Roman"/>
          <w:b/>
          <w:sz w:val="24"/>
          <w:szCs w:val="24"/>
        </w:rPr>
      </w:pPr>
    </w:p>
    <w:p w:rsidR="00C448C2" w:rsidRDefault="00C448C2" w:rsidP="00C448C2">
      <w:pPr>
        <w:spacing w:after="200" w:line="240" w:lineRule="auto"/>
        <w:ind w:left="1440" w:right="1440"/>
        <w:jc w:val="both"/>
        <w:rPr>
          <w:rFonts w:ascii="Calibri" w:hAnsi="Calibri" w:cs="Times New Roman"/>
          <w:i/>
          <w:color w:val="222222"/>
          <w:sz w:val="20"/>
          <w:szCs w:val="20"/>
        </w:rPr>
      </w:pPr>
      <w:r w:rsidRPr="001E0B64">
        <w:rPr>
          <w:rFonts w:ascii="Calibri" w:hAnsi="Calibri" w:cs="Times New Roman"/>
          <w:b/>
          <w:i/>
          <w:color w:val="222222"/>
          <w:sz w:val="20"/>
          <w:szCs w:val="20"/>
        </w:rPr>
        <w:t>Abstract:</w:t>
      </w:r>
      <w:r w:rsidRPr="00A62A9F">
        <w:rPr>
          <w:rFonts w:ascii="Calibri" w:hAnsi="Calibri" w:cs="Times New Roman"/>
          <w:i/>
          <w:color w:val="222222"/>
          <w:sz w:val="20"/>
          <w:szCs w:val="20"/>
        </w:rPr>
        <w:t xml:space="preserve"> Following the political developments on 15 November 2017 in Zimbabwe that saw the inauguration of a new government, both local and international media expressed sentiments about the birth of a new era in Zimbabwe. The new government has popularized its approach as a “new dispensation” to signal a different approach to governance and modus </w:t>
      </w:r>
      <w:proofErr w:type="spellStart"/>
      <w:r w:rsidRPr="00A62A9F">
        <w:rPr>
          <w:rFonts w:ascii="Calibri" w:hAnsi="Calibri" w:cs="Times New Roman"/>
          <w:i/>
          <w:color w:val="222222"/>
          <w:sz w:val="20"/>
          <w:szCs w:val="20"/>
        </w:rPr>
        <w:t>operadi</w:t>
      </w:r>
      <w:proofErr w:type="spellEnd"/>
      <w:r w:rsidRPr="00A62A9F">
        <w:rPr>
          <w:rFonts w:ascii="Calibri" w:hAnsi="Calibri" w:cs="Times New Roman"/>
          <w:i/>
          <w:color w:val="222222"/>
          <w:sz w:val="20"/>
          <w:szCs w:val="20"/>
        </w:rPr>
        <w:t xml:space="preserve">. A more significant development was the signing of the “National Peace and Reconciliation Commission Bill (NPRC) into law, making operational a Commission that was appointed by Mugabe in 2016. The Church and African traditional leadership were in support of the signing of this bill into law.  However, what is worrisome is that despite the signing of this bill into law, Zimbabwe is currently experiencing socio-economic and political crises. It is against this backdrop where this paper seeks to theoretically </w:t>
      </w:r>
      <w:proofErr w:type="spellStart"/>
      <w:r w:rsidRPr="00A62A9F">
        <w:rPr>
          <w:rFonts w:ascii="Calibri" w:hAnsi="Calibri" w:cs="Times New Roman"/>
          <w:i/>
          <w:color w:val="222222"/>
          <w:sz w:val="20"/>
          <w:szCs w:val="20"/>
        </w:rPr>
        <w:t>analyse</w:t>
      </w:r>
      <w:proofErr w:type="spellEnd"/>
      <w:r w:rsidRPr="00A62A9F">
        <w:rPr>
          <w:rFonts w:ascii="Calibri" w:hAnsi="Calibri" w:cs="Times New Roman"/>
          <w:i/>
          <w:color w:val="222222"/>
          <w:sz w:val="20"/>
          <w:szCs w:val="20"/>
        </w:rPr>
        <w:t xml:space="preserve"> the role played by religion in promoting peace and reconciliation in ‘new’ Zimbabwe. Thus published documents, newspaper and internet sources shall be used to glean data for this paper.</w:t>
      </w:r>
    </w:p>
    <w:p w:rsidR="00C448C2" w:rsidRPr="00563500" w:rsidRDefault="00C448C2" w:rsidP="00C448C2">
      <w:pPr>
        <w:spacing w:after="0" w:line="240" w:lineRule="auto"/>
        <w:ind w:left="1440" w:right="1440"/>
        <w:jc w:val="both"/>
        <w:rPr>
          <w:rFonts w:ascii="Calibri" w:hAnsi="Calibri" w:cs="Times New Roman"/>
          <w:i/>
          <w:color w:val="222222"/>
          <w:sz w:val="20"/>
          <w:szCs w:val="20"/>
          <w:lang w:val="mk-MK"/>
        </w:rPr>
      </w:pPr>
      <w:r>
        <w:rPr>
          <w:rFonts w:ascii="Calibri" w:hAnsi="Calibri" w:cs="Times New Roman"/>
          <w:i/>
          <w:color w:val="222222"/>
          <w:sz w:val="20"/>
          <w:szCs w:val="20"/>
        </w:rPr>
        <w:t>Keywords:</w:t>
      </w:r>
      <w:r>
        <w:rPr>
          <w:rFonts w:ascii="Calibri" w:hAnsi="Calibri" w:cs="Times New Roman"/>
          <w:i/>
          <w:color w:val="FF0000"/>
          <w:sz w:val="20"/>
          <w:szCs w:val="20"/>
        </w:rPr>
        <w:t xml:space="preserve"> </w:t>
      </w:r>
      <w:r w:rsidRPr="00A62A9F">
        <w:rPr>
          <w:rFonts w:ascii="Calibri" w:hAnsi="Calibri" w:cs="Times New Roman"/>
          <w:i/>
          <w:color w:val="222222"/>
          <w:sz w:val="20"/>
          <w:szCs w:val="20"/>
        </w:rPr>
        <w:t>Zimbabwe</w:t>
      </w:r>
      <w:r>
        <w:rPr>
          <w:rFonts w:ascii="Calibri" w:hAnsi="Calibri" w:cs="Times New Roman"/>
          <w:i/>
          <w:color w:val="222222"/>
          <w:sz w:val="20"/>
          <w:szCs w:val="20"/>
          <w:lang w:val="mk-MK"/>
        </w:rPr>
        <w:t>;</w:t>
      </w:r>
      <w:r w:rsidRPr="00563500">
        <w:rPr>
          <w:rFonts w:ascii="Calibri" w:hAnsi="Calibri" w:cs="Times New Roman"/>
          <w:i/>
          <w:color w:val="222222"/>
          <w:sz w:val="20"/>
          <w:szCs w:val="20"/>
        </w:rPr>
        <w:t xml:space="preserve"> </w:t>
      </w:r>
      <w:r w:rsidRPr="00A62A9F">
        <w:rPr>
          <w:rFonts w:ascii="Calibri" w:hAnsi="Calibri" w:cs="Times New Roman"/>
          <w:i/>
          <w:color w:val="222222"/>
          <w:sz w:val="20"/>
          <w:szCs w:val="20"/>
        </w:rPr>
        <w:t>Reconciliation Commission Bill</w:t>
      </w:r>
      <w:r>
        <w:rPr>
          <w:rFonts w:ascii="Calibri" w:hAnsi="Calibri" w:cs="Times New Roman"/>
          <w:i/>
          <w:color w:val="222222"/>
          <w:sz w:val="20"/>
          <w:szCs w:val="20"/>
          <w:lang w:val="mk-MK"/>
        </w:rPr>
        <w:t>;</w:t>
      </w:r>
      <w:r w:rsidRPr="00563500">
        <w:rPr>
          <w:rFonts w:ascii="Calibri" w:hAnsi="Calibri" w:cs="Times New Roman"/>
          <w:i/>
          <w:color w:val="222222"/>
          <w:sz w:val="20"/>
          <w:szCs w:val="20"/>
        </w:rPr>
        <w:t xml:space="preserve"> </w:t>
      </w:r>
      <w:r w:rsidRPr="00A62A9F">
        <w:rPr>
          <w:rFonts w:ascii="Calibri" w:hAnsi="Calibri" w:cs="Times New Roman"/>
          <w:i/>
          <w:color w:val="222222"/>
          <w:sz w:val="20"/>
          <w:szCs w:val="20"/>
        </w:rPr>
        <w:t>African traditional leadership</w:t>
      </w:r>
    </w:p>
    <w:p w:rsidR="00156D42" w:rsidRPr="00FE46C7" w:rsidRDefault="00156D42" w:rsidP="00156D42">
      <w:pPr>
        <w:spacing w:after="0" w:line="360" w:lineRule="auto"/>
        <w:jc w:val="both"/>
        <w:rPr>
          <w:rFonts w:ascii="Calibri" w:hAnsi="Calibri" w:cs="Times New Roman"/>
          <w:sz w:val="24"/>
          <w:szCs w:val="24"/>
        </w:rPr>
      </w:pPr>
    </w:p>
    <w:p w:rsidR="00156D42" w:rsidRDefault="00156D42" w:rsidP="00156D42">
      <w:pPr>
        <w:pStyle w:val="BodyText"/>
        <w:spacing w:before="2"/>
        <w:rPr>
          <w:sz w:val="26"/>
        </w:rPr>
      </w:pPr>
    </w:p>
    <w:p w:rsidR="00156D42" w:rsidRDefault="00156D42">
      <w:pPr>
        <w:rPr>
          <w:rFonts w:ascii="Times New Roman" w:eastAsia="Times New Roman" w:hAnsi="Times New Roman" w:cs="Times New Roman"/>
          <w:sz w:val="26"/>
          <w:szCs w:val="24"/>
        </w:rPr>
      </w:pPr>
      <w:r>
        <w:rPr>
          <w:sz w:val="26"/>
        </w:rPr>
        <w:br w:type="page"/>
      </w:r>
    </w:p>
    <w:p w:rsidR="00551400" w:rsidRDefault="00551400" w:rsidP="00E85E48">
      <w:pPr>
        <w:spacing w:after="0" w:line="240" w:lineRule="auto"/>
        <w:jc w:val="center"/>
        <w:rPr>
          <w:rFonts w:ascii="Calibri" w:hAnsi="Calibri"/>
          <w:b/>
          <w:color w:val="FF0000"/>
          <w:sz w:val="24"/>
          <w:szCs w:val="24"/>
        </w:rPr>
      </w:pPr>
    </w:p>
    <w:p w:rsidR="00551400" w:rsidRDefault="00B374F1" w:rsidP="0086165D">
      <w:pPr>
        <w:spacing w:after="0" w:line="240" w:lineRule="auto"/>
        <w:jc w:val="center"/>
        <w:rPr>
          <w:rFonts w:ascii="Calibri" w:hAnsi="Calibri" w:cs="Calibri"/>
          <w:b/>
          <w:sz w:val="24"/>
          <w:szCs w:val="24"/>
        </w:rPr>
      </w:pPr>
      <w:r w:rsidRPr="00E7687C">
        <w:rPr>
          <w:rFonts w:ascii="Calibri" w:hAnsi="Calibri" w:cs="Calibri"/>
          <w:b/>
          <w:sz w:val="24"/>
          <w:szCs w:val="24"/>
        </w:rPr>
        <w:t xml:space="preserve">THE LIMITS OF RELIGIOUS TOLERANCE IN FRANCE: </w:t>
      </w:r>
    </w:p>
    <w:p w:rsidR="00B374F1" w:rsidRDefault="00B374F1" w:rsidP="0086165D">
      <w:pPr>
        <w:spacing w:after="0" w:line="240" w:lineRule="auto"/>
        <w:jc w:val="center"/>
        <w:rPr>
          <w:rFonts w:ascii="Calibri" w:hAnsi="Calibri" w:cs="Calibri"/>
          <w:b/>
          <w:sz w:val="24"/>
          <w:szCs w:val="24"/>
        </w:rPr>
      </w:pPr>
      <w:r w:rsidRPr="00E7687C">
        <w:rPr>
          <w:rFonts w:ascii="Calibri" w:hAnsi="Calibri" w:cs="Calibri"/>
          <w:b/>
          <w:sz w:val="24"/>
          <w:szCs w:val="24"/>
        </w:rPr>
        <w:t>THE CASE OF SOKA GAKKAI</w:t>
      </w:r>
    </w:p>
    <w:p w:rsidR="00E85E48" w:rsidRPr="00E7687C" w:rsidRDefault="00E85E48" w:rsidP="0086165D">
      <w:pPr>
        <w:spacing w:after="0" w:line="240" w:lineRule="auto"/>
        <w:jc w:val="center"/>
        <w:rPr>
          <w:rFonts w:ascii="Calibri" w:hAnsi="Calibri" w:cs="Calibri"/>
          <w:b/>
          <w:sz w:val="24"/>
          <w:szCs w:val="24"/>
        </w:rPr>
      </w:pPr>
    </w:p>
    <w:p w:rsidR="00B374F1" w:rsidRDefault="00B374F1" w:rsidP="0086165D">
      <w:pPr>
        <w:spacing w:after="0" w:line="240" w:lineRule="auto"/>
        <w:jc w:val="center"/>
        <w:rPr>
          <w:rFonts w:ascii="Calibri" w:hAnsi="Calibri" w:cs="Calibri"/>
          <w:b/>
          <w:sz w:val="24"/>
          <w:szCs w:val="24"/>
        </w:rPr>
      </w:pPr>
      <w:proofErr w:type="spellStart"/>
      <w:r>
        <w:rPr>
          <w:rFonts w:ascii="Calibri" w:hAnsi="Calibri" w:cs="Calibri"/>
          <w:b/>
          <w:sz w:val="24"/>
          <w:szCs w:val="24"/>
        </w:rPr>
        <w:t>Yanis</w:t>
      </w:r>
      <w:proofErr w:type="spellEnd"/>
      <w:r>
        <w:rPr>
          <w:rFonts w:ascii="Calibri" w:hAnsi="Calibri" w:cs="Calibri"/>
          <w:b/>
          <w:sz w:val="24"/>
          <w:szCs w:val="24"/>
        </w:rPr>
        <w:t xml:space="preserve"> </w:t>
      </w:r>
      <w:r w:rsidR="00F23C79">
        <w:rPr>
          <w:rFonts w:ascii="Calibri" w:hAnsi="Calibri" w:cs="Calibri"/>
          <w:b/>
          <w:sz w:val="24"/>
          <w:szCs w:val="24"/>
        </w:rPr>
        <w:t xml:space="preserve">Ben </w:t>
      </w:r>
      <w:proofErr w:type="spellStart"/>
      <w:r w:rsidR="00F23C79">
        <w:rPr>
          <w:rFonts w:ascii="Calibri" w:hAnsi="Calibri" w:cs="Calibri"/>
          <w:b/>
          <w:sz w:val="24"/>
          <w:szCs w:val="24"/>
        </w:rPr>
        <w:t>Hammouda</w:t>
      </w:r>
      <w:proofErr w:type="spellEnd"/>
      <w:r>
        <w:rPr>
          <w:rFonts w:ascii="Calibri" w:hAnsi="Calibri" w:cs="Calibri"/>
          <w:b/>
          <w:sz w:val="24"/>
          <w:szCs w:val="24"/>
        </w:rPr>
        <w:t>, Doctoral Candidate</w:t>
      </w:r>
      <w:r>
        <w:rPr>
          <w:rStyle w:val="FootnoteReference"/>
          <w:rFonts w:ascii="Calibri" w:hAnsi="Calibri" w:cs="Calibri"/>
          <w:b/>
          <w:sz w:val="24"/>
          <w:szCs w:val="24"/>
        </w:rPr>
        <w:footnoteReference w:id="76"/>
      </w:r>
    </w:p>
    <w:p w:rsidR="00E85E48" w:rsidRPr="00F83186" w:rsidRDefault="00E85E48" w:rsidP="00E85E48">
      <w:pPr>
        <w:spacing w:after="0" w:line="240" w:lineRule="auto"/>
        <w:jc w:val="center"/>
        <w:rPr>
          <w:rFonts w:ascii="Calibri" w:hAnsi="Calibri" w:cs="Calibri"/>
          <w:b/>
          <w:sz w:val="24"/>
          <w:szCs w:val="24"/>
        </w:rPr>
      </w:pPr>
    </w:p>
    <w:p w:rsidR="00B374F1" w:rsidRPr="00F83186" w:rsidRDefault="00B374F1" w:rsidP="0086165D">
      <w:pPr>
        <w:spacing w:after="200" w:line="240" w:lineRule="auto"/>
        <w:ind w:left="1440" w:right="1440"/>
        <w:jc w:val="both"/>
        <w:rPr>
          <w:rFonts w:ascii="Calibri" w:hAnsi="Calibri" w:cs="Calibri"/>
          <w:i/>
          <w:sz w:val="20"/>
          <w:szCs w:val="20"/>
        </w:rPr>
      </w:pPr>
      <w:r w:rsidRPr="008E78DA">
        <w:rPr>
          <w:rFonts w:ascii="Calibri" w:hAnsi="Calibri" w:cs="Calibri"/>
          <w:b/>
          <w:i/>
          <w:sz w:val="20"/>
          <w:szCs w:val="20"/>
        </w:rPr>
        <w:t>Abstract:</w:t>
      </w:r>
      <w:r w:rsidRPr="00F83186">
        <w:rPr>
          <w:rFonts w:ascii="Calibri" w:hAnsi="Calibri" w:cs="Calibri"/>
          <w:i/>
          <w:sz w:val="20"/>
          <w:szCs w:val="20"/>
        </w:rPr>
        <w:t xml:space="preserve"> Recognized since 1983 as a consultant NGO to the United Nations, </w:t>
      </w:r>
      <w:proofErr w:type="spellStart"/>
      <w:r w:rsidRPr="00F83186">
        <w:rPr>
          <w:rFonts w:ascii="Calibri" w:hAnsi="Calibri" w:cs="Calibri"/>
          <w:i/>
          <w:sz w:val="20"/>
          <w:szCs w:val="20"/>
        </w:rPr>
        <w:t>Soka</w:t>
      </w:r>
      <w:proofErr w:type="spellEnd"/>
      <w:r>
        <w:rPr>
          <w:rFonts w:ascii="Calibri" w:hAnsi="Calibri" w:cs="Calibri"/>
          <w:i/>
          <w:sz w:val="20"/>
          <w:szCs w:val="20"/>
        </w:rPr>
        <w:t xml:space="preserve"> </w:t>
      </w:r>
      <w:r w:rsidRPr="00F83186">
        <w:rPr>
          <w:rFonts w:ascii="Calibri" w:hAnsi="Calibri" w:cs="Calibri"/>
          <w:i/>
          <w:sz w:val="20"/>
          <w:szCs w:val="20"/>
        </w:rPr>
        <w:t>Gakkai International (SGI), a lay Buddhist organization, aims at bringing</w:t>
      </w:r>
      <w:r w:rsidR="00E85E48">
        <w:rPr>
          <w:rFonts w:ascii="Calibri" w:hAnsi="Calibri" w:cs="Calibri"/>
          <w:i/>
          <w:sz w:val="20"/>
          <w:szCs w:val="20"/>
        </w:rPr>
        <w:t xml:space="preserve"> </w:t>
      </w:r>
      <w:r w:rsidRPr="00F83186">
        <w:rPr>
          <w:rFonts w:ascii="Calibri" w:hAnsi="Calibri" w:cs="Calibri"/>
          <w:i/>
          <w:sz w:val="20"/>
          <w:szCs w:val="20"/>
        </w:rPr>
        <w:t>about world peace through educational, cultural and spiritual activities. As such, it can be considered a form of engaged Buddhism, which may be</w:t>
      </w:r>
      <w:r w:rsidR="00E85E48">
        <w:rPr>
          <w:rFonts w:ascii="Calibri" w:hAnsi="Calibri" w:cs="Calibri"/>
          <w:i/>
          <w:sz w:val="20"/>
          <w:szCs w:val="20"/>
        </w:rPr>
        <w:t xml:space="preserve"> </w:t>
      </w:r>
      <w:r w:rsidRPr="00F83186">
        <w:rPr>
          <w:rFonts w:ascii="Calibri" w:hAnsi="Calibri" w:cs="Calibri"/>
          <w:i/>
          <w:sz w:val="20"/>
          <w:szCs w:val="20"/>
        </w:rPr>
        <w:t xml:space="preserve">defined as “the application of the Dharma, or Buddhist teachings, to </w:t>
      </w:r>
      <w:r w:rsidR="00E85E48" w:rsidRPr="00F83186">
        <w:rPr>
          <w:rFonts w:ascii="Calibri" w:hAnsi="Calibri" w:cs="Calibri"/>
          <w:i/>
          <w:sz w:val="20"/>
          <w:szCs w:val="20"/>
        </w:rPr>
        <w:t>their</w:t>
      </w:r>
      <w:r w:rsidR="00E85E48">
        <w:rPr>
          <w:rFonts w:ascii="Calibri" w:hAnsi="Calibri" w:cs="Calibri"/>
          <w:i/>
          <w:sz w:val="20"/>
          <w:szCs w:val="20"/>
        </w:rPr>
        <w:t xml:space="preserve"> </w:t>
      </w:r>
      <w:r w:rsidRPr="00F83186">
        <w:rPr>
          <w:rFonts w:ascii="Calibri" w:hAnsi="Calibri" w:cs="Calibri"/>
          <w:i/>
          <w:sz w:val="20"/>
          <w:szCs w:val="20"/>
        </w:rPr>
        <w:t>solution of social problems” (Queen, Engaged Buddhism in the West, Boston, Mass: Wisdom Publications 1995:1). Yet, like all new religious</w:t>
      </w:r>
      <w:r w:rsidR="00E85E48">
        <w:rPr>
          <w:rFonts w:ascii="Calibri" w:hAnsi="Calibri" w:cs="Calibri"/>
          <w:i/>
          <w:sz w:val="20"/>
          <w:szCs w:val="20"/>
        </w:rPr>
        <w:t xml:space="preserve"> </w:t>
      </w:r>
      <w:r w:rsidRPr="00F83186">
        <w:rPr>
          <w:rFonts w:ascii="Calibri" w:hAnsi="Calibri" w:cs="Calibri"/>
          <w:i/>
          <w:sz w:val="20"/>
          <w:szCs w:val="20"/>
        </w:rPr>
        <w:t>movement that start by being exclusivist and strongly evangelical, SGI had to</w:t>
      </w:r>
      <w:r w:rsidR="00E85E48">
        <w:rPr>
          <w:rFonts w:ascii="Calibri" w:hAnsi="Calibri" w:cs="Calibri"/>
          <w:i/>
          <w:sz w:val="20"/>
          <w:szCs w:val="20"/>
        </w:rPr>
        <w:t xml:space="preserve"> </w:t>
      </w:r>
      <w:r w:rsidRPr="00F83186">
        <w:rPr>
          <w:rFonts w:ascii="Calibri" w:hAnsi="Calibri" w:cs="Calibri"/>
          <w:i/>
          <w:sz w:val="20"/>
          <w:szCs w:val="20"/>
        </w:rPr>
        <w:t>adapt and thus underwent several changes to conform to Western society, notably by developing a humanistic and pacifist ethos, in order to become</w:t>
      </w:r>
      <w:r w:rsidR="00E85E48">
        <w:rPr>
          <w:rFonts w:ascii="Calibri" w:hAnsi="Calibri" w:cs="Calibri"/>
          <w:i/>
          <w:sz w:val="20"/>
          <w:szCs w:val="20"/>
        </w:rPr>
        <w:t xml:space="preserve"> </w:t>
      </w:r>
      <w:r w:rsidRPr="00F83186">
        <w:rPr>
          <w:rFonts w:ascii="Calibri" w:hAnsi="Calibri" w:cs="Calibri"/>
          <w:i/>
          <w:sz w:val="20"/>
          <w:szCs w:val="20"/>
        </w:rPr>
        <w:t>the SGI we now know. But despite the tolerant and progressive values it</w:t>
      </w:r>
      <w:r w:rsidR="00E85E48">
        <w:rPr>
          <w:rFonts w:ascii="Calibri" w:hAnsi="Calibri" w:cs="Calibri"/>
          <w:i/>
          <w:sz w:val="20"/>
          <w:szCs w:val="20"/>
        </w:rPr>
        <w:t xml:space="preserve"> </w:t>
      </w:r>
      <w:r w:rsidRPr="00F83186">
        <w:rPr>
          <w:rFonts w:ascii="Calibri" w:hAnsi="Calibri" w:cs="Calibri"/>
          <w:i/>
          <w:sz w:val="20"/>
          <w:szCs w:val="20"/>
        </w:rPr>
        <w:t xml:space="preserve">promotes, </w:t>
      </w:r>
      <w:proofErr w:type="spellStart"/>
      <w:r w:rsidRPr="00F83186">
        <w:rPr>
          <w:rFonts w:ascii="Calibri" w:hAnsi="Calibri" w:cs="Calibri"/>
          <w:i/>
          <w:sz w:val="20"/>
          <w:szCs w:val="20"/>
        </w:rPr>
        <w:t>Soka</w:t>
      </w:r>
      <w:proofErr w:type="spellEnd"/>
      <w:r w:rsidRPr="00F83186">
        <w:rPr>
          <w:rFonts w:ascii="Calibri" w:hAnsi="Calibri" w:cs="Calibri"/>
          <w:i/>
          <w:sz w:val="20"/>
          <w:szCs w:val="20"/>
        </w:rPr>
        <w:t xml:space="preserve"> Gakkai France (SGF), SGI’s French offshoot, is, paradoxically,</w:t>
      </w:r>
      <w:r w:rsidR="00E85E48">
        <w:rPr>
          <w:rFonts w:ascii="Calibri" w:hAnsi="Calibri" w:cs="Calibri"/>
          <w:i/>
          <w:sz w:val="20"/>
          <w:szCs w:val="20"/>
        </w:rPr>
        <w:t xml:space="preserve"> </w:t>
      </w:r>
      <w:r w:rsidRPr="00F83186">
        <w:rPr>
          <w:rFonts w:ascii="Calibri" w:hAnsi="Calibri" w:cs="Calibri"/>
          <w:i/>
          <w:sz w:val="20"/>
          <w:szCs w:val="20"/>
        </w:rPr>
        <w:t>the victim of religious intolerance in a country famous for its separation of</w:t>
      </w:r>
      <w:r w:rsidR="00E85E48">
        <w:rPr>
          <w:rFonts w:ascii="Calibri" w:hAnsi="Calibri" w:cs="Calibri"/>
          <w:i/>
          <w:sz w:val="20"/>
          <w:szCs w:val="20"/>
        </w:rPr>
        <w:t xml:space="preserve"> </w:t>
      </w:r>
      <w:r w:rsidRPr="00F83186">
        <w:rPr>
          <w:rFonts w:ascii="Calibri" w:hAnsi="Calibri" w:cs="Calibri"/>
          <w:i/>
          <w:sz w:val="20"/>
          <w:szCs w:val="20"/>
        </w:rPr>
        <w:t>Church and State, as well as for its strict monitoring of minority religions.</w:t>
      </w:r>
      <w:r w:rsidR="00E85E48">
        <w:rPr>
          <w:rFonts w:ascii="Calibri" w:hAnsi="Calibri" w:cs="Calibri"/>
          <w:i/>
          <w:sz w:val="20"/>
          <w:szCs w:val="20"/>
        </w:rPr>
        <w:t xml:space="preserve"> </w:t>
      </w:r>
      <w:r w:rsidRPr="00F83186">
        <w:rPr>
          <w:rFonts w:ascii="Calibri" w:hAnsi="Calibri" w:cs="Calibri"/>
          <w:i/>
          <w:sz w:val="20"/>
          <w:szCs w:val="20"/>
        </w:rPr>
        <w:t>Contrary to other European countries where SGI has established itself, SGF is often denounced in France as a “cult.” Therefore, the purpose of this paper is twofold: (1) the first is to clarify how the evolution of SGI’s official discourse, from religious exclusivism to universal tolerance, may be a consequence of its</w:t>
      </w:r>
      <w:r w:rsidR="00E85E48">
        <w:rPr>
          <w:rFonts w:ascii="Calibri" w:hAnsi="Calibri" w:cs="Calibri"/>
          <w:i/>
          <w:sz w:val="20"/>
          <w:szCs w:val="20"/>
        </w:rPr>
        <w:t xml:space="preserve"> </w:t>
      </w:r>
      <w:r w:rsidRPr="00F83186">
        <w:rPr>
          <w:rFonts w:ascii="Calibri" w:hAnsi="Calibri" w:cs="Calibri"/>
          <w:i/>
          <w:sz w:val="20"/>
          <w:szCs w:val="20"/>
        </w:rPr>
        <w:t>acculturation to Western society, and to show to what extent this tolerance</w:t>
      </w:r>
      <w:r w:rsidR="00E85E48">
        <w:rPr>
          <w:rFonts w:ascii="Calibri" w:hAnsi="Calibri" w:cs="Calibri"/>
          <w:i/>
          <w:sz w:val="20"/>
          <w:szCs w:val="20"/>
        </w:rPr>
        <w:t xml:space="preserve"> </w:t>
      </w:r>
      <w:r w:rsidRPr="00F83186">
        <w:rPr>
          <w:rFonts w:ascii="Calibri" w:hAnsi="Calibri" w:cs="Calibri"/>
          <w:i/>
          <w:sz w:val="20"/>
          <w:szCs w:val="20"/>
        </w:rPr>
        <w:t>is practically implemented in France; (2) the second will be to offer an</w:t>
      </w:r>
      <w:r w:rsidR="00E85E48">
        <w:rPr>
          <w:rFonts w:ascii="Calibri" w:hAnsi="Calibri" w:cs="Calibri"/>
          <w:i/>
          <w:sz w:val="20"/>
          <w:szCs w:val="20"/>
        </w:rPr>
        <w:t xml:space="preserve"> </w:t>
      </w:r>
      <w:r w:rsidRPr="00F83186">
        <w:rPr>
          <w:rFonts w:ascii="Calibri" w:hAnsi="Calibri" w:cs="Calibri"/>
          <w:i/>
          <w:sz w:val="20"/>
          <w:szCs w:val="20"/>
        </w:rPr>
        <w:t>account of the difficult but perhaps changing relations between SGF and</w:t>
      </w:r>
      <w:r w:rsidR="00E85E48">
        <w:rPr>
          <w:rFonts w:ascii="Calibri" w:hAnsi="Calibri" w:cs="Calibri"/>
          <w:i/>
          <w:sz w:val="20"/>
          <w:szCs w:val="20"/>
        </w:rPr>
        <w:t xml:space="preserve"> </w:t>
      </w:r>
      <w:r w:rsidRPr="00F83186">
        <w:rPr>
          <w:rFonts w:ascii="Calibri" w:hAnsi="Calibri" w:cs="Calibri"/>
          <w:i/>
          <w:sz w:val="20"/>
          <w:szCs w:val="20"/>
        </w:rPr>
        <w:t>French society – be it with its political representatives, the media, or other</w:t>
      </w:r>
      <w:r w:rsidR="00E85E48">
        <w:rPr>
          <w:rFonts w:ascii="Calibri" w:hAnsi="Calibri" w:cs="Calibri"/>
          <w:i/>
          <w:sz w:val="20"/>
          <w:szCs w:val="20"/>
        </w:rPr>
        <w:t xml:space="preserve"> </w:t>
      </w:r>
      <w:r w:rsidRPr="00F83186">
        <w:rPr>
          <w:rFonts w:ascii="Calibri" w:hAnsi="Calibri" w:cs="Calibri"/>
          <w:i/>
          <w:sz w:val="20"/>
          <w:szCs w:val="20"/>
        </w:rPr>
        <w:t>French Buddhist organizations.</w:t>
      </w:r>
    </w:p>
    <w:p w:rsidR="00B374F1" w:rsidRPr="00F83186" w:rsidRDefault="00B374F1" w:rsidP="0086165D">
      <w:pPr>
        <w:spacing w:after="0" w:line="240" w:lineRule="auto"/>
        <w:ind w:left="1440" w:right="1440"/>
        <w:jc w:val="both"/>
        <w:rPr>
          <w:rFonts w:ascii="Calibri" w:hAnsi="Calibri" w:cs="Calibri"/>
          <w:i/>
          <w:sz w:val="20"/>
          <w:szCs w:val="20"/>
        </w:rPr>
      </w:pPr>
      <w:r>
        <w:rPr>
          <w:rFonts w:ascii="Calibri" w:hAnsi="Calibri" w:cs="Calibri"/>
          <w:i/>
          <w:sz w:val="20"/>
          <w:szCs w:val="20"/>
        </w:rPr>
        <w:t>Keywords:</w:t>
      </w:r>
      <w:r w:rsidRPr="00E7687C">
        <w:rPr>
          <w:rFonts w:ascii="Calibri" w:hAnsi="Calibri" w:cs="Calibri"/>
          <w:i/>
          <w:sz w:val="20"/>
          <w:szCs w:val="20"/>
        </w:rPr>
        <w:t xml:space="preserve"> </w:t>
      </w:r>
      <w:proofErr w:type="spellStart"/>
      <w:r w:rsidRPr="00F83186">
        <w:rPr>
          <w:rFonts w:ascii="Calibri" w:hAnsi="Calibri" w:cs="Calibri"/>
          <w:i/>
          <w:sz w:val="20"/>
          <w:szCs w:val="20"/>
        </w:rPr>
        <w:t>Soka</w:t>
      </w:r>
      <w:proofErr w:type="spellEnd"/>
      <w:r>
        <w:rPr>
          <w:rFonts w:ascii="Calibri" w:hAnsi="Calibri" w:cs="Calibri"/>
          <w:i/>
          <w:sz w:val="20"/>
          <w:szCs w:val="20"/>
        </w:rPr>
        <w:t xml:space="preserve"> </w:t>
      </w:r>
      <w:r w:rsidRPr="00F83186">
        <w:rPr>
          <w:rFonts w:ascii="Calibri" w:hAnsi="Calibri" w:cs="Calibri"/>
          <w:i/>
          <w:sz w:val="20"/>
          <w:szCs w:val="20"/>
        </w:rPr>
        <w:t>Gakkai</w:t>
      </w:r>
      <w:r w:rsidR="00F23C79">
        <w:rPr>
          <w:rFonts w:ascii="Calibri" w:hAnsi="Calibri" w:cs="Calibri"/>
          <w:i/>
          <w:sz w:val="20"/>
          <w:szCs w:val="20"/>
        </w:rPr>
        <w:t>,</w:t>
      </w:r>
      <w:r>
        <w:rPr>
          <w:rFonts w:ascii="Calibri" w:hAnsi="Calibri" w:cs="Calibri"/>
          <w:i/>
          <w:sz w:val="20"/>
          <w:szCs w:val="20"/>
        </w:rPr>
        <w:t xml:space="preserve"> </w:t>
      </w:r>
      <w:r w:rsidRPr="00F83186">
        <w:rPr>
          <w:rFonts w:ascii="Calibri" w:hAnsi="Calibri" w:cs="Calibri"/>
          <w:i/>
          <w:sz w:val="20"/>
          <w:szCs w:val="20"/>
        </w:rPr>
        <w:t>pacifist ethos</w:t>
      </w:r>
      <w:r w:rsidR="00F23C79">
        <w:rPr>
          <w:rFonts w:ascii="Calibri" w:hAnsi="Calibri" w:cs="Calibri"/>
          <w:i/>
          <w:sz w:val="20"/>
          <w:szCs w:val="20"/>
        </w:rPr>
        <w:t xml:space="preserve">, </w:t>
      </w:r>
      <w:r w:rsidR="00805508">
        <w:rPr>
          <w:rFonts w:ascii="Calibri" w:hAnsi="Calibri" w:cs="Calibri"/>
          <w:i/>
          <w:sz w:val="20"/>
          <w:szCs w:val="20"/>
        </w:rPr>
        <w:t>tolerance</w:t>
      </w:r>
    </w:p>
    <w:p w:rsidR="00B374F1" w:rsidRPr="003A6C17" w:rsidRDefault="00B374F1" w:rsidP="00B374F1">
      <w:pPr>
        <w:spacing w:after="0"/>
        <w:rPr>
          <w:rFonts w:ascii="Calibri" w:hAnsi="Calibri" w:cs="Calibri"/>
          <w:sz w:val="20"/>
          <w:szCs w:val="20"/>
        </w:rPr>
      </w:pPr>
    </w:p>
    <w:p w:rsidR="00B374F1" w:rsidRPr="003A6C17" w:rsidRDefault="00B374F1" w:rsidP="00B374F1">
      <w:pPr>
        <w:spacing w:after="0"/>
        <w:rPr>
          <w:rFonts w:ascii="Calibri" w:hAnsi="Calibri" w:cs="Calibri"/>
          <w:sz w:val="20"/>
          <w:szCs w:val="20"/>
        </w:rPr>
      </w:pPr>
    </w:p>
    <w:p w:rsidR="00B374F1" w:rsidRDefault="00B374F1" w:rsidP="00B374F1"/>
    <w:p w:rsidR="00156D42" w:rsidRDefault="00156D42" w:rsidP="00156D42">
      <w:pPr>
        <w:rPr>
          <w:rFonts w:ascii="Calibri" w:hAnsi="Calibri" w:cs="Calibri"/>
          <w:sz w:val="20"/>
          <w:szCs w:val="20"/>
        </w:rPr>
      </w:pPr>
    </w:p>
    <w:p w:rsidR="00156D42" w:rsidRDefault="00156D42" w:rsidP="00156D42">
      <w:pPr>
        <w:rPr>
          <w:rFonts w:ascii="Calibri" w:hAnsi="Calibri" w:cs="Calibri"/>
          <w:sz w:val="20"/>
          <w:szCs w:val="20"/>
        </w:rPr>
      </w:pPr>
    </w:p>
    <w:p w:rsidR="00156D42" w:rsidRDefault="00156D42" w:rsidP="00156D42">
      <w:pPr>
        <w:rPr>
          <w:rFonts w:ascii="Calibri" w:hAnsi="Calibri" w:cs="Calibri"/>
          <w:sz w:val="20"/>
          <w:szCs w:val="20"/>
        </w:rPr>
      </w:pPr>
    </w:p>
    <w:p w:rsidR="00156D42" w:rsidRDefault="00156D42" w:rsidP="00156D42">
      <w:pPr>
        <w:rPr>
          <w:rFonts w:ascii="Calibri" w:hAnsi="Calibri" w:cs="Calibri"/>
          <w:sz w:val="20"/>
          <w:szCs w:val="20"/>
        </w:rPr>
      </w:pPr>
    </w:p>
    <w:p w:rsidR="00156D42" w:rsidRDefault="00156D42" w:rsidP="00156D42"/>
    <w:p w:rsidR="00156D42" w:rsidRPr="00010DDC" w:rsidRDefault="00156D42" w:rsidP="00156D42">
      <w:pPr>
        <w:spacing w:after="0" w:line="240" w:lineRule="auto"/>
        <w:ind w:left="1440" w:right="1440"/>
        <w:jc w:val="both"/>
        <w:rPr>
          <w:rFonts w:ascii="Calibri" w:hAnsi="Calibri" w:cs="Calibri"/>
          <w:i/>
          <w:sz w:val="20"/>
          <w:szCs w:val="20"/>
        </w:rPr>
      </w:pPr>
    </w:p>
    <w:p w:rsidR="00156D42" w:rsidRPr="00010DDC" w:rsidRDefault="00156D42" w:rsidP="00156D42">
      <w:pPr>
        <w:jc w:val="center"/>
        <w:rPr>
          <w:rFonts w:ascii="Calibri" w:hAnsi="Calibri" w:cs="Calibri"/>
          <w:b/>
          <w:sz w:val="24"/>
          <w:szCs w:val="24"/>
        </w:rPr>
      </w:pPr>
    </w:p>
    <w:p w:rsidR="00551400" w:rsidRDefault="00156D42" w:rsidP="00551400">
      <w:pPr>
        <w:spacing w:after="0" w:line="240" w:lineRule="auto"/>
        <w:jc w:val="center"/>
      </w:pPr>
      <w:r>
        <w:br w:type="page"/>
      </w:r>
    </w:p>
    <w:p w:rsidR="00551400" w:rsidRDefault="00551400" w:rsidP="00551400">
      <w:pPr>
        <w:spacing w:after="0" w:line="240" w:lineRule="auto"/>
        <w:jc w:val="center"/>
      </w:pPr>
    </w:p>
    <w:p w:rsidR="00551400" w:rsidRDefault="007676BF" w:rsidP="00551400">
      <w:pPr>
        <w:spacing w:after="0" w:line="240" w:lineRule="auto"/>
        <w:jc w:val="center"/>
        <w:rPr>
          <w:rFonts w:ascii="Calibri" w:hAnsi="Calibri"/>
          <w:b/>
          <w:sz w:val="24"/>
          <w:szCs w:val="24"/>
        </w:rPr>
      </w:pPr>
      <w:r w:rsidRPr="007676BF">
        <w:rPr>
          <w:rFonts w:ascii="Calibri" w:hAnsi="Calibri"/>
          <w:b/>
          <w:sz w:val="24"/>
          <w:szCs w:val="24"/>
          <w:lang w:val="mk-MK"/>
        </w:rPr>
        <w:t>T</w:t>
      </w:r>
      <w:r w:rsidR="00551400" w:rsidRPr="007676BF">
        <w:rPr>
          <w:rFonts w:ascii="Calibri" w:hAnsi="Calibri"/>
          <w:b/>
          <w:sz w:val="24"/>
          <w:szCs w:val="24"/>
        </w:rPr>
        <w:t>HE</w:t>
      </w:r>
      <w:r w:rsidR="00551400" w:rsidRPr="00E85E48">
        <w:rPr>
          <w:rFonts w:ascii="Calibri" w:hAnsi="Calibri"/>
          <w:b/>
          <w:sz w:val="24"/>
          <w:szCs w:val="24"/>
        </w:rPr>
        <w:t xml:space="preserve"> ROLE OF ISLAMIC RELIGIOUS COMMUNITY IN DEVELOMENT OF </w:t>
      </w:r>
    </w:p>
    <w:p w:rsidR="00551400" w:rsidRDefault="00551400" w:rsidP="00551400">
      <w:pPr>
        <w:spacing w:after="0" w:line="240" w:lineRule="auto"/>
        <w:jc w:val="center"/>
        <w:rPr>
          <w:rFonts w:ascii="Calibri" w:hAnsi="Calibri"/>
          <w:b/>
          <w:sz w:val="24"/>
          <w:szCs w:val="24"/>
        </w:rPr>
      </w:pPr>
      <w:r w:rsidRPr="00E85E48">
        <w:rPr>
          <w:rFonts w:ascii="Calibri" w:hAnsi="Calibri"/>
          <w:b/>
          <w:sz w:val="24"/>
          <w:szCs w:val="24"/>
        </w:rPr>
        <w:t>RELIGIOUS TOLERANCE AMONG MUSLIMS IN R.M</w:t>
      </w:r>
    </w:p>
    <w:p w:rsidR="00551400" w:rsidRPr="009360B1" w:rsidRDefault="00551400" w:rsidP="00551400">
      <w:pPr>
        <w:spacing w:after="0" w:line="240" w:lineRule="auto"/>
        <w:jc w:val="center"/>
      </w:pPr>
    </w:p>
    <w:p w:rsidR="00551400" w:rsidRDefault="00551400" w:rsidP="00551400">
      <w:pPr>
        <w:spacing w:after="0" w:line="240" w:lineRule="auto"/>
        <w:jc w:val="center"/>
        <w:rPr>
          <w:b/>
          <w:sz w:val="24"/>
          <w:szCs w:val="24"/>
        </w:rPr>
      </w:pPr>
      <w:proofErr w:type="spellStart"/>
      <w:r w:rsidRPr="009360B1">
        <w:rPr>
          <w:b/>
          <w:sz w:val="24"/>
          <w:szCs w:val="24"/>
        </w:rPr>
        <w:t>Zaimi</w:t>
      </w:r>
      <w:proofErr w:type="spellEnd"/>
      <w:r>
        <w:rPr>
          <w:b/>
          <w:sz w:val="24"/>
          <w:szCs w:val="24"/>
          <w:lang w:val="mk-MK"/>
        </w:rPr>
        <w:t xml:space="preserve"> </w:t>
      </w:r>
      <w:proofErr w:type="spellStart"/>
      <w:r w:rsidRPr="009360B1">
        <w:rPr>
          <w:b/>
          <w:sz w:val="24"/>
          <w:szCs w:val="24"/>
        </w:rPr>
        <w:t>Fatmir</w:t>
      </w:r>
      <w:proofErr w:type="spellEnd"/>
      <w:r>
        <w:rPr>
          <w:rStyle w:val="FootnoteReference"/>
          <w:b/>
          <w:sz w:val="24"/>
          <w:szCs w:val="24"/>
        </w:rPr>
        <w:footnoteReference w:id="77"/>
      </w:r>
      <w:r w:rsidRPr="009360B1">
        <w:rPr>
          <w:b/>
          <w:sz w:val="24"/>
          <w:szCs w:val="24"/>
        </w:rPr>
        <w:t xml:space="preserve"> </w:t>
      </w:r>
    </w:p>
    <w:p w:rsidR="00551400" w:rsidRPr="009360B1" w:rsidRDefault="00551400" w:rsidP="00551400">
      <w:pPr>
        <w:spacing w:after="0" w:line="240" w:lineRule="auto"/>
        <w:jc w:val="center"/>
        <w:rPr>
          <w:b/>
          <w:sz w:val="24"/>
          <w:szCs w:val="24"/>
          <w:lang w:val="mk-MK"/>
        </w:rPr>
      </w:pPr>
    </w:p>
    <w:p w:rsidR="00551400" w:rsidRPr="009360B1" w:rsidRDefault="00551400" w:rsidP="00551400">
      <w:pPr>
        <w:spacing w:after="200" w:line="240" w:lineRule="auto"/>
        <w:ind w:left="1440" w:right="1440"/>
        <w:jc w:val="both"/>
        <w:rPr>
          <w:bCs/>
          <w:i/>
          <w:sz w:val="20"/>
          <w:szCs w:val="20"/>
        </w:rPr>
      </w:pPr>
      <w:r w:rsidRPr="00AA669A">
        <w:rPr>
          <w:b/>
          <w:bCs/>
          <w:i/>
          <w:sz w:val="20"/>
          <w:szCs w:val="20"/>
        </w:rPr>
        <w:t>Abstract</w:t>
      </w:r>
      <w:r w:rsidRPr="009360B1">
        <w:rPr>
          <w:bCs/>
          <w:i/>
          <w:sz w:val="20"/>
          <w:szCs w:val="20"/>
        </w:rPr>
        <w:t xml:space="preserve">: </w:t>
      </w:r>
      <w:r w:rsidRPr="009360B1">
        <w:rPr>
          <w:i/>
          <w:sz w:val="20"/>
          <w:szCs w:val="20"/>
        </w:rPr>
        <w:t>In this paper we will present the social phenomenon religion, that is, religion and tolerance in a specific population i.e. among Muslims in the Republic of Macedonia. The paper is divided into two parts: theoretical part and empirical part. The paper will contain a presentation of the theoretical knowledge on the tolerance indicators, the possible extremes and drawbacks, simultaneously explaining the concept of living with differences. The development of religious tolerance is considered, by the Islamic Religious Community in the Republic of Macedonia. The emphasis is on the development of religious tolerance in Islam, determination of religious and non-religious Muslims and the role of the Islamic Religious Community in the religious tolerance among Muslims at the level of the Republic of Macedonia. This paper makes an attempt to explicitly explain religious tolerance, that is, what factors have an influence on religious tolerance, and to explain the scope and the role of the Islamic Religious Community in the creation of this tolerance among the Muslim population at state level.</w:t>
      </w:r>
      <w:r>
        <w:rPr>
          <w:i/>
          <w:sz w:val="20"/>
          <w:szCs w:val="20"/>
        </w:rPr>
        <w:t xml:space="preserve"> </w:t>
      </w:r>
      <w:r w:rsidRPr="009360B1">
        <w:rPr>
          <w:i/>
          <w:sz w:val="20"/>
          <w:szCs w:val="20"/>
        </w:rPr>
        <w:t>Subject of research of this paper will be the influence of the Islamic religious communities on religious tolerance, among the Muslim people, and to present the role of the Islamic Religious Community in the creation of cohabitation and tolerance of Muslims and the other religious communities. This research would have a particular contribution in the obtaining of a clearer perspective for such a phenomenon, simultaneously it would provide perception of the role of tolerance in the integrating processes in the Macedonian society in the period after the independence. This research aims to indicate the importance, however also the necessity of a clear understanding of the phenomenon religious tolerance, degree of religiousness among the Muslim population and the influence of the Islamic Religious Community in the creation of religious tolerance.</w:t>
      </w:r>
    </w:p>
    <w:p w:rsidR="00551400" w:rsidRPr="009360B1" w:rsidRDefault="00551400" w:rsidP="00551400">
      <w:pPr>
        <w:spacing w:after="0" w:line="240" w:lineRule="auto"/>
        <w:ind w:left="1440" w:right="1440"/>
        <w:jc w:val="both"/>
        <w:rPr>
          <w:bCs/>
          <w:i/>
          <w:sz w:val="20"/>
          <w:szCs w:val="20"/>
        </w:rPr>
      </w:pPr>
      <w:r>
        <w:rPr>
          <w:bCs/>
          <w:i/>
          <w:sz w:val="20"/>
          <w:szCs w:val="20"/>
        </w:rPr>
        <w:t>Key</w:t>
      </w:r>
      <w:r w:rsidRPr="009360B1">
        <w:rPr>
          <w:bCs/>
          <w:i/>
          <w:sz w:val="20"/>
          <w:szCs w:val="20"/>
        </w:rPr>
        <w:t>words</w:t>
      </w:r>
      <w:r w:rsidRPr="009360B1">
        <w:rPr>
          <w:bCs/>
          <w:i/>
          <w:sz w:val="20"/>
          <w:szCs w:val="20"/>
          <w:lang w:val="mk-MK"/>
        </w:rPr>
        <w:t xml:space="preserve">: </w:t>
      </w:r>
      <w:r w:rsidRPr="009360B1">
        <w:rPr>
          <w:bCs/>
          <w:i/>
          <w:sz w:val="20"/>
          <w:szCs w:val="20"/>
        </w:rPr>
        <w:t>Religion, types of religions, tolerance, degree of religiousne</w:t>
      </w:r>
      <w:r w:rsidR="00805508">
        <w:rPr>
          <w:bCs/>
          <w:i/>
          <w:sz w:val="20"/>
          <w:szCs w:val="20"/>
        </w:rPr>
        <w:t>ss, Islamic Religious Community</w:t>
      </w:r>
    </w:p>
    <w:p w:rsidR="00156D42" w:rsidRDefault="00156D42"/>
    <w:p w:rsidR="00BC1049" w:rsidRDefault="00BC1049"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551400" w:rsidRDefault="00551400" w:rsidP="0086165D">
      <w:pPr>
        <w:spacing w:after="0" w:line="240" w:lineRule="auto"/>
        <w:jc w:val="center"/>
        <w:rPr>
          <w:rFonts w:cs="Calibri"/>
          <w:b/>
          <w:sz w:val="24"/>
          <w:szCs w:val="24"/>
        </w:rPr>
      </w:pPr>
    </w:p>
    <w:p w:rsidR="00BC1049" w:rsidRDefault="00BC1049" w:rsidP="009F5133">
      <w:pPr>
        <w:spacing w:after="0" w:line="240" w:lineRule="auto"/>
        <w:jc w:val="center"/>
        <w:rPr>
          <w:rFonts w:ascii="Calibri" w:hAnsi="Calibri"/>
          <w:b/>
          <w:sz w:val="24"/>
          <w:szCs w:val="24"/>
        </w:rPr>
      </w:pPr>
    </w:p>
    <w:p w:rsidR="00BC1049" w:rsidRDefault="00BC1049" w:rsidP="009F5133">
      <w:pPr>
        <w:spacing w:after="0" w:line="240" w:lineRule="auto"/>
        <w:jc w:val="center"/>
        <w:rPr>
          <w:rFonts w:ascii="Calibri" w:hAnsi="Calibri"/>
          <w:b/>
          <w:sz w:val="24"/>
          <w:szCs w:val="24"/>
        </w:rPr>
      </w:pPr>
    </w:p>
    <w:p w:rsidR="002E48DF" w:rsidRDefault="002E48DF" w:rsidP="009F5133">
      <w:pPr>
        <w:spacing w:after="0" w:line="240" w:lineRule="auto"/>
        <w:jc w:val="center"/>
        <w:rPr>
          <w:rFonts w:ascii="Calibri" w:hAnsi="Calibri"/>
          <w:b/>
          <w:sz w:val="24"/>
          <w:szCs w:val="24"/>
        </w:rPr>
      </w:pPr>
    </w:p>
    <w:p w:rsidR="002E48DF" w:rsidRDefault="002E48DF" w:rsidP="009F5133">
      <w:pPr>
        <w:spacing w:after="0" w:line="240" w:lineRule="auto"/>
        <w:jc w:val="center"/>
        <w:rPr>
          <w:rFonts w:ascii="Calibri" w:hAnsi="Calibri"/>
          <w:b/>
          <w:sz w:val="24"/>
          <w:szCs w:val="24"/>
        </w:rPr>
      </w:pPr>
    </w:p>
    <w:p w:rsidR="00B374F1" w:rsidRDefault="00B374F1" w:rsidP="009F5133">
      <w:pPr>
        <w:spacing w:after="0" w:line="240" w:lineRule="auto"/>
        <w:jc w:val="center"/>
        <w:rPr>
          <w:rFonts w:ascii="Calibri" w:hAnsi="Calibri"/>
          <w:b/>
          <w:sz w:val="24"/>
          <w:szCs w:val="24"/>
        </w:rPr>
      </w:pPr>
      <w:r w:rsidRPr="00C8004E">
        <w:rPr>
          <w:rFonts w:ascii="Calibri" w:hAnsi="Calibri"/>
          <w:b/>
          <w:sz w:val="24"/>
          <w:szCs w:val="24"/>
        </w:rPr>
        <w:t>RELIGION AND ETHNICITY TWO VARIABLES ON MANAGING OF CONTEMPORARY DIVERSE SOCIETIES</w:t>
      </w:r>
    </w:p>
    <w:p w:rsidR="009F5133" w:rsidRPr="00C8004E" w:rsidRDefault="009F5133" w:rsidP="009F5133">
      <w:pPr>
        <w:spacing w:after="0" w:line="240" w:lineRule="auto"/>
        <w:jc w:val="center"/>
        <w:rPr>
          <w:rFonts w:ascii="Calibri" w:hAnsi="Calibri"/>
          <w:b/>
          <w:sz w:val="24"/>
          <w:szCs w:val="24"/>
        </w:rPr>
      </w:pPr>
    </w:p>
    <w:p w:rsidR="00B374F1" w:rsidRDefault="00B374F1" w:rsidP="009F5133">
      <w:pPr>
        <w:spacing w:after="0" w:line="240" w:lineRule="auto"/>
        <w:jc w:val="center"/>
        <w:rPr>
          <w:rFonts w:ascii="Calibri" w:hAnsi="Calibri" w:cs="Times New Roman"/>
          <w:b/>
          <w:sz w:val="24"/>
          <w:szCs w:val="24"/>
        </w:rPr>
      </w:pPr>
      <w:proofErr w:type="spellStart"/>
      <w:r w:rsidRPr="006349DE">
        <w:rPr>
          <w:rFonts w:ascii="Calibri" w:hAnsi="Calibri" w:cs="Times New Roman"/>
          <w:b/>
          <w:sz w:val="24"/>
          <w:szCs w:val="24"/>
        </w:rPr>
        <w:t>Zemon</w:t>
      </w:r>
      <w:proofErr w:type="spellEnd"/>
      <w:r w:rsidRPr="006349DE">
        <w:rPr>
          <w:rFonts w:ascii="Calibri" w:hAnsi="Calibri" w:cs="Times New Roman"/>
          <w:b/>
          <w:sz w:val="24"/>
          <w:szCs w:val="24"/>
        </w:rPr>
        <w:t xml:space="preserve"> Rubin </w:t>
      </w:r>
      <w:proofErr w:type="spellStart"/>
      <w:r w:rsidRPr="006349DE">
        <w:rPr>
          <w:rFonts w:ascii="Calibri" w:hAnsi="Calibri" w:cs="Times New Roman"/>
          <w:b/>
          <w:sz w:val="24"/>
          <w:szCs w:val="24"/>
        </w:rPr>
        <w:t>Ph.D</w:t>
      </w:r>
      <w:proofErr w:type="spellEnd"/>
      <w:r>
        <w:rPr>
          <w:rStyle w:val="FootnoteReference"/>
          <w:rFonts w:ascii="Calibri" w:hAnsi="Calibri" w:cs="Times New Roman"/>
          <w:b/>
          <w:sz w:val="24"/>
          <w:szCs w:val="24"/>
        </w:rPr>
        <w:footnoteReference w:id="78"/>
      </w:r>
    </w:p>
    <w:p w:rsidR="009F5133" w:rsidRPr="00C8004E" w:rsidRDefault="009F5133" w:rsidP="009F5133">
      <w:pPr>
        <w:spacing w:after="0" w:line="240" w:lineRule="auto"/>
        <w:jc w:val="center"/>
        <w:rPr>
          <w:rFonts w:ascii="Calibri" w:hAnsi="Calibri" w:cs="Times New Roman"/>
          <w:b/>
          <w:sz w:val="24"/>
          <w:szCs w:val="24"/>
        </w:rPr>
      </w:pPr>
    </w:p>
    <w:p w:rsidR="00B374F1" w:rsidRPr="00C0681A" w:rsidRDefault="00B374F1" w:rsidP="009F5133">
      <w:pPr>
        <w:spacing w:after="200" w:line="240" w:lineRule="auto"/>
        <w:ind w:left="1440" w:right="1440"/>
        <w:jc w:val="both"/>
        <w:rPr>
          <w:rFonts w:ascii="Calibri" w:hAnsi="Calibri" w:cs="Times New Roman"/>
          <w:i/>
          <w:sz w:val="20"/>
          <w:szCs w:val="20"/>
        </w:rPr>
      </w:pPr>
      <w:r w:rsidRPr="00AB268E">
        <w:rPr>
          <w:rFonts w:ascii="Calibri" w:hAnsi="Calibri" w:cs="Times New Roman"/>
          <w:b/>
          <w:i/>
          <w:sz w:val="20"/>
          <w:szCs w:val="20"/>
          <w:shd w:val="clear" w:color="auto" w:fill="FFFFFF"/>
        </w:rPr>
        <w:t>Abstract:</w:t>
      </w:r>
      <w:r>
        <w:rPr>
          <w:rFonts w:ascii="Calibri" w:hAnsi="Calibri" w:cs="Times New Roman"/>
          <w:i/>
          <w:sz w:val="20"/>
          <w:szCs w:val="20"/>
          <w:shd w:val="clear" w:color="auto" w:fill="FFFFFF"/>
        </w:rPr>
        <w:t xml:space="preserve"> </w:t>
      </w:r>
      <w:r w:rsidRPr="00C0681A">
        <w:rPr>
          <w:rFonts w:ascii="Calibri" w:hAnsi="Calibri" w:cs="Times New Roman"/>
          <w:i/>
          <w:sz w:val="20"/>
          <w:szCs w:val="20"/>
          <w:shd w:val="clear" w:color="auto" w:fill="FFFFFF"/>
        </w:rPr>
        <w:t xml:space="preserve">Scholars are predicting three scenarios on the future development of the contemporary diverse societies : 1) Status Quo - Nothing New on the Front (no improvement of international standards for managing of the diversity); 2) “The Dark” Scenario - the Victory of Xenophobia (nationalism and xenophobia to became - characteristics, by reducing the rights on protection of minorities), and 3) “The positive scenario”- “All Different - All Equal” (Multiculturalism/ </w:t>
      </w:r>
      <w:proofErr w:type="spellStart"/>
      <w:r w:rsidRPr="00C0681A">
        <w:rPr>
          <w:rFonts w:ascii="Calibri" w:hAnsi="Calibri" w:cs="Times New Roman"/>
          <w:i/>
          <w:sz w:val="20"/>
          <w:szCs w:val="20"/>
          <w:shd w:val="clear" w:color="auto" w:fill="FFFFFF"/>
        </w:rPr>
        <w:t>Interculturlism</w:t>
      </w:r>
      <w:proofErr w:type="spellEnd"/>
      <w:r w:rsidRPr="00C0681A">
        <w:rPr>
          <w:rFonts w:ascii="Calibri" w:hAnsi="Calibri" w:cs="Times New Roman"/>
          <w:i/>
          <w:sz w:val="20"/>
          <w:szCs w:val="20"/>
          <w:shd w:val="clear" w:color="auto" w:fill="FFFFFF"/>
        </w:rPr>
        <w:t>, as ideology based on tolerance, peaceful and equal cooperation is slowly being developed).</w:t>
      </w:r>
      <w:r>
        <w:rPr>
          <w:rFonts w:ascii="Calibri" w:hAnsi="Calibri" w:cs="Times New Roman"/>
          <w:i/>
          <w:sz w:val="20"/>
          <w:szCs w:val="20"/>
        </w:rPr>
        <w:t xml:space="preserve"> </w:t>
      </w:r>
      <w:r w:rsidRPr="00C0681A">
        <w:rPr>
          <w:rFonts w:ascii="Calibri" w:hAnsi="Calibri" w:cs="Times New Roman"/>
          <w:i/>
          <w:sz w:val="20"/>
          <w:szCs w:val="20"/>
        </w:rPr>
        <w:t>We are more inclined to conclude that in conditions of developed social networks, the dominance of English and strong technological development, the differences between cultural and ethnic groups are rapidly eroded and suppressed. The logical extension of the "End of History", as the final victory of liberal theory and practice, is a debate on the beginning of the end of cultural differences. In this, it is easily ignored that technological developments, advanced forms of communication and modern transport have provoked the "awakening of ethnicity" in the second half of the 20th century, and that ethnicity, as a form of social organization, was ever threatened , showed great vitality, and often developmental and creative aspects in its nature.</w:t>
      </w:r>
      <w:r>
        <w:rPr>
          <w:rFonts w:ascii="Calibri" w:hAnsi="Calibri" w:cs="Times New Roman"/>
          <w:i/>
          <w:sz w:val="20"/>
          <w:szCs w:val="20"/>
        </w:rPr>
        <w:t xml:space="preserve"> </w:t>
      </w:r>
      <w:r w:rsidRPr="00C0681A">
        <w:rPr>
          <w:rFonts w:ascii="Calibri" w:hAnsi="Calibri" w:cs="Times New Roman"/>
          <w:i/>
          <w:sz w:val="20"/>
          <w:szCs w:val="20"/>
        </w:rPr>
        <w:t xml:space="preserve">Also, the process of revitalizing the influence of religions and the significance they have in preserving and the contemporary changes of ethno-cultural identities and their interactions are necessary to perceive. The predictions that the secular liberal state will place religions exclusively in the private sphere and that it will take away their collective significance by recognizing religion as a human right that is the subject of free choice is increasingly subject to re-examination. This is even more because certain groups and communities, especially in the diaspora, develop their ethno-cultural identity around the faith. </w:t>
      </w:r>
    </w:p>
    <w:p w:rsidR="00B374F1" w:rsidRPr="003A0EFB" w:rsidRDefault="00B374F1" w:rsidP="009F5133">
      <w:pPr>
        <w:spacing w:after="0" w:line="240" w:lineRule="auto"/>
        <w:ind w:left="1440" w:right="1440"/>
        <w:jc w:val="both"/>
        <w:rPr>
          <w:rFonts w:ascii="Calibri" w:hAnsi="Calibri" w:cs="Times New Roman"/>
          <w:sz w:val="20"/>
          <w:szCs w:val="20"/>
          <w:lang w:val="mk-MK"/>
        </w:rPr>
      </w:pPr>
      <w:r w:rsidRPr="00C0681A">
        <w:rPr>
          <w:rFonts w:ascii="Calibri" w:hAnsi="Calibri" w:cs="Times New Roman"/>
          <w:i/>
          <w:sz w:val="20"/>
          <w:szCs w:val="20"/>
        </w:rPr>
        <w:t>Keywords:</w:t>
      </w:r>
      <w:r>
        <w:rPr>
          <w:rFonts w:ascii="Calibri" w:hAnsi="Calibri" w:cs="Times New Roman"/>
          <w:sz w:val="20"/>
          <w:szCs w:val="20"/>
        </w:rPr>
        <w:t xml:space="preserve"> </w:t>
      </w:r>
      <w:r>
        <w:rPr>
          <w:rFonts w:ascii="Calibri" w:hAnsi="Calibri" w:cs="Times New Roman"/>
          <w:sz w:val="20"/>
          <w:szCs w:val="20"/>
          <w:lang w:val="mk-MK"/>
        </w:rPr>
        <w:t>religion</w:t>
      </w:r>
      <w:r w:rsidR="00B2559C">
        <w:rPr>
          <w:rFonts w:ascii="Calibri" w:hAnsi="Calibri" w:cs="Times New Roman"/>
          <w:sz w:val="20"/>
          <w:szCs w:val="20"/>
        </w:rPr>
        <w:t>,</w:t>
      </w:r>
      <w:r>
        <w:rPr>
          <w:rFonts w:ascii="Calibri" w:hAnsi="Calibri" w:cs="Times New Roman"/>
          <w:sz w:val="20"/>
          <w:szCs w:val="20"/>
          <w:lang w:val="mk-MK"/>
        </w:rPr>
        <w:t xml:space="preserve"> ethnicity; </w:t>
      </w:r>
      <w:r w:rsidRPr="00C0681A">
        <w:rPr>
          <w:rFonts w:ascii="Calibri" w:hAnsi="Calibri" w:cs="Times New Roman"/>
          <w:i/>
          <w:sz w:val="20"/>
          <w:szCs w:val="20"/>
        </w:rPr>
        <w:t>ethno-cultural identities</w:t>
      </w:r>
    </w:p>
    <w:p w:rsidR="00B374F1" w:rsidRDefault="00B374F1"/>
    <w:p w:rsidR="008E0064" w:rsidRDefault="008E0064"/>
    <w:p w:rsidR="008E0064" w:rsidRDefault="008E0064"/>
    <w:p w:rsidR="008E0064" w:rsidRDefault="008E0064"/>
    <w:p w:rsidR="008E0064" w:rsidRDefault="008E0064"/>
    <w:p w:rsidR="008E0064" w:rsidRDefault="008E0064"/>
    <w:p w:rsidR="0062454C" w:rsidRDefault="0062454C" w:rsidP="008E0064">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sectPr w:rsidR="0062454C" w:rsidSect="002E48DF">
          <w:footnotePr>
            <w:numRestart w:val="eachPage"/>
          </w:footnotePr>
          <w:type w:val="continuous"/>
          <w:pgSz w:w="11907" w:h="16839" w:code="9"/>
          <w:pgMar w:top="1440" w:right="1440" w:bottom="1440" w:left="1440" w:header="720" w:footer="720" w:gutter="0"/>
          <w:cols w:space="720"/>
          <w:docGrid w:linePitch="360"/>
        </w:sectPr>
      </w:pPr>
    </w:p>
    <w:p w:rsidR="008E0064" w:rsidRDefault="008E0064" w:rsidP="008E0064">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8E0064" w:rsidRPr="00D408EE" w:rsidRDefault="008E0064" w:rsidP="008E0064">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r w:rsidRPr="00D408EE">
        <w:rPr>
          <w:rFonts w:asciiTheme="minorHAnsi" w:hAnsiTheme="minorHAnsi" w:cs="Arial"/>
          <w:bCs w:val="0"/>
          <w:color w:val="C00000"/>
          <w:sz w:val="32"/>
          <w:szCs w:val="32"/>
        </w:rPr>
        <w:t>International Scientific Program Board</w:t>
      </w:r>
    </w:p>
    <w:p w:rsidR="008E0064" w:rsidRPr="00D408EE" w:rsidRDefault="008E0064" w:rsidP="008E0064">
      <w:pPr>
        <w:pStyle w:val="Heading2"/>
        <w:shd w:val="clear" w:color="auto" w:fill="FFFFFF"/>
        <w:spacing w:before="0" w:beforeAutospacing="0" w:after="0" w:afterAutospacing="0"/>
        <w:jc w:val="center"/>
        <w:textAlignment w:val="baseline"/>
        <w:rPr>
          <w:rFonts w:asciiTheme="minorHAnsi" w:hAnsiTheme="minorHAnsi" w:cs="Arial"/>
          <w:b w:val="0"/>
          <w:bCs w:val="0"/>
          <w:color w:val="000000"/>
          <w:sz w:val="20"/>
          <w:szCs w:val="20"/>
        </w:rPr>
      </w:pPr>
    </w:p>
    <w:tbl>
      <w:tblPr>
        <w:tblW w:w="5208" w:type="pct"/>
        <w:tblCellSpacing w:w="15" w:type="dxa"/>
        <w:tblBorders>
          <w:top w:val="single" w:sz="8" w:space="0" w:color="auto"/>
          <w:left w:val="single" w:sz="8" w:space="0" w:color="auto"/>
          <w:bottom w:val="single" w:sz="8" w:space="0" w:color="auto"/>
          <w:right w:val="single" w:sz="8" w:space="0" w:color="auto"/>
        </w:tblBorders>
        <w:shd w:val="clear" w:color="auto" w:fill="D1D1D1"/>
        <w:tblCellMar>
          <w:left w:w="0" w:type="dxa"/>
          <w:right w:w="0" w:type="dxa"/>
        </w:tblCellMar>
        <w:tblLook w:val="04A0" w:firstRow="1" w:lastRow="0" w:firstColumn="1" w:lastColumn="0" w:noHBand="0" w:noVBand="1"/>
      </w:tblPr>
      <w:tblGrid>
        <w:gridCol w:w="4878"/>
        <w:gridCol w:w="4879"/>
      </w:tblGrid>
      <w:tr w:rsidR="008E0064" w:rsidRPr="00D408EE" w:rsidTr="00B864D5">
        <w:trPr>
          <w:trHeight w:val="350"/>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Zoran </w:t>
            </w:r>
            <w:proofErr w:type="spellStart"/>
            <w:r w:rsidRPr="00D408EE">
              <w:rPr>
                <w:rFonts w:eastAsia="Times New Roman" w:cs="Arial"/>
                <w:color w:val="000000"/>
                <w:sz w:val="20"/>
                <w:szCs w:val="20"/>
              </w:rPr>
              <w:t>Matevski</w:t>
            </w:r>
            <w:proofErr w:type="spellEnd"/>
            <w:r w:rsidRPr="00D408EE">
              <w:rPr>
                <w:rFonts w:eastAsia="Times New Roman" w:cs="Arial"/>
                <w:color w:val="000000"/>
                <w:sz w:val="20"/>
                <w:szCs w:val="20"/>
              </w:rPr>
              <w:t>, PhD (NORTH MACEDONIA) – President of the International Scientific Program Board</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Ratko </w:t>
            </w:r>
            <w:proofErr w:type="spellStart"/>
            <w:r w:rsidRPr="00D408EE">
              <w:rPr>
                <w:rFonts w:eastAsia="Times New Roman" w:cs="Arial"/>
                <w:color w:val="000000"/>
                <w:sz w:val="20"/>
                <w:szCs w:val="20"/>
              </w:rPr>
              <w:t>Duev</w:t>
            </w:r>
            <w:proofErr w:type="spellEnd"/>
            <w:r w:rsidRPr="00D408EE">
              <w:rPr>
                <w:rFonts w:eastAsia="Times New Roman" w:cs="Arial"/>
                <w:color w:val="000000"/>
                <w:sz w:val="20"/>
                <w:szCs w:val="20"/>
              </w:rPr>
              <w:t>, PhD (NORTH MACEDONIA) – Dean of the Faculty of Philosophy</w:t>
            </w:r>
          </w:p>
        </w:tc>
      </w:tr>
      <w:tr w:rsidR="008E0064" w:rsidRPr="00D408EE" w:rsidTr="00B864D5">
        <w:trPr>
          <w:trHeight w:val="221"/>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Marcin </w:t>
            </w:r>
            <w:proofErr w:type="spellStart"/>
            <w:r w:rsidRPr="00D408EE">
              <w:rPr>
                <w:rFonts w:eastAsia="Times New Roman" w:cs="Arial"/>
                <w:color w:val="000000"/>
                <w:sz w:val="20"/>
                <w:szCs w:val="20"/>
              </w:rPr>
              <w:t>Lubaś</w:t>
            </w:r>
            <w:proofErr w:type="spellEnd"/>
            <w:r w:rsidRPr="00D408EE">
              <w:rPr>
                <w:rFonts w:eastAsia="Times New Roman" w:cs="Arial"/>
                <w:color w:val="000000"/>
                <w:sz w:val="20"/>
                <w:szCs w:val="20"/>
              </w:rPr>
              <w:t>, PhD (POLAND)</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Miroljub </w:t>
            </w:r>
            <w:proofErr w:type="spellStart"/>
            <w:r w:rsidRPr="00D408EE">
              <w:rPr>
                <w:rFonts w:eastAsia="Times New Roman" w:cs="Arial"/>
                <w:color w:val="000000"/>
                <w:sz w:val="20"/>
                <w:szCs w:val="20"/>
              </w:rPr>
              <w:t>Jevtic</w:t>
            </w:r>
            <w:proofErr w:type="spellEnd"/>
            <w:r w:rsidRPr="00D408EE">
              <w:rPr>
                <w:rFonts w:eastAsia="Times New Roman" w:cs="Arial"/>
                <w:color w:val="000000"/>
                <w:sz w:val="20"/>
                <w:szCs w:val="20"/>
              </w:rPr>
              <w:t>, PhD (SERBIA)</w:t>
            </w:r>
          </w:p>
        </w:tc>
      </w:tr>
      <w:tr w:rsidR="008E0064" w:rsidRPr="00D408EE" w:rsidTr="00B864D5">
        <w:trPr>
          <w:trHeight w:val="206"/>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Professor Enzo Pace, PhD (ITALY)</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Fariz</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Khalilli</w:t>
            </w:r>
            <w:proofErr w:type="spellEnd"/>
            <w:r w:rsidRPr="00D408EE">
              <w:rPr>
                <w:rFonts w:eastAsia="Times New Roman" w:cs="Arial"/>
                <w:color w:val="000000"/>
                <w:sz w:val="20"/>
                <w:szCs w:val="20"/>
              </w:rPr>
              <w:t>, PhD (AZERBAIJAN)</w:t>
            </w:r>
          </w:p>
        </w:tc>
      </w:tr>
      <w:tr w:rsidR="008E0064" w:rsidRPr="00D408EE" w:rsidTr="00B864D5">
        <w:trPr>
          <w:trHeight w:val="298"/>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Emilj</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Sulejmani</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Dushka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Matevska</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r>
      <w:tr w:rsidR="008E0064" w:rsidRPr="00D408EE" w:rsidTr="00B864D5">
        <w:trPr>
          <w:trHeight w:val="221"/>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Professor </w:t>
            </w:r>
            <w:proofErr w:type="spellStart"/>
            <w:r w:rsidRPr="00D408EE">
              <w:rPr>
                <w:rFonts w:eastAsia="Times New Roman" w:cs="Arial"/>
                <w:color w:val="000000"/>
                <w:sz w:val="20"/>
                <w:szCs w:val="20"/>
              </w:rPr>
              <w:t>Uroš</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Šuvaković</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(SERBIA)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Zorica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Kuburić</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(SERBIA)</w:t>
            </w:r>
          </w:p>
        </w:tc>
      </w:tr>
      <w:tr w:rsidR="008E0064" w:rsidRPr="00D408EE" w:rsidTr="00B864D5">
        <w:trPr>
          <w:trHeight w:val="286"/>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Tatjana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Stojanoska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Ivanova</w:t>
            </w:r>
            <w:proofErr w:type="spellEnd"/>
            <w:r w:rsidRPr="00D408EE">
              <w:rPr>
                <w:rFonts w:eastAsia="Times New Roman" w:cs="Arial"/>
                <w:color w:val="000000"/>
                <w:sz w:val="20"/>
                <w:szCs w:val="20"/>
              </w:rPr>
              <w:t>,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Dinka </w:t>
            </w:r>
            <w:proofErr w:type="spellStart"/>
            <w:r w:rsidRPr="00D408EE">
              <w:rPr>
                <w:rFonts w:eastAsia="Times New Roman" w:cs="Arial"/>
                <w:color w:val="000000"/>
                <w:sz w:val="20"/>
                <w:szCs w:val="20"/>
              </w:rPr>
              <w:t>Marinović</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Jerolimov</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(CROATIA)</w:t>
            </w:r>
          </w:p>
        </w:tc>
      </w:tr>
      <w:tr w:rsidR="008E0064" w:rsidRPr="00D408EE" w:rsidTr="00B864D5">
        <w:trPr>
          <w:trHeight w:val="350"/>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Marija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Drakulovska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Cukalevska</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Costas M. </w:t>
            </w:r>
            <w:proofErr w:type="spellStart"/>
            <w:r w:rsidRPr="00D408EE">
              <w:rPr>
                <w:rFonts w:eastAsia="Times New Roman" w:cs="Arial"/>
                <w:color w:val="000000"/>
                <w:sz w:val="20"/>
                <w:szCs w:val="20"/>
              </w:rPr>
              <w:t>Constantinou</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(CYPRUS)</w:t>
            </w:r>
          </w:p>
        </w:tc>
      </w:tr>
      <w:tr w:rsidR="008E0064" w:rsidRPr="00D408EE" w:rsidTr="00B864D5">
        <w:trPr>
          <w:trHeight w:val="348"/>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Professor Jean-</w:t>
            </w:r>
            <w:proofErr w:type="spellStart"/>
            <w:r w:rsidRPr="00D408EE">
              <w:rPr>
                <w:rFonts w:eastAsia="Times New Roman" w:cs="Arial"/>
                <w:color w:val="000000"/>
                <w:sz w:val="20"/>
                <w:szCs w:val="20"/>
              </w:rPr>
              <w:t>Françios</w:t>
            </w:r>
            <w:proofErr w:type="spellEnd"/>
            <w:r w:rsidRPr="00D408EE">
              <w:rPr>
                <w:rFonts w:eastAsia="Times New Roman" w:cs="Arial"/>
                <w:color w:val="000000"/>
                <w:sz w:val="20"/>
                <w:szCs w:val="20"/>
              </w:rPr>
              <w:t xml:space="preserve"> Mayer,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(SWITZERLAND)</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Marian </w:t>
            </w:r>
            <w:proofErr w:type="spellStart"/>
            <w:r w:rsidRPr="00D408EE">
              <w:rPr>
                <w:rFonts w:eastAsia="Times New Roman" w:cs="Arial"/>
                <w:color w:val="000000"/>
                <w:sz w:val="20"/>
                <w:szCs w:val="20"/>
              </w:rPr>
              <w:t>Niezgoda</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(POLAND)</w:t>
            </w:r>
          </w:p>
        </w:tc>
      </w:tr>
      <w:tr w:rsidR="008E0064" w:rsidRPr="00D408EE" w:rsidTr="00B864D5">
        <w:trPr>
          <w:trHeight w:val="277"/>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Egdūnas</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Račius</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(LITHUANIA)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Gjoko</w:t>
            </w:r>
            <w:proofErr w:type="spellEnd"/>
            <w:r w:rsidRPr="00D408EE">
              <w:rPr>
                <w:rFonts w:eastAsia="Times New Roman" w:cs="Arial"/>
                <w:color w:val="000000"/>
                <w:sz w:val="20"/>
                <w:szCs w:val="20"/>
              </w:rPr>
              <w:t> </w:t>
            </w:r>
            <w:proofErr w:type="spellStart"/>
            <w:r w:rsidRPr="00D408EE">
              <w:rPr>
                <w:rFonts w:eastAsia="Times New Roman" w:cs="Arial"/>
                <w:color w:val="000000"/>
                <w:sz w:val="20"/>
                <w:szCs w:val="20"/>
              </w:rPr>
              <w:t>Gjorgjevski</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r>
      <w:tr w:rsidR="008E0064" w:rsidRPr="00D408EE" w:rsidTr="00B864D5">
        <w:trPr>
          <w:trHeight w:val="206"/>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Lilian </w:t>
            </w:r>
            <w:proofErr w:type="spellStart"/>
            <w:r w:rsidRPr="00D408EE">
              <w:rPr>
                <w:rFonts w:eastAsia="Times New Roman" w:cs="Arial"/>
                <w:color w:val="000000"/>
                <w:sz w:val="20"/>
                <w:szCs w:val="20"/>
              </w:rPr>
              <w:t>Ciachir</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(ROMANIA)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lang w:val="mk-MK"/>
              </w:rPr>
              <w:t>Professor Peter Toth</w:t>
            </w:r>
            <w:r w:rsidRPr="00D408EE">
              <w:rPr>
                <w:rFonts w:eastAsia="Times New Roman" w:cs="Arial"/>
                <w:color w:val="000000"/>
                <w:sz w:val="20"/>
                <w:szCs w:val="20"/>
              </w:rPr>
              <w:t>, PhD (HUNGARY)</w:t>
            </w:r>
          </w:p>
        </w:tc>
      </w:tr>
      <w:tr w:rsidR="008E0064" w:rsidRPr="00D408EE" w:rsidTr="00B864D5">
        <w:trPr>
          <w:trHeight w:val="232"/>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Rubin </w:t>
            </w:r>
            <w:proofErr w:type="spellStart"/>
            <w:r w:rsidRPr="00D408EE">
              <w:rPr>
                <w:rFonts w:eastAsia="Times New Roman" w:cs="Arial"/>
                <w:color w:val="000000"/>
                <w:sz w:val="20"/>
                <w:szCs w:val="20"/>
              </w:rPr>
              <w:t>Zemon</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Zlatiborka</w:t>
            </w:r>
            <w:proofErr w:type="spellEnd"/>
            <w:r w:rsidRPr="00D408EE">
              <w:rPr>
                <w:rFonts w:eastAsia="Times New Roman" w:cs="Arial"/>
                <w:color w:val="000000"/>
                <w:sz w:val="20"/>
                <w:szCs w:val="20"/>
              </w:rPr>
              <w:t xml:space="preserve"> Popov </w:t>
            </w:r>
            <w:proofErr w:type="spellStart"/>
            <w:r w:rsidRPr="00D408EE">
              <w:rPr>
                <w:rFonts w:eastAsia="Times New Roman" w:cs="Arial"/>
                <w:color w:val="000000"/>
                <w:sz w:val="20"/>
                <w:szCs w:val="20"/>
              </w:rPr>
              <w:t>Momčinović</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(BOSNIA AND HERZEGOVINA)</w:t>
            </w:r>
          </w:p>
        </w:tc>
      </w:tr>
      <w:tr w:rsidR="008E0064" w:rsidRPr="00D408EE" w:rsidTr="00B864D5">
        <w:trPr>
          <w:trHeight w:val="290"/>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Roland </w:t>
            </w:r>
            <w:proofErr w:type="spellStart"/>
            <w:r w:rsidRPr="00D408EE">
              <w:rPr>
                <w:rFonts w:eastAsia="Times New Roman" w:cs="Arial"/>
                <w:color w:val="000000"/>
                <w:sz w:val="20"/>
                <w:szCs w:val="20"/>
              </w:rPr>
              <w:t>Pfefferkorn</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(FRANCE)</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Nenad</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Taneski</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r>
      <w:tr w:rsidR="008E0064" w:rsidRPr="00D408EE" w:rsidTr="00B864D5">
        <w:trPr>
          <w:trHeight w:val="412"/>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Antoanela</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Petkovska</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Mario </w:t>
            </w:r>
            <w:proofErr w:type="spellStart"/>
            <w:r w:rsidRPr="00D408EE">
              <w:rPr>
                <w:rFonts w:eastAsia="Times New Roman" w:cs="Arial"/>
                <w:color w:val="000000"/>
                <w:sz w:val="20"/>
                <w:szCs w:val="20"/>
              </w:rPr>
              <w:t>Marinov</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(BULGARIA)</w:t>
            </w:r>
          </w:p>
        </w:tc>
      </w:tr>
      <w:tr w:rsidR="008E0064" w:rsidRPr="00D408EE" w:rsidTr="00B864D5">
        <w:trPr>
          <w:trHeight w:val="206"/>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Anita </w:t>
            </w:r>
            <w:proofErr w:type="spellStart"/>
            <w:r w:rsidRPr="00D408EE">
              <w:rPr>
                <w:rFonts w:eastAsia="Times New Roman" w:cs="Arial"/>
                <w:color w:val="000000"/>
                <w:sz w:val="20"/>
                <w:szCs w:val="20"/>
              </w:rPr>
              <w:t>Stašulāne</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(LATVIA)</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lang w:val="mk-MK"/>
              </w:rPr>
            </w:pPr>
            <w:r w:rsidRPr="00D408EE">
              <w:rPr>
                <w:rFonts w:eastAsia="Times New Roman" w:cs="Arial"/>
                <w:color w:val="000000"/>
                <w:sz w:val="20"/>
                <w:szCs w:val="20"/>
                <w:lang w:val="mk-MK"/>
              </w:rPr>
              <w:t>Professor Lidija Georgieva, PhD (NORTH MACEDONIA)</w:t>
            </w:r>
          </w:p>
        </w:tc>
      </w:tr>
      <w:tr w:rsidR="008E0064" w:rsidRPr="00D408EE" w:rsidTr="00B864D5">
        <w:trPr>
          <w:trHeight w:val="221"/>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Mar Marcos Sánchez,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(SPAIN)</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Ahmet </w:t>
            </w:r>
            <w:proofErr w:type="spellStart"/>
            <w:r w:rsidRPr="00D408EE">
              <w:rPr>
                <w:rFonts w:eastAsia="Times New Roman" w:cs="Arial"/>
                <w:color w:val="000000"/>
                <w:sz w:val="20"/>
                <w:szCs w:val="20"/>
              </w:rPr>
              <w:t>Akdemir</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(TURKEY)</w:t>
            </w:r>
          </w:p>
        </w:tc>
      </w:tr>
      <w:tr w:rsidR="008E0064" w:rsidRPr="00D408EE" w:rsidTr="00B864D5">
        <w:trPr>
          <w:trHeight w:val="206"/>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Patric</w:t>
            </w:r>
            <w:proofErr w:type="spellEnd"/>
            <w:r w:rsidRPr="00D408EE">
              <w:rPr>
                <w:rFonts w:eastAsia="Times New Roman" w:cs="Arial"/>
                <w:color w:val="000000"/>
                <w:sz w:val="20"/>
                <w:szCs w:val="20"/>
              </w:rPr>
              <w:t xml:space="preserve"> Pasture,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(BELGIUM)</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lang w:val="mk-MK"/>
              </w:rPr>
            </w:pPr>
            <w:r w:rsidRPr="00D408EE">
              <w:rPr>
                <w:rFonts w:eastAsia="Times New Roman" w:cs="Arial"/>
                <w:color w:val="000000"/>
                <w:sz w:val="20"/>
                <w:szCs w:val="20"/>
                <w:lang w:val="mk-MK"/>
              </w:rPr>
              <w:t>Professor Massimo Introvigne (ITALY)</w:t>
            </w:r>
          </w:p>
        </w:tc>
      </w:tr>
      <w:tr w:rsidR="008E0064" w:rsidRPr="00D408EE" w:rsidTr="00B864D5">
        <w:trPr>
          <w:trHeight w:val="166"/>
          <w:tblCellSpacing w:w="15" w:type="dxa"/>
        </w:trPr>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Alessandro </w:t>
            </w:r>
            <w:proofErr w:type="spellStart"/>
            <w:r w:rsidRPr="00D408EE">
              <w:rPr>
                <w:rFonts w:eastAsia="Times New Roman" w:cs="Arial"/>
                <w:color w:val="000000"/>
                <w:sz w:val="20"/>
                <w:szCs w:val="20"/>
              </w:rPr>
              <w:t>Saggioro</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(ITALY)</w:t>
            </w:r>
          </w:p>
        </w:tc>
        <w:tc>
          <w:tcPr>
            <w:tcW w:w="247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rPr>
                <w:rFonts w:eastAsia="Times New Roman" w:cs="Arial"/>
                <w:color w:val="000000"/>
                <w:sz w:val="20"/>
                <w:szCs w:val="20"/>
              </w:rPr>
            </w:pPr>
            <w:r w:rsidRPr="00D408EE">
              <w:rPr>
                <w:rFonts w:eastAsia="Times New Roman" w:cs="Arial"/>
                <w:color w:val="000000"/>
                <w:sz w:val="20"/>
                <w:szCs w:val="20"/>
              </w:rPr>
              <w:t xml:space="preserve">Professor </w:t>
            </w:r>
            <w:proofErr w:type="spellStart"/>
            <w:r w:rsidRPr="00D408EE">
              <w:rPr>
                <w:rFonts w:eastAsia="Times New Roman" w:cs="Arial"/>
                <w:color w:val="000000"/>
                <w:sz w:val="20"/>
                <w:szCs w:val="20"/>
              </w:rPr>
              <w:t>Aleksandar</w:t>
            </w:r>
            <w:proofErr w:type="spellEnd"/>
            <w:r w:rsidRPr="00D408EE">
              <w:rPr>
                <w:rFonts w:eastAsia="Times New Roman" w:cs="Arial"/>
                <w:color w:val="000000"/>
                <w:sz w:val="20"/>
                <w:szCs w:val="20"/>
              </w:rPr>
              <w:t xml:space="preserve"> </w:t>
            </w:r>
            <w:proofErr w:type="spellStart"/>
            <w:r w:rsidRPr="00D408EE">
              <w:rPr>
                <w:rFonts w:eastAsia="Times New Roman" w:cs="Arial"/>
                <w:color w:val="000000"/>
                <w:sz w:val="20"/>
                <w:szCs w:val="20"/>
              </w:rPr>
              <w:t>Manasievski</w:t>
            </w:r>
            <w:proofErr w:type="spellEnd"/>
            <w:r w:rsidRPr="00D408EE">
              <w:rPr>
                <w:rFonts w:eastAsia="Times New Roman" w:cs="Arial"/>
                <w:color w:val="000000"/>
                <w:sz w:val="20"/>
                <w:szCs w:val="20"/>
              </w:rPr>
              <w:t xml:space="preserve"> </w:t>
            </w:r>
            <w:r w:rsidRPr="00D408EE">
              <w:rPr>
                <w:rFonts w:eastAsia="Times New Roman" w:cs="Arial"/>
                <w:color w:val="000000"/>
                <w:sz w:val="20"/>
                <w:szCs w:val="20"/>
                <w:lang w:val="mk-MK"/>
              </w:rPr>
              <w:t>PhD</w:t>
            </w:r>
            <w:r w:rsidRPr="00D408EE">
              <w:rPr>
                <w:rFonts w:eastAsia="Times New Roman" w:cs="Arial"/>
                <w:color w:val="000000"/>
                <w:sz w:val="20"/>
                <w:szCs w:val="20"/>
              </w:rPr>
              <w:t xml:space="preserve"> (NORTH MACEDONIA)</w:t>
            </w:r>
          </w:p>
        </w:tc>
      </w:tr>
    </w:tbl>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Default="008E0064" w:rsidP="008E0064">
      <w:pPr>
        <w:pStyle w:val="Heading2"/>
        <w:shd w:val="clear" w:color="auto" w:fill="FFFFFF"/>
        <w:spacing w:before="0" w:beforeAutospacing="0" w:after="0" w:afterAutospacing="0"/>
        <w:jc w:val="center"/>
        <w:textAlignment w:val="baseline"/>
        <w:rPr>
          <w:rFonts w:ascii="Arial" w:hAnsi="Arial" w:cs="Arial"/>
          <w:bCs w:val="0"/>
          <w:color w:val="C00000"/>
          <w:szCs w:val="20"/>
        </w:rPr>
      </w:pPr>
    </w:p>
    <w:p w:rsidR="008E0064" w:rsidRPr="00D408EE" w:rsidRDefault="008E0064" w:rsidP="008E0064">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p w:rsidR="008E0064" w:rsidRPr="00D408EE" w:rsidRDefault="008E0064" w:rsidP="008E0064">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r w:rsidRPr="00D408EE">
        <w:rPr>
          <w:rFonts w:asciiTheme="minorHAnsi" w:hAnsiTheme="minorHAnsi" w:cs="Arial"/>
          <w:bCs w:val="0"/>
          <w:color w:val="C00000"/>
          <w:sz w:val="32"/>
          <w:szCs w:val="32"/>
        </w:rPr>
        <w:t>Conference Organizing Committee</w:t>
      </w:r>
    </w:p>
    <w:p w:rsidR="008E0064" w:rsidRPr="00D408EE" w:rsidRDefault="008E0064" w:rsidP="008E0064">
      <w:pPr>
        <w:pStyle w:val="Heading2"/>
        <w:shd w:val="clear" w:color="auto" w:fill="FFFFFF"/>
        <w:spacing w:before="0" w:beforeAutospacing="0" w:after="0" w:afterAutospacing="0"/>
        <w:jc w:val="center"/>
        <w:textAlignment w:val="baseline"/>
        <w:rPr>
          <w:rFonts w:asciiTheme="minorHAnsi" w:hAnsiTheme="minorHAnsi" w:cs="Arial"/>
          <w:bCs w:val="0"/>
          <w:color w:val="C00000"/>
          <w:sz w:val="32"/>
          <w:szCs w:val="32"/>
        </w:rPr>
      </w:pPr>
    </w:p>
    <w:tbl>
      <w:tblPr>
        <w:tblW w:w="4959" w:type="pct"/>
        <w:tblCellSpacing w:w="15" w:type="dxa"/>
        <w:tblBorders>
          <w:top w:val="single" w:sz="8" w:space="0" w:color="auto"/>
          <w:left w:val="single" w:sz="8" w:space="0" w:color="auto"/>
          <w:bottom w:val="single" w:sz="8" w:space="0" w:color="auto"/>
          <w:right w:val="single" w:sz="8" w:space="0" w:color="auto"/>
        </w:tblBorders>
        <w:shd w:val="clear" w:color="auto" w:fill="D1D1D1"/>
        <w:tblCellMar>
          <w:left w:w="0" w:type="dxa"/>
          <w:right w:w="0" w:type="dxa"/>
        </w:tblCellMar>
        <w:tblLook w:val="04A0" w:firstRow="1" w:lastRow="0" w:firstColumn="1" w:lastColumn="0" w:noHBand="0" w:noVBand="1"/>
      </w:tblPr>
      <w:tblGrid>
        <w:gridCol w:w="9290"/>
      </w:tblGrid>
      <w:tr w:rsidR="008E0064" w:rsidRPr="00D408EE" w:rsidTr="00B864D5">
        <w:trPr>
          <w:trHeight w:val="305"/>
          <w:tblCellSpacing w:w="15" w:type="dxa"/>
        </w:trPr>
        <w:tc>
          <w:tcPr>
            <w:tcW w:w="496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jc w:val="center"/>
              <w:rPr>
                <w:rFonts w:eastAsia="Times New Roman" w:cs="Arial"/>
                <w:color w:val="000000"/>
                <w:sz w:val="20"/>
                <w:szCs w:val="20"/>
              </w:rPr>
            </w:pPr>
            <w:r w:rsidRPr="00D408EE">
              <w:rPr>
                <w:rFonts w:eastAsia="Times New Roman" w:cs="Arial"/>
                <w:color w:val="000000"/>
                <w:sz w:val="20"/>
                <w:szCs w:val="20"/>
              </w:rPr>
              <w:t xml:space="preserve">Ivana </w:t>
            </w:r>
            <w:proofErr w:type="spellStart"/>
            <w:r w:rsidRPr="00D408EE">
              <w:rPr>
                <w:rFonts w:eastAsia="Times New Roman" w:cs="Arial"/>
                <w:color w:val="000000"/>
                <w:sz w:val="20"/>
                <w:szCs w:val="20"/>
              </w:rPr>
              <w:t>Dragovic</w:t>
            </w:r>
            <w:proofErr w:type="spellEnd"/>
            <w:r w:rsidRPr="00D408EE">
              <w:rPr>
                <w:rFonts w:eastAsia="Times New Roman" w:cs="Arial"/>
                <w:color w:val="000000"/>
                <w:sz w:val="20"/>
                <w:szCs w:val="20"/>
              </w:rPr>
              <w:t>, M.Sc. (NORTH MACEDONIA) - President</w:t>
            </w:r>
          </w:p>
          <w:p w:rsidR="008E0064" w:rsidRPr="00D408EE" w:rsidRDefault="008E0064" w:rsidP="00B864D5">
            <w:pPr>
              <w:spacing w:after="0" w:line="240" w:lineRule="auto"/>
              <w:jc w:val="center"/>
              <w:rPr>
                <w:rFonts w:eastAsia="Times New Roman" w:cs="Arial"/>
                <w:color w:val="000000"/>
                <w:sz w:val="20"/>
                <w:szCs w:val="20"/>
              </w:rPr>
            </w:pPr>
          </w:p>
        </w:tc>
      </w:tr>
      <w:tr w:rsidR="008E0064" w:rsidRPr="00D408EE" w:rsidTr="00B864D5">
        <w:trPr>
          <w:trHeight w:val="412"/>
          <w:tblCellSpacing w:w="15" w:type="dxa"/>
        </w:trPr>
        <w:tc>
          <w:tcPr>
            <w:tcW w:w="4968" w:type="pct"/>
            <w:tcBorders>
              <w:top w:val="single" w:sz="8" w:space="0" w:color="auto"/>
              <w:left w:val="single" w:sz="8" w:space="0" w:color="auto"/>
              <w:bottom w:val="single" w:sz="8" w:space="0" w:color="auto"/>
              <w:right w:val="single" w:sz="8" w:space="0" w:color="auto"/>
            </w:tcBorders>
            <w:shd w:val="clear" w:color="auto" w:fill="D1D1D1"/>
            <w:tcMar>
              <w:top w:w="120" w:type="dxa"/>
              <w:left w:w="120" w:type="dxa"/>
              <w:bottom w:w="120" w:type="dxa"/>
              <w:right w:w="120" w:type="dxa"/>
            </w:tcMar>
            <w:vAlign w:val="bottom"/>
            <w:hideMark/>
          </w:tcPr>
          <w:p w:rsidR="008E0064" w:rsidRPr="00D408EE" w:rsidRDefault="008E0064" w:rsidP="00B864D5">
            <w:pPr>
              <w:spacing w:after="0" w:line="240" w:lineRule="auto"/>
              <w:jc w:val="center"/>
              <w:rPr>
                <w:rFonts w:eastAsia="Times New Roman" w:cs="Arial"/>
                <w:color w:val="000000"/>
                <w:sz w:val="20"/>
                <w:szCs w:val="20"/>
              </w:rPr>
            </w:pPr>
            <w:r w:rsidRPr="00D408EE">
              <w:rPr>
                <w:rFonts w:eastAsia="Times New Roman" w:cs="Arial"/>
                <w:color w:val="000000"/>
                <w:sz w:val="20"/>
                <w:szCs w:val="20"/>
              </w:rPr>
              <w:t xml:space="preserve">Magdalena </w:t>
            </w:r>
            <w:proofErr w:type="spellStart"/>
            <w:r w:rsidRPr="00D408EE">
              <w:rPr>
                <w:rFonts w:eastAsia="Times New Roman" w:cs="Arial"/>
                <w:color w:val="000000"/>
                <w:sz w:val="20"/>
                <w:szCs w:val="20"/>
              </w:rPr>
              <w:t>Ognenoska</w:t>
            </w:r>
            <w:proofErr w:type="spellEnd"/>
            <w:r w:rsidRPr="00D408EE">
              <w:rPr>
                <w:rFonts w:eastAsia="Times New Roman" w:cs="Arial"/>
                <w:color w:val="000000"/>
                <w:sz w:val="20"/>
                <w:szCs w:val="20"/>
              </w:rPr>
              <w:t>, M.Sc. (NORTH MACEDONIA) - Member</w:t>
            </w:r>
          </w:p>
        </w:tc>
      </w:tr>
    </w:tbl>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rsidP="008E0064">
      <w:pPr>
        <w:shd w:val="clear" w:color="auto" w:fill="FFFFFF"/>
        <w:spacing w:after="384" w:line="240" w:lineRule="auto"/>
        <w:jc w:val="both"/>
        <w:textAlignment w:val="baseline"/>
        <w:rPr>
          <w:rFonts w:ascii="Arial" w:eastAsia="Times New Roman" w:hAnsi="Arial" w:cs="Arial"/>
          <w:color w:val="000000"/>
          <w:sz w:val="20"/>
          <w:szCs w:val="20"/>
        </w:rPr>
      </w:pPr>
    </w:p>
    <w:p w:rsidR="008E0064" w:rsidRDefault="008E0064"/>
    <w:sectPr w:rsidR="008E0064" w:rsidSect="002E48DF">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99" w:rsidRDefault="00964599" w:rsidP="009B4D66">
      <w:pPr>
        <w:spacing w:after="0" w:line="240" w:lineRule="auto"/>
      </w:pPr>
      <w:r>
        <w:separator/>
      </w:r>
    </w:p>
  </w:endnote>
  <w:endnote w:type="continuationSeparator" w:id="0">
    <w:p w:rsidR="00964599" w:rsidRDefault="00964599" w:rsidP="009B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F1">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686345"/>
      <w:docPartObj>
        <w:docPartGallery w:val="Page Numbers (Bottom of Page)"/>
        <w:docPartUnique/>
      </w:docPartObj>
    </w:sdtPr>
    <w:sdtEndPr>
      <w:rPr>
        <w:noProof/>
      </w:rPr>
    </w:sdtEndPr>
    <w:sdtContent>
      <w:p w:rsidR="00B864D5" w:rsidRDefault="00B864D5">
        <w:pPr>
          <w:pStyle w:val="Footer"/>
          <w:jc w:val="right"/>
        </w:pPr>
        <w:r>
          <w:rPr>
            <w:noProof/>
          </w:rPr>
          <w:fldChar w:fldCharType="begin"/>
        </w:r>
        <w:r>
          <w:rPr>
            <w:noProof/>
          </w:rPr>
          <w:instrText xml:space="preserve"> PAGE   \* MERGEFORMAT </w:instrText>
        </w:r>
        <w:r>
          <w:rPr>
            <w:noProof/>
          </w:rPr>
          <w:fldChar w:fldCharType="separate"/>
        </w:r>
        <w:r w:rsidR="00206F3A">
          <w:rPr>
            <w:noProof/>
          </w:rPr>
          <w:t>35</w:t>
        </w:r>
        <w:r>
          <w:rPr>
            <w:noProof/>
          </w:rPr>
          <w:fldChar w:fldCharType="end"/>
        </w:r>
      </w:p>
    </w:sdtContent>
  </w:sdt>
  <w:p w:rsidR="00B864D5" w:rsidRDefault="00B8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99" w:rsidRDefault="00964599" w:rsidP="009B4D66">
      <w:pPr>
        <w:spacing w:after="0" w:line="240" w:lineRule="auto"/>
      </w:pPr>
      <w:r>
        <w:separator/>
      </w:r>
    </w:p>
  </w:footnote>
  <w:footnote w:type="continuationSeparator" w:id="0">
    <w:p w:rsidR="00964599" w:rsidRDefault="00964599" w:rsidP="009B4D66">
      <w:pPr>
        <w:spacing w:after="0" w:line="240" w:lineRule="auto"/>
      </w:pPr>
      <w:r>
        <w:continuationSeparator/>
      </w:r>
    </w:p>
  </w:footnote>
  <w:footnote w:id="1">
    <w:p w:rsidR="00B864D5" w:rsidRPr="0064513F" w:rsidRDefault="00B864D5" w:rsidP="009B4D66">
      <w:pPr>
        <w:pStyle w:val="NoSpacing"/>
        <w:jc w:val="both"/>
        <w:rPr>
          <w:rFonts w:cstheme="minorHAnsi"/>
          <w:sz w:val="20"/>
          <w:szCs w:val="20"/>
        </w:rPr>
      </w:pPr>
      <w:r w:rsidRPr="0064513F">
        <w:rPr>
          <w:rStyle w:val="FootnoteReference"/>
          <w:rFonts w:cstheme="minorHAnsi"/>
          <w:sz w:val="20"/>
          <w:szCs w:val="20"/>
        </w:rPr>
        <w:footnoteRef/>
      </w:r>
      <w:r w:rsidRPr="0064513F">
        <w:rPr>
          <w:rFonts w:cstheme="minorHAnsi"/>
          <w:sz w:val="20"/>
          <w:szCs w:val="20"/>
        </w:rPr>
        <w:t xml:space="preserve">Institute of Family Studies Faculty of Philosophy - UKIM – Skopje, Republic of North Macedonia </w:t>
      </w:r>
      <w:hyperlink r:id="rId1" w:history="1">
        <w:r w:rsidRPr="0064513F">
          <w:rPr>
            <w:rStyle w:val="Hyperlink"/>
            <w:rFonts w:cstheme="minorHAnsi"/>
            <w:sz w:val="20"/>
            <w:szCs w:val="20"/>
          </w:rPr>
          <w:t>avirovic@fzf.ukim.edu.mk</w:t>
        </w:r>
      </w:hyperlink>
    </w:p>
  </w:footnote>
  <w:footnote w:id="2">
    <w:p w:rsidR="00B864D5" w:rsidRPr="0064513F" w:rsidRDefault="00B864D5" w:rsidP="009B4D66">
      <w:pPr>
        <w:pStyle w:val="NoSpacing"/>
        <w:jc w:val="both"/>
        <w:rPr>
          <w:rFonts w:cstheme="minorHAnsi"/>
          <w:sz w:val="20"/>
          <w:szCs w:val="20"/>
        </w:rPr>
      </w:pPr>
      <w:r w:rsidRPr="0064513F">
        <w:rPr>
          <w:rStyle w:val="FootnoteReference"/>
          <w:rFonts w:cstheme="minorHAnsi"/>
          <w:sz w:val="20"/>
          <w:szCs w:val="20"/>
        </w:rPr>
        <w:footnoteRef/>
      </w:r>
      <w:r w:rsidRPr="0064513F">
        <w:rPr>
          <w:rFonts w:cstheme="minorHAnsi"/>
          <w:sz w:val="20"/>
          <w:szCs w:val="20"/>
        </w:rPr>
        <w:t xml:space="preserve"> Institute of Family Studies Faculty of Philosophy - UKIM – Skopje, Republic of North Macedonia</w:t>
      </w:r>
    </w:p>
    <w:p w:rsidR="00B864D5" w:rsidRDefault="00964599" w:rsidP="009B4D66">
      <w:pPr>
        <w:pStyle w:val="FootnoteText"/>
        <w:jc w:val="both"/>
      </w:pPr>
      <w:hyperlink r:id="rId2" w:history="1">
        <w:r w:rsidR="00B864D5" w:rsidRPr="0064513F">
          <w:rPr>
            <w:rStyle w:val="Hyperlink"/>
            <w:rFonts w:asciiTheme="minorHAnsi" w:hAnsiTheme="minorHAnsi" w:cstheme="minorHAnsi"/>
          </w:rPr>
          <w:t>ivana@fzf.ukim.edu.mk</w:t>
        </w:r>
      </w:hyperlink>
    </w:p>
  </w:footnote>
  <w:footnote w:id="3">
    <w:p w:rsidR="00B864D5" w:rsidRPr="0064513F" w:rsidRDefault="00B864D5" w:rsidP="009B4D66">
      <w:pPr>
        <w:pStyle w:val="FootnoteText"/>
        <w:rPr>
          <w:rFonts w:asciiTheme="minorHAnsi" w:hAnsiTheme="minorHAnsi" w:cstheme="minorHAnsi"/>
        </w:rPr>
      </w:pPr>
      <w:r>
        <w:rPr>
          <w:rStyle w:val="FootnoteReference"/>
        </w:rPr>
        <w:footnoteRef/>
      </w:r>
      <w:r w:rsidRPr="0064513F">
        <w:rPr>
          <w:rFonts w:asciiTheme="minorHAnsi" w:hAnsiTheme="minorHAnsi" w:cstheme="minorHAnsi"/>
        </w:rPr>
        <w:t xml:space="preserve"> </w:t>
      </w:r>
      <w:r w:rsidRPr="0064513F">
        <w:rPr>
          <w:rFonts w:asciiTheme="minorHAnsi" w:hAnsiTheme="minorHAnsi" w:cstheme="minorHAnsi"/>
        </w:rPr>
        <w:t xml:space="preserve">Center </w:t>
      </w:r>
      <w:r w:rsidRPr="0064513F">
        <w:rPr>
          <w:rFonts w:asciiTheme="minorHAnsi" w:hAnsiTheme="minorHAnsi" w:cstheme="minorHAnsi"/>
        </w:rPr>
        <w:t>for social work in Struga, R. North Macedonia</w:t>
      </w:r>
      <w:r w:rsidRPr="0064513F">
        <w:rPr>
          <w:rFonts w:asciiTheme="minorHAnsi" w:hAnsiTheme="minorHAnsi" w:cstheme="minorHAnsi"/>
          <w:lang w:val="mk-MK"/>
        </w:rPr>
        <w:t xml:space="preserve">, </w:t>
      </w:r>
      <w:r w:rsidRPr="0064513F">
        <w:rPr>
          <w:rFonts w:asciiTheme="minorHAnsi" w:hAnsiTheme="minorHAnsi" w:cstheme="minorHAnsi"/>
          <w:lang w:val="en-US"/>
        </w:rPr>
        <w:t xml:space="preserve">email: </w:t>
      </w:r>
      <w:r w:rsidRPr="0064513F">
        <w:rPr>
          <w:rFonts w:asciiTheme="minorHAnsi" w:hAnsiTheme="minorHAnsi" w:cstheme="minorHAnsi"/>
        </w:rPr>
        <w:t xml:space="preserve"> baskimbaskimi@hotmail.com</w:t>
      </w:r>
    </w:p>
  </w:footnote>
  <w:footnote w:id="4">
    <w:p w:rsidR="00B864D5" w:rsidRPr="0064513F" w:rsidRDefault="00F3358C" w:rsidP="00C34634">
      <w:pPr>
        <w:rPr>
          <w:rFonts w:cstheme="minorHAnsi"/>
          <w:sz w:val="20"/>
          <w:szCs w:val="20"/>
        </w:rPr>
      </w:pPr>
      <w:r>
        <w:rPr>
          <w:rFonts w:cstheme="minorHAnsi"/>
          <w:sz w:val="20"/>
          <w:szCs w:val="20"/>
        </w:rPr>
        <w:t>1</w:t>
      </w:r>
      <w:r w:rsidR="00B864D5" w:rsidRPr="0064513F">
        <w:rPr>
          <w:rFonts w:cstheme="minorHAnsi"/>
          <w:sz w:val="20"/>
          <w:szCs w:val="20"/>
        </w:rPr>
        <w:t xml:space="preserve"> SS. Cyril and Methodius University Skopje, Faculty of Philosophy, North Macedonia, </w:t>
      </w:r>
      <w:hyperlink r:id="rId3" w:history="1">
        <w:r w:rsidR="00B864D5" w:rsidRPr="0064513F">
          <w:rPr>
            <w:rFonts w:cstheme="minorHAnsi"/>
            <w:sz w:val="20"/>
            <w:szCs w:val="20"/>
          </w:rPr>
          <w:t>marijad@fzf.ukim.edu.mk</w:t>
        </w:r>
      </w:hyperlink>
    </w:p>
  </w:footnote>
  <w:footnote w:id="5">
    <w:p w:rsidR="00B864D5" w:rsidRDefault="00B864D5" w:rsidP="00F3358C">
      <w:pPr>
        <w:shd w:val="clear" w:color="auto" w:fill="FFFFFF"/>
      </w:pPr>
      <w:r w:rsidRPr="0064513F">
        <w:rPr>
          <w:rStyle w:val="FootnoteReference"/>
          <w:rFonts w:cstheme="minorHAnsi"/>
        </w:rPr>
        <w:footnoteRef/>
      </w:r>
      <w:r w:rsidRPr="0064513F">
        <w:rPr>
          <w:rFonts w:cstheme="minorHAnsi"/>
        </w:rPr>
        <w:t xml:space="preserve"> </w:t>
      </w:r>
      <w:proofErr w:type="spellStart"/>
      <w:r w:rsidR="00F3358C" w:rsidRPr="00F3358C">
        <w:rPr>
          <w:rFonts w:cstheme="minorHAnsi"/>
          <w:sz w:val="20"/>
          <w:szCs w:val="20"/>
        </w:rPr>
        <w:t>Mazoon</w:t>
      </w:r>
      <w:proofErr w:type="spellEnd"/>
      <w:r w:rsidR="00F3358C" w:rsidRPr="00F3358C">
        <w:rPr>
          <w:rFonts w:cstheme="minorHAnsi"/>
          <w:sz w:val="20"/>
          <w:szCs w:val="20"/>
        </w:rPr>
        <w:t xml:space="preserve"> College affiliated to Missouri University of Science and Technology </w:t>
      </w:r>
      <w:r w:rsidR="00F3358C">
        <w:rPr>
          <w:rFonts w:cstheme="minorHAnsi"/>
          <w:sz w:val="20"/>
          <w:szCs w:val="20"/>
        </w:rPr>
        <w:t>–</w:t>
      </w:r>
      <w:r w:rsidR="00F3358C" w:rsidRPr="00F3358C">
        <w:rPr>
          <w:rFonts w:cstheme="minorHAnsi"/>
          <w:sz w:val="20"/>
          <w:szCs w:val="20"/>
        </w:rPr>
        <w:t xml:space="preserve"> USA</w:t>
      </w:r>
      <w:r w:rsidR="00F3358C">
        <w:rPr>
          <w:rFonts w:cstheme="minorHAnsi"/>
          <w:sz w:val="20"/>
          <w:szCs w:val="20"/>
        </w:rPr>
        <w:t xml:space="preserve"> </w:t>
      </w:r>
      <w:r w:rsidR="00F3358C" w:rsidRPr="00F3358C">
        <w:rPr>
          <w:rFonts w:cstheme="minorHAnsi"/>
          <w:sz w:val="20"/>
          <w:szCs w:val="20"/>
        </w:rPr>
        <w:t xml:space="preserve">and  Purdue University Northwest </w:t>
      </w:r>
      <w:r w:rsidR="00F3358C">
        <w:rPr>
          <w:rFonts w:cstheme="minorHAnsi"/>
          <w:sz w:val="20"/>
          <w:szCs w:val="20"/>
        </w:rPr>
        <w:t>–</w:t>
      </w:r>
      <w:r w:rsidR="00F3358C" w:rsidRPr="00F3358C">
        <w:rPr>
          <w:rFonts w:cstheme="minorHAnsi"/>
          <w:sz w:val="20"/>
          <w:szCs w:val="20"/>
        </w:rPr>
        <w:t xml:space="preserve"> USA</w:t>
      </w:r>
      <w:r w:rsidR="00F3358C">
        <w:rPr>
          <w:rFonts w:cstheme="minorHAnsi"/>
          <w:sz w:val="20"/>
          <w:szCs w:val="20"/>
        </w:rPr>
        <w:t xml:space="preserve"> </w:t>
      </w:r>
      <w:r w:rsidR="00F3358C" w:rsidRPr="00F3358C">
        <w:rPr>
          <w:rFonts w:cstheme="minorHAnsi"/>
          <w:sz w:val="20"/>
          <w:szCs w:val="20"/>
        </w:rPr>
        <w:t>Muscat, Sultanate of Oman</w:t>
      </w:r>
      <w:r w:rsidR="00F3358C">
        <w:rPr>
          <w:rFonts w:cstheme="minorHAnsi"/>
          <w:sz w:val="20"/>
          <w:szCs w:val="20"/>
        </w:rPr>
        <w:t xml:space="preserve">, </w:t>
      </w:r>
      <w:hyperlink r:id="rId4" w:history="1">
        <w:r w:rsidRPr="00F3358C">
          <w:rPr>
            <w:rFonts w:cstheme="minorHAnsi"/>
            <w:sz w:val="20"/>
            <w:szCs w:val="20"/>
          </w:rPr>
          <w:t>anicadragovic@gmail.com</w:t>
        </w:r>
      </w:hyperlink>
    </w:p>
  </w:footnote>
  <w:footnote w:id="6">
    <w:p w:rsidR="00B864D5" w:rsidRPr="009933BF" w:rsidRDefault="00B864D5" w:rsidP="009B4D66">
      <w:pPr>
        <w:rPr>
          <w:rFonts w:ascii="Calibri" w:hAnsi="Calibri"/>
          <w:sz w:val="20"/>
          <w:szCs w:val="20"/>
        </w:rPr>
      </w:pPr>
      <w:r w:rsidRPr="009933BF">
        <w:rPr>
          <w:rStyle w:val="FootnoteReference"/>
          <w:sz w:val="20"/>
          <w:szCs w:val="20"/>
        </w:rPr>
        <w:footnoteRef/>
      </w:r>
      <w:r w:rsidRPr="009933BF">
        <w:rPr>
          <w:sz w:val="20"/>
          <w:szCs w:val="20"/>
        </w:rPr>
        <w:t xml:space="preserve"> </w:t>
      </w:r>
      <w:r w:rsidRPr="0064513F">
        <w:rPr>
          <w:rFonts w:ascii="Calibri" w:hAnsi="Calibri"/>
          <w:sz w:val="20"/>
          <w:szCs w:val="20"/>
        </w:rPr>
        <w:t>University of Cyprus, Nicosia</w:t>
      </w:r>
      <w:r w:rsidRPr="009933BF">
        <w:rPr>
          <w:rFonts w:ascii="Calibri" w:hAnsi="Calibri"/>
          <w:sz w:val="20"/>
          <w:szCs w:val="20"/>
        </w:rPr>
        <w:t xml:space="preserve">  </w:t>
      </w:r>
    </w:p>
    <w:p w:rsidR="00B864D5" w:rsidRPr="00E60953" w:rsidRDefault="00B864D5" w:rsidP="009B4D66">
      <w:pPr>
        <w:pStyle w:val="FootnoteText"/>
        <w:rPr>
          <w:rFonts w:ascii="Calibri" w:hAnsi="Calibri"/>
          <w:lang w:val="en-US"/>
        </w:rPr>
      </w:pPr>
    </w:p>
  </w:footnote>
  <w:footnote w:id="7">
    <w:p w:rsidR="00B864D5" w:rsidRPr="0064513F" w:rsidRDefault="00B864D5" w:rsidP="009B4D66">
      <w:pPr>
        <w:pStyle w:val="FootnoteText"/>
        <w:rPr>
          <w:rFonts w:asciiTheme="minorHAnsi" w:hAnsiTheme="minorHAnsi" w:cstheme="minorHAnsi"/>
          <w:i/>
        </w:rPr>
      </w:pPr>
      <w:r w:rsidRPr="0064513F">
        <w:rPr>
          <w:rStyle w:val="FootnoteReference"/>
          <w:rFonts w:asciiTheme="minorHAnsi" w:hAnsiTheme="minorHAnsi" w:cstheme="minorHAnsi"/>
          <w:i/>
        </w:rPr>
        <w:footnoteRef/>
      </w:r>
      <w:r w:rsidRPr="0064513F">
        <w:rPr>
          <w:rFonts w:asciiTheme="minorHAnsi" w:hAnsiTheme="minorHAnsi" w:cstheme="minorHAnsi"/>
          <w:i/>
        </w:rPr>
        <w:t xml:space="preserve"> </w:t>
      </w:r>
      <w:r w:rsidRPr="0064513F">
        <w:rPr>
          <w:rFonts w:asciiTheme="minorHAnsi" w:hAnsiTheme="minorHAnsi" w:cstheme="minorHAnsi"/>
        </w:rPr>
        <w:t xml:space="preserve">Pepperdine University, USA, </w:t>
      </w:r>
      <w:r w:rsidR="00964599">
        <w:rPr>
          <w:rStyle w:val="Hyperlink"/>
          <w:rFonts w:asciiTheme="minorHAnsi" w:hAnsiTheme="minorHAnsi" w:cstheme="minorHAnsi"/>
        </w:rPr>
        <w:fldChar w:fldCharType="begin"/>
      </w:r>
      <w:r w:rsidR="00964599">
        <w:rPr>
          <w:rStyle w:val="Hyperlink"/>
          <w:rFonts w:asciiTheme="minorHAnsi" w:hAnsiTheme="minorHAnsi" w:cstheme="minorHAnsi"/>
        </w:rPr>
        <w:instrText xml:space="preserve"> HYPERLINK "mailto:Dyron.Daughrity@pepperdine.edu" </w:instrText>
      </w:r>
      <w:r w:rsidR="00964599">
        <w:rPr>
          <w:rStyle w:val="Hyperlink"/>
          <w:rFonts w:asciiTheme="minorHAnsi" w:hAnsiTheme="minorHAnsi" w:cstheme="minorHAnsi"/>
        </w:rPr>
        <w:fldChar w:fldCharType="separate"/>
      </w:r>
      <w:r w:rsidRPr="0064513F">
        <w:rPr>
          <w:rStyle w:val="Hyperlink"/>
          <w:rFonts w:asciiTheme="minorHAnsi" w:hAnsiTheme="minorHAnsi" w:cstheme="minorHAnsi"/>
        </w:rPr>
        <w:t>Dyron.Daughrity@pepperdine.edu</w:t>
      </w:r>
      <w:r w:rsidR="00964599">
        <w:rPr>
          <w:rStyle w:val="Hyperlink"/>
          <w:rFonts w:asciiTheme="minorHAnsi" w:hAnsiTheme="minorHAnsi" w:cstheme="minorHAnsi"/>
        </w:rPr>
        <w:fldChar w:fldCharType="end"/>
      </w:r>
      <w:r w:rsidRPr="0064513F">
        <w:rPr>
          <w:rFonts w:asciiTheme="minorHAnsi" w:hAnsiTheme="minorHAnsi" w:cstheme="minorHAnsi"/>
        </w:rPr>
        <w:t xml:space="preserve"> </w:t>
      </w:r>
    </w:p>
  </w:footnote>
  <w:footnote w:id="8">
    <w:p w:rsidR="00B864D5" w:rsidRPr="0064513F" w:rsidRDefault="00B864D5" w:rsidP="009B4D66">
      <w:pPr>
        <w:pStyle w:val="FootnoteText"/>
        <w:rPr>
          <w:rFonts w:asciiTheme="minorHAnsi" w:hAnsiTheme="minorHAnsi" w:cstheme="minorHAnsi"/>
          <w:i/>
        </w:rPr>
      </w:pPr>
      <w:r w:rsidRPr="0064513F">
        <w:rPr>
          <w:rStyle w:val="FootnoteReference"/>
          <w:rFonts w:asciiTheme="minorHAnsi" w:hAnsiTheme="minorHAnsi" w:cstheme="minorHAnsi"/>
          <w:i/>
        </w:rPr>
        <w:footnoteRef/>
      </w:r>
      <w:r w:rsidRPr="0064513F">
        <w:rPr>
          <w:rFonts w:asciiTheme="minorHAnsi" w:hAnsiTheme="minorHAnsi" w:cstheme="minorHAnsi"/>
          <w:i/>
        </w:rPr>
        <w:t xml:space="preserve"> </w:t>
      </w:r>
      <w:r w:rsidRPr="0064513F">
        <w:rPr>
          <w:rFonts w:asciiTheme="minorHAnsi" w:hAnsiTheme="minorHAnsi" w:cstheme="minorHAnsi"/>
        </w:rPr>
        <w:t>Faculty of Philosophy  in Skopje, UKIM, R. North Macedonia</w:t>
      </w:r>
    </w:p>
  </w:footnote>
  <w:footnote w:id="9">
    <w:p w:rsidR="00B864D5" w:rsidRPr="0064513F" w:rsidRDefault="00B864D5" w:rsidP="0064513F">
      <w:pPr>
        <w:pStyle w:val="FootnoteText"/>
        <w:rPr>
          <w:rFonts w:asciiTheme="minorHAnsi" w:eastAsia="Calibri" w:hAnsiTheme="minorHAnsi" w:cstheme="minorHAnsi"/>
        </w:rPr>
      </w:pPr>
      <w:r w:rsidRPr="0064513F">
        <w:rPr>
          <w:rStyle w:val="FootnoteReference"/>
          <w:rFonts w:asciiTheme="minorHAnsi" w:hAnsiTheme="minorHAnsi" w:cstheme="minorHAnsi"/>
        </w:rPr>
        <w:footnoteRef/>
      </w:r>
      <w:r w:rsidRPr="0064513F">
        <w:rPr>
          <w:rFonts w:asciiTheme="minorHAnsi" w:hAnsiTheme="minorHAnsi" w:cstheme="minorHAnsi"/>
          <w:lang w:val="en-US"/>
        </w:rPr>
        <w:t xml:space="preserve"> </w:t>
      </w:r>
      <w:r w:rsidR="00EE53C8" w:rsidRPr="00F3358C">
        <w:rPr>
          <w:rFonts w:asciiTheme="minorHAnsi" w:eastAsiaTheme="minorHAnsi" w:hAnsiTheme="minorHAnsi" w:cstheme="minorHAnsi"/>
        </w:rPr>
        <w:t xml:space="preserve">Mazoon College affiliated to Missouri University of Science and Technology </w:t>
      </w:r>
      <w:r w:rsidR="00EE53C8">
        <w:rPr>
          <w:rFonts w:cstheme="minorHAnsi"/>
        </w:rPr>
        <w:t>–</w:t>
      </w:r>
      <w:r w:rsidR="00EE53C8" w:rsidRPr="00F3358C">
        <w:rPr>
          <w:rFonts w:asciiTheme="minorHAnsi" w:eastAsiaTheme="minorHAnsi" w:hAnsiTheme="minorHAnsi" w:cstheme="minorHAnsi"/>
        </w:rPr>
        <w:t xml:space="preserve"> USA</w:t>
      </w:r>
      <w:r w:rsidR="00EE53C8">
        <w:rPr>
          <w:rFonts w:cstheme="minorHAnsi"/>
        </w:rPr>
        <w:t xml:space="preserve"> </w:t>
      </w:r>
      <w:r w:rsidR="00EE53C8" w:rsidRPr="00F3358C">
        <w:rPr>
          <w:rFonts w:asciiTheme="minorHAnsi" w:eastAsiaTheme="minorHAnsi" w:hAnsiTheme="minorHAnsi" w:cstheme="minorHAnsi"/>
        </w:rPr>
        <w:t xml:space="preserve">and  Purdue University Northwest </w:t>
      </w:r>
      <w:r w:rsidR="00EE53C8">
        <w:rPr>
          <w:rFonts w:cstheme="minorHAnsi"/>
        </w:rPr>
        <w:t>–</w:t>
      </w:r>
      <w:r w:rsidR="00EE53C8" w:rsidRPr="00F3358C">
        <w:rPr>
          <w:rFonts w:asciiTheme="minorHAnsi" w:eastAsiaTheme="minorHAnsi" w:hAnsiTheme="minorHAnsi" w:cstheme="minorHAnsi"/>
        </w:rPr>
        <w:t xml:space="preserve"> USA</w:t>
      </w:r>
      <w:r w:rsidR="00EE53C8">
        <w:rPr>
          <w:rFonts w:cstheme="minorHAnsi"/>
        </w:rPr>
        <w:t xml:space="preserve"> </w:t>
      </w:r>
      <w:r w:rsidR="00EE53C8" w:rsidRPr="00F3358C">
        <w:rPr>
          <w:rFonts w:asciiTheme="minorHAnsi" w:eastAsiaTheme="minorHAnsi" w:hAnsiTheme="minorHAnsi" w:cstheme="minorHAnsi"/>
        </w:rPr>
        <w:t>Muscat, Sultanate of Oman</w:t>
      </w:r>
      <w:r w:rsidR="00EE53C8">
        <w:rPr>
          <w:rFonts w:cstheme="minorHAnsi"/>
        </w:rPr>
        <w:t xml:space="preserve">, </w:t>
      </w:r>
      <w:hyperlink r:id="rId5" w:history="1">
        <w:r w:rsidR="00EE53C8" w:rsidRPr="00F3358C">
          <w:rPr>
            <w:rFonts w:asciiTheme="minorHAnsi" w:eastAsiaTheme="minorHAnsi" w:hAnsiTheme="minorHAnsi" w:cstheme="minorHAnsi"/>
          </w:rPr>
          <w:t>anicadragovic@gmail.com</w:t>
        </w:r>
      </w:hyperlink>
      <w:r w:rsidRPr="0064513F">
        <w:rPr>
          <w:rFonts w:asciiTheme="minorHAnsi" w:hAnsiTheme="minorHAnsi" w:cstheme="minorHAnsi"/>
        </w:rPr>
        <w:t xml:space="preserve"> </w:t>
      </w:r>
      <w:hyperlink r:id="rId6" w:history="1">
        <w:r w:rsidRPr="0064513F">
          <w:rPr>
            <w:rFonts w:asciiTheme="minorHAnsi" w:eastAsia="Calibri" w:hAnsiTheme="minorHAnsi" w:cstheme="minorHAnsi"/>
            <w:color w:val="0563C1"/>
            <w:u w:val="single"/>
          </w:rPr>
          <w:t>anicadragovic@gmail.com</w:t>
        </w:r>
      </w:hyperlink>
      <w:r w:rsidRPr="0064513F">
        <w:rPr>
          <w:rFonts w:asciiTheme="minorHAnsi" w:eastAsia="Calibri" w:hAnsiTheme="minorHAnsi" w:cstheme="minorHAnsi"/>
        </w:rPr>
        <w:t>.</w:t>
      </w:r>
    </w:p>
  </w:footnote>
  <w:footnote w:id="10">
    <w:p w:rsidR="00B864D5" w:rsidRPr="0064513F" w:rsidRDefault="00B864D5" w:rsidP="0064513F">
      <w:pPr>
        <w:rPr>
          <w:rFonts w:eastAsia="Calibri" w:cstheme="minorHAnsi"/>
          <w:sz w:val="20"/>
          <w:szCs w:val="20"/>
        </w:rPr>
      </w:pPr>
      <w:bookmarkStart w:id="0" w:name="_Hlk20206934"/>
      <w:r w:rsidRPr="0064513F">
        <w:rPr>
          <w:rStyle w:val="FootnoteReference"/>
          <w:rFonts w:cstheme="minorHAnsi"/>
          <w:sz w:val="20"/>
          <w:szCs w:val="20"/>
        </w:rPr>
        <w:footnoteRef/>
      </w:r>
      <w:r w:rsidRPr="0064513F">
        <w:rPr>
          <w:rFonts w:eastAsia="Calibri" w:cstheme="minorHAnsi"/>
          <w:sz w:val="20"/>
          <w:szCs w:val="20"/>
        </w:rPr>
        <w:t xml:space="preserve">SS. Cyril and Methodius University Skopje, Faculty of Philosophy, North Macedonia, </w:t>
      </w:r>
      <w:hyperlink r:id="rId7" w:history="1">
        <w:r w:rsidRPr="0064513F">
          <w:rPr>
            <w:rStyle w:val="Hyperlink"/>
            <w:rFonts w:eastAsia="Calibri" w:cstheme="minorHAnsi"/>
            <w:sz w:val="20"/>
            <w:szCs w:val="20"/>
          </w:rPr>
          <w:t>marijad@fzf.ukim.edu.mk</w:t>
        </w:r>
      </w:hyperlink>
    </w:p>
    <w:p w:rsidR="00B864D5" w:rsidRPr="00FB5F1A" w:rsidRDefault="00B864D5" w:rsidP="0064513F">
      <w:pPr>
        <w:pStyle w:val="FootnoteText"/>
      </w:pPr>
    </w:p>
    <w:bookmarkEnd w:id="0"/>
    <w:p w:rsidR="00B864D5" w:rsidRPr="00D12136" w:rsidRDefault="00B864D5" w:rsidP="0064513F">
      <w:pPr>
        <w:pStyle w:val="FootnoteText"/>
        <w:rPr>
          <w:lang w:val="en-US"/>
        </w:rPr>
      </w:pPr>
    </w:p>
  </w:footnote>
  <w:footnote w:id="11">
    <w:p w:rsidR="00B864D5" w:rsidRPr="0064513F" w:rsidRDefault="00B864D5" w:rsidP="00E61234">
      <w:pPr>
        <w:pStyle w:val="FootnoteText"/>
      </w:pPr>
      <w:r w:rsidRPr="0064513F">
        <w:rPr>
          <w:rFonts w:asciiTheme="minorHAnsi" w:eastAsia="Times New Roman" w:hAnsiTheme="minorHAnsi" w:cstheme="minorHAnsi"/>
          <w:color w:val="222222"/>
          <w:kern w:val="0"/>
          <w:lang w:val="mk-MK" w:eastAsia="en-US" w:bidi="ar-SA"/>
        </w:rPr>
        <w:footnoteRef/>
      </w:r>
      <w:r w:rsidRPr="0064513F">
        <w:rPr>
          <w:rFonts w:asciiTheme="minorHAnsi" w:eastAsia="Times New Roman" w:hAnsiTheme="minorHAnsi" w:cstheme="minorHAnsi"/>
          <w:color w:val="222222"/>
          <w:kern w:val="0"/>
          <w:lang w:val="mk-MK" w:eastAsia="en-US" w:bidi="ar-SA"/>
        </w:rPr>
        <w:t xml:space="preserve"> </w:t>
      </w:r>
      <w:r w:rsidRPr="0064513F">
        <w:rPr>
          <w:rFonts w:asciiTheme="minorHAnsi" w:eastAsia="Times New Roman" w:hAnsiTheme="minorHAnsi" w:cstheme="minorHAnsi"/>
          <w:color w:val="222222"/>
          <w:kern w:val="0"/>
          <w:lang w:val="mk-MK" w:eastAsia="en-US" w:bidi="ar-SA"/>
        </w:rPr>
        <w:t>Faculty of Philosophy, Skopje, Republic of North Macedonia, mail: ivana@fzf.ukim.edu.mk</w:t>
      </w:r>
    </w:p>
  </w:footnote>
  <w:footnote w:id="12">
    <w:p w:rsidR="00B864D5" w:rsidRPr="0064513F" w:rsidRDefault="00B864D5" w:rsidP="009B4D66">
      <w:pPr>
        <w:pStyle w:val="FootnoteText"/>
        <w:rPr>
          <w:rFonts w:asciiTheme="minorHAnsi" w:hAnsiTheme="minorHAnsi" w:cstheme="minorHAnsi"/>
        </w:rPr>
      </w:pPr>
      <w:r w:rsidRPr="0064513F">
        <w:rPr>
          <w:rStyle w:val="FootnoteReference"/>
          <w:rFonts w:asciiTheme="minorHAnsi" w:hAnsiTheme="minorHAnsi" w:cstheme="minorHAnsi"/>
        </w:rPr>
        <w:footnoteRef/>
      </w:r>
      <w:r w:rsidRPr="0064513F">
        <w:rPr>
          <w:rFonts w:asciiTheme="minorHAnsi" w:hAnsiTheme="minorHAnsi" w:cstheme="minorHAnsi"/>
        </w:rPr>
        <w:t xml:space="preserve"> </w:t>
      </w:r>
      <w:r w:rsidRPr="0064513F">
        <w:rPr>
          <w:rFonts w:asciiTheme="minorHAnsi" w:hAnsiTheme="minorHAnsi" w:cstheme="minorHAnsi"/>
        </w:rPr>
        <w:t>Faculty of Philosophy  in Skopje, UKIM, R. North Macedonia</w:t>
      </w:r>
    </w:p>
  </w:footnote>
  <w:footnote w:id="13">
    <w:p w:rsidR="00B864D5" w:rsidRPr="0074511A" w:rsidRDefault="00B864D5" w:rsidP="009B4D66">
      <w:pPr>
        <w:pStyle w:val="FootnoteText"/>
        <w:rPr>
          <w:rFonts w:ascii="Calibri" w:hAnsi="Calibri"/>
        </w:rPr>
      </w:pPr>
      <w:r w:rsidRPr="0064513F">
        <w:rPr>
          <w:rStyle w:val="FootnoteReference"/>
          <w:rFonts w:asciiTheme="minorHAnsi" w:hAnsiTheme="minorHAnsi" w:cstheme="minorHAnsi"/>
        </w:rPr>
        <w:footnoteRef/>
      </w:r>
      <w:r w:rsidRPr="0064513F">
        <w:rPr>
          <w:rFonts w:asciiTheme="minorHAnsi" w:hAnsiTheme="minorHAnsi" w:cstheme="minorHAnsi"/>
        </w:rPr>
        <w:t xml:space="preserve"> </w:t>
      </w:r>
      <w:r w:rsidRPr="0064513F">
        <w:rPr>
          <w:rFonts w:asciiTheme="minorHAnsi" w:hAnsiTheme="minorHAnsi" w:cstheme="minorHAnsi"/>
        </w:rPr>
        <w:t xml:space="preserve">Faculty </w:t>
      </w:r>
      <w:r w:rsidRPr="0064513F">
        <w:rPr>
          <w:rFonts w:asciiTheme="minorHAnsi" w:hAnsiTheme="minorHAnsi" w:cstheme="minorHAnsi"/>
        </w:rPr>
        <w:t>of Philosophy  in Skopje, UKIM, R. North Macedoni</w:t>
      </w:r>
      <w:r w:rsidRPr="0064513F">
        <w:rPr>
          <w:rFonts w:asciiTheme="minorHAnsi" w:eastAsiaTheme="minorHAnsi" w:hAnsiTheme="minorHAnsi" w:cstheme="minorHAnsi"/>
          <w:kern w:val="0"/>
          <w:lang w:val="en-US" w:eastAsia="en-US" w:bidi="ar-SA"/>
        </w:rPr>
        <w:t>a</w:t>
      </w:r>
    </w:p>
  </w:footnote>
  <w:footnote w:id="14">
    <w:p w:rsidR="00B864D5" w:rsidRPr="0064513F" w:rsidRDefault="00B864D5" w:rsidP="009B4D66">
      <w:pPr>
        <w:pStyle w:val="FootnoteText"/>
        <w:jc w:val="both"/>
        <w:rPr>
          <w:rFonts w:asciiTheme="minorHAnsi" w:hAnsiTheme="minorHAnsi" w:cstheme="minorHAnsi"/>
        </w:rPr>
      </w:pPr>
      <w:r w:rsidRPr="0064513F">
        <w:rPr>
          <w:rStyle w:val="FootnoteReference"/>
          <w:rFonts w:asciiTheme="minorHAnsi" w:hAnsiTheme="minorHAnsi" w:cstheme="minorHAnsi"/>
        </w:rPr>
        <w:footnoteRef/>
      </w:r>
      <w:r w:rsidRPr="0064513F">
        <w:rPr>
          <w:rFonts w:asciiTheme="minorHAnsi" w:hAnsiTheme="minorHAnsi" w:cstheme="minorHAnsi"/>
        </w:rPr>
        <w:t xml:space="preserve"> </w:t>
      </w:r>
      <w:r w:rsidRPr="0064513F">
        <w:rPr>
          <w:rFonts w:asciiTheme="minorHAnsi" w:hAnsiTheme="minorHAnsi" w:cstheme="minorHAnsi"/>
        </w:rPr>
        <w:t>Ss. Cyril and Methodius University in Skopje, Faculty of Philosophy,  Institute of art  history and archaeology, R. North Macedonia</w:t>
      </w:r>
    </w:p>
    <w:p w:rsidR="00B864D5" w:rsidRDefault="00B864D5" w:rsidP="009B4D66">
      <w:pPr>
        <w:pStyle w:val="FootnoteText"/>
        <w:jc w:val="both"/>
      </w:pPr>
    </w:p>
  </w:footnote>
  <w:footnote w:id="15">
    <w:p w:rsidR="00B864D5" w:rsidRPr="004C603D" w:rsidRDefault="00B864D5" w:rsidP="009B4D66">
      <w:pPr>
        <w:spacing w:after="0"/>
        <w:rPr>
          <w:rFonts w:ascii="Calibri" w:hAnsi="Calibri" w:cstheme="majorBidi"/>
          <w:sz w:val="20"/>
          <w:szCs w:val="20"/>
          <w:lang w:bidi="ar-MA"/>
        </w:rPr>
      </w:pPr>
      <w:r>
        <w:rPr>
          <w:rStyle w:val="FootnoteReference"/>
        </w:rPr>
        <w:footnoteRef/>
      </w:r>
      <w:r>
        <w:t xml:space="preserve"> </w:t>
      </w:r>
      <w:r w:rsidRPr="004C603D">
        <w:rPr>
          <w:rFonts w:ascii="Calibri" w:hAnsi="Calibri" w:cstheme="majorBidi"/>
          <w:sz w:val="20"/>
          <w:szCs w:val="20"/>
          <w:lang w:bidi="ar-MA"/>
        </w:rPr>
        <w:t xml:space="preserve">Sapienza – </w:t>
      </w:r>
      <w:proofErr w:type="spellStart"/>
      <w:r w:rsidRPr="004C603D">
        <w:rPr>
          <w:rFonts w:ascii="Calibri" w:hAnsi="Calibri" w:cstheme="majorBidi"/>
          <w:sz w:val="20"/>
          <w:szCs w:val="20"/>
          <w:lang w:bidi="ar-MA"/>
        </w:rPr>
        <w:t>Università</w:t>
      </w:r>
      <w:proofErr w:type="spellEnd"/>
      <w:r w:rsidRPr="004C603D">
        <w:rPr>
          <w:rFonts w:ascii="Calibri" w:hAnsi="Calibri" w:cstheme="majorBidi"/>
          <w:sz w:val="20"/>
          <w:szCs w:val="20"/>
          <w:lang w:bidi="ar-MA"/>
        </w:rPr>
        <w:t xml:space="preserve"> di Roma, Italy, </w:t>
      </w:r>
      <w:hyperlink r:id="rId8" w:history="1">
        <w:r w:rsidRPr="004C603D">
          <w:rPr>
            <w:rStyle w:val="Hyperlink"/>
            <w:rFonts w:ascii="Calibri" w:hAnsi="Calibri" w:cstheme="majorBidi"/>
            <w:sz w:val="20"/>
            <w:szCs w:val="20"/>
            <w:lang w:bidi="ar-MA"/>
          </w:rPr>
          <w:t>fernanda.fischione1985@gmail.com</w:t>
        </w:r>
      </w:hyperlink>
    </w:p>
    <w:p w:rsidR="00B864D5" w:rsidRPr="005E7A1A" w:rsidRDefault="00B864D5" w:rsidP="009B4D66">
      <w:pPr>
        <w:pStyle w:val="FootnoteText"/>
        <w:rPr>
          <w:lang w:val="fr-FR"/>
        </w:rPr>
      </w:pPr>
    </w:p>
  </w:footnote>
  <w:footnote w:id="16">
    <w:p w:rsidR="00B864D5" w:rsidRDefault="00B864D5" w:rsidP="00206F3A">
      <w:pPr>
        <w:pStyle w:val="Heading11"/>
        <w:keepNext/>
        <w:keepLines/>
        <w:shd w:val="clear" w:color="auto" w:fill="auto"/>
        <w:spacing w:line="240" w:lineRule="auto"/>
        <w:jc w:val="left"/>
        <w:rPr>
          <w:rStyle w:val="Hyperlink"/>
          <w:rFonts w:cs="Times New Roman"/>
          <w:i w:val="0"/>
          <w:sz w:val="24"/>
          <w:szCs w:val="24"/>
        </w:rPr>
      </w:pPr>
      <w:r w:rsidRPr="000E1B6B">
        <w:rPr>
          <w:rStyle w:val="FootnoteReference"/>
          <w:b w:val="0"/>
        </w:rPr>
        <w:footnoteRef/>
      </w:r>
      <w:bookmarkStart w:id="1" w:name="_GoBack"/>
      <w:bookmarkEnd w:id="1"/>
      <w:r w:rsidRPr="000E1B6B">
        <w:rPr>
          <w:rFonts w:ascii="Calibri" w:hAnsi="Calibri" w:cs="Times New Roman"/>
          <w:b w:val="0"/>
          <w:i w:val="0"/>
          <w:sz w:val="20"/>
          <w:szCs w:val="20"/>
        </w:rPr>
        <w:t xml:space="preserve">University Lecturer Faculty of Letters, History and Theology in Timisoara, Romania, </w:t>
      </w:r>
      <w:hyperlink r:id="rId9" w:history="1">
        <w:r w:rsidRPr="000E1B6B">
          <w:rPr>
            <w:rStyle w:val="Hyperlink"/>
            <w:rFonts w:ascii="Calibri" w:hAnsi="Calibri" w:cs="Times New Roman"/>
            <w:b w:val="0"/>
            <w:i w:val="0"/>
            <w:sz w:val="20"/>
            <w:szCs w:val="20"/>
          </w:rPr>
          <w:t>pr.mariusflorescu@yahoo.ro</w:t>
        </w:r>
      </w:hyperlink>
    </w:p>
    <w:p w:rsidR="00B864D5" w:rsidRPr="000E1B6B" w:rsidRDefault="00B864D5" w:rsidP="009B4D66">
      <w:pPr>
        <w:pStyle w:val="Heading11"/>
        <w:keepNext/>
        <w:keepLines/>
        <w:shd w:val="clear" w:color="auto" w:fill="auto"/>
        <w:spacing w:line="240" w:lineRule="auto"/>
        <w:jc w:val="left"/>
        <w:rPr>
          <w:rFonts w:ascii="Calibri" w:hAnsi="Calibri" w:cs="Times New Roman"/>
          <w:b w:val="0"/>
          <w:i w:val="0"/>
          <w:sz w:val="24"/>
          <w:szCs w:val="24"/>
        </w:rPr>
      </w:pPr>
    </w:p>
    <w:p w:rsidR="00B864D5" w:rsidRPr="000E1B6B" w:rsidRDefault="00B864D5" w:rsidP="009B4D66">
      <w:pPr>
        <w:pStyle w:val="FootnoteText"/>
        <w:rPr>
          <w:lang w:val="en-US"/>
        </w:rPr>
      </w:pPr>
    </w:p>
  </w:footnote>
  <w:footnote w:id="17">
    <w:p w:rsidR="00B864D5" w:rsidRPr="00121CB6" w:rsidRDefault="00B864D5" w:rsidP="009B4D66">
      <w:pPr>
        <w:rPr>
          <w:rFonts w:ascii="Calibri" w:hAnsi="Calibri" w:cstheme="minorHAnsi"/>
          <w:sz w:val="20"/>
          <w:szCs w:val="20"/>
        </w:rPr>
      </w:pPr>
      <w:r>
        <w:rPr>
          <w:rStyle w:val="FootnoteReference"/>
        </w:rPr>
        <w:footnoteRef/>
      </w:r>
      <w:r>
        <w:t xml:space="preserve"> </w:t>
      </w:r>
      <w:proofErr w:type="spellStart"/>
      <w:r w:rsidRPr="00121CB6">
        <w:rPr>
          <w:rFonts w:ascii="Calibri" w:hAnsi="Calibri" w:cstheme="minorHAnsi"/>
          <w:sz w:val="20"/>
          <w:szCs w:val="20"/>
        </w:rPr>
        <w:t>Stranmillis</w:t>
      </w:r>
      <w:proofErr w:type="spellEnd"/>
      <w:r w:rsidRPr="00121CB6">
        <w:rPr>
          <w:rFonts w:ascii="Calibri" w:hAnsi="Calibri" w:cstheme="minorHAnsi"/>
          <w:sz w:val="20"/>
          <w:szCs w:val="20"/>
        </w:rPr>
        <w:t xml:space="preserve"> University College in Belfast, Northern Ireland</w:t>
      </w:r>
    </w:p>
    <w:p w:rsidR="00B864D5" w:rsidRPr="00121CB6" w:rsidRDefault="00B864D5" w:rsidP="009B4D66">
      <w:pPr>
        <w:pStyle w:val="FootnoteText"/>
      </w:pPr>
    </w:p>
  </w:footnote>
  <w:footnote w:id="18">
    <w:p w:rsidR="00B864D5" w:rsidRPr="009933BF" w:rsidRDefault="00B864D5" w:rsidP="009B4D66">
      <w:pPr>
        <w:pStyle w:val="FootnoteText"/>
        <w:rPr>
          <w:rFonts w:asciiTheme="minorHAnsi" w:hAnsiTheme="minorHAnsi" w:cstheme="minorHAnsi"/>
          <w:lang w:val="en-US"/>
        </w:rPr>
      </w:pPr>
      <w:r w:rsidRPr="009933BF">
        <w:rPr>
          <w:rStyle w:val="FootnoteReference"/>
          <w:rFonts w:asciiTheme="minorHAnsi" w:hAnsiTheme="minorHAnsi" w:cstheme="minorHAnsi"/>
        </w:rPr>
        <w:footnoteRef/>
      </w:r>
      <w:r w:rsidRPr="009933BF">
        <w:rPr>
          <w:rFonts w:asciiTheme="minorHAnsi" w:hAnsiTheme="minorHAnsi" w:cstheme="minorHAnsi"/>
          <w:lang w:val="en-US"/>
        </w:rPr>
        <w:t xml:space="preserve">Military academy / </w:t>
      </w:r>
      <w:proofErr w:type="spellStart"/>
      <w:r w:rsidRPr="009933BF">
        <w:rPr>
          <w:rFonts w:asciiTheme="minorHAnsi" w:hAnsiTheme="minorHAnsi" w:cstheme="minorHAnsi"/>
          <w:lang w:val="en-US"/>
        </w:rPr>
        <w:t>Goce</w:t>
      </w:r>
      <w:proofErr w:type="spellEnd"/>
      <w:r>
        <w:rPr>
          <w:rFonts w:asciiTheme="minorHAnsi" w:hAnsiTheme="minorHAnsi" w:cstheme="minorHAnsi"/>
          <w:lang w:val="en-US"/>
        </w:rPr>
        <w:t xml:space="preserve"> </w:t>
      </w:r>
      <w:proofErr w:type="spellStart"/>
      <w:r w:rsidRPr="009933BF">
        <w:rPr>
          <w:rFonts w:asciiTheme="minorHAnsi" w:hAnsiTheme="minorHAnsi" w:cstheme="minorHAnsi"/>
          <w:lang w:val="en-US"/>
        </w:rPr>
        <w:t>Delchev</w:t>
      </w:r>
      <w:proofErr w:type="spellEnd"/>
      <w:r w:rsidRPr="009933BF">
        <w:rPr>
          <w:rFonts w:asciiTheme="minorHAnsi" w:hAnsiTheme="minorHAnsi" w:cstheme="minorHAnsi"/>
          <w:lang w:val="en-US"/>
        </w:rPr>
        <w:t xml:space="preserve"> University, Republic of North Macedonia, </w:t>
      </w:r>
      <w:hyperlink r:id="rId10" w:history="1">
        <w:r w:rsidRPr="009933BF">
          <w:rPr>
            <w:rStyle w:val="Hyperlink"/>
            <w:rFonts w:asciiTheme="minorHAnsi" w:hAnsiTheme="minorHAnsi" w:cstheme="minorHAnsi"/>
            <w:lang w:val="en-US"/>
          </w:rPr>
          <w:t>grizo78@gmail.com</w:t>
        </w:r>
      </w:hyperlink>
      <w:r w:rsidRPr="009933BF">
        <w:rPr>
          <w:rFonts w:asciiTheme="minorHAnsi" w:hAnsiTheme="minorHAnsi" w:cstheme="minorHAnsi"/>
          <w:lang w:val="en-US"/>
        </w:rPr>
        <w:t xml:space="preserve">. </w:t>
      </w:r>
    </w:p>
  </w:footnote>
  <w:footnote w:id="19">
    <w:p w:rsidR="00B864D5" w:rsidRPr="009933BF" w:rsidRDefault="00B864D5" w:rsidP="009B4D66">
      <w:pPr>
        <w:pStyle w:val="FootnoteText"/>
        <w:rPr>
          <w:rFonts w:asciiTheme="minorHAnsi" w:hAnsiTheme="minorHAnsi" w:cstheme="minorHAnsi"/>
          <w:lang w:val="en-US"/>
        </w:rPr>
      </w:pPr>
      <w:r w:rsidRPr="009933BF">
        <w:rPr>
          <w:rStyle w:val="FootnoteReference"/>
          <w:rFonts w:asciiTheme="minorHAnsi" w:hAnsiTheme="minorHAnsi" w:cstheme="minorHAnsi"/>
        </w:rPr>
        <w:footnoteRef/>
      </w:r>
      <w:r w:rsidRPr="009933BF">
        <w:rPr>
          <w:rFonts w:asciiTheme="minorHAnsi" w:hAnsiTheme="minorHAnsi" w:cstheme="minorHAnsi"/>
          <w:lang w:val="en-US"/>
        </w:rPr>
        <w:t xml:space="preserve">Military academy / </w:t>
      </w:r>
      <w:proofErr w:type="spellStart"/>
      <w:r w:rsidRPr="009933BF">
        <w:rPr>
          <w:rFonts w:asciiTheme="minorHAnsi" w:hAnsiTheme="minorHAnsi" w:cstheme="minorHAnsi"/>
          <w:lang w:val="en-US"/>
        </w:rPr>
        <w:t>Goce</w:t>
      </w:r>
      <w:proofErr w:type="spellEnd"/>
      <w:r>
        <w:rPr>
          <w:rFonts w:asciiTheme="minorHAnsi" w:hAnsiTheme="minorHAnsi" w:cstheme="minorHAnsi"/>
          <w:lang w:val="en-US"/>
        </w:rPr>
        <w:t xml:space="preserve"> </w:t>
      </w:r>
      <w:proofErr w:type="spellStart"/>
      <w:r w:rsidRPr="009933BF">
        <w:rPr>
          <w:rFonts w:asciiTheme="minorHAnsi" w:hAnsiTheme="minorHAnsi" w:cstheme="minorHAnsi"/>
          <w:lang w:val="en-US"/>
        </w:rPr>
        <w:t>Delchev</w:t>
      </w:r>
      <w:proofErr w:type="spellEnd"/>
      <w:r w:rsidRPr="009933BF">
        <w:rPr>
          <w:rFonts w:asciiTheme="minorHAnsi" w:hAnsiTheme="minorHAnsi" w:cstheme="minorHAnsi"/>
          <w:lang w:val="en-US"/>
        </w:rPr>
        <w:t xml:space="preserve"> University, Republic of North Macedonia, </w:t>
      </w:r>
      <w:hyperlink r:id="rId11" w:history="1">
        <w:r w:rsidRPr="009933BF">
          <w:rPr>
            <w:rStyle w:val="Hyperlink"/>
            <w:rFonts w:asciiTheme="minorHAnsi" w:hAnsiTheme="minorHAnsi" w:cstheme="minorHAnsi"/>
            <w:lang w:val="en-US"/>
          </w:rPr>
          <w:t>nenoreal@yahoo.com</w:t>
        </w:r>
      </w:hyperlink>
      <w:r w:rsidRPr="009933BF">
        <w:rPr>
          <w:rFonts w:asciiTheme="minorHAnsi" w:hAnsiTheme="minorHAnsi" w:cstheme="minorHAnsi"/>
          <w:lang w:val="en-US"/>
        </w:rPr>
        <w:t xml:space="preserve">. </w:t>
      </w:r>
    </w:p>
  </w:footnote>
  <w:footnote w:id="20">
    <w:p w:rsidR="00B864D5" w:rsidRDefault="00B864D5" w:rsidP="009B4D66">
      <w:pPr>
        <w:pStyle w:val="FootnoteText"/>
        <w:rPr>
          <w:rFonts w:ascii="Calibri" w:hAnsi="Calibri"/>
          <w:lang w:val="en-US"/>
        </w:rPr>
      </w:pPr>
      <w:r w:rsidRPr="009933BF">
        <w:rPr>
          <w:rStyle w:val="FootnoteReference"/>
          <w:rFonts w:asciiTheme="minorHAnsi" w:hAnsiTheme="minorHAnsi" w:cstheme="minorHAnsi"/>
        </w:rPr>
        <w:footnoteRef/>
      </w:r>
      <w:r w:rsidRPr="009933BF">
        <w:rPr>
          <w:rFonts w:asciiTheme="minorHAnsi" w:hAnsiTheme="minorHAnsi" w:cstheme="minorHAnsi"/>
          <w:lang w:val="en-US"/>
        </w:rPr>
        <w:t xml:space="preserve">Faculty of philosophy / St. Cyril and Methodius University, Republic of North Macedonia, </w:t>
      </w:r>
      <w:hyperlink r:id="rId12" w:history="1">
        <w:r w:rsidRPr="009933BF">
          <w:rPr>
            <w:rStyle w:val="Hyperlink"/>
            <w:rFonts w:asciiTheme="minorHAnsi" w:hAnsiTheme="minorHAnsi" w:cstheme="minorHAnsi"/>
          </w:rPr>
          <w:t>tatjanas@fzf.ukim.edu.mk</w:t>
        </w:r>
      </w:hyperlink>
    </w:p>
  </w:footnote>
  <w:footnote w:id="21">
    <w:p w:rsidR="00B864D5" w:rsidRPr="009933BF" w:rsidRDefault="00B864D5" w:rsidP="009B4D66">
      <w:pPr>
        <w:pStyle w:val="FootnoteText"/>
        <w:rPr>
          <w:rFonts w:asciiTheme="minorHAnsi" w:hAnsiTheme="minorHAnsi" w:cstheme="minorHAnsi"/>
        </w:rPr>
      </w:pPr>
      <w:r w:rsidRPr="009933BF">
        <w:rPr>
          <w:rStyle w:val="FootnoteReference"/>
          <w:rFonts w:asciiTheme="minorHAnsi" w:hAnsiTheme="minorHAnsi" w:cstheme="minorHAnsi"/>
        </w:rPr>
        <w:footnoteRef/>
      </w:r>
      <w:r w:rsidRPr="009933BF">
        <w:rPr>
          <w:rFonts w:asciiTheme="minorHAnsi" w:hAnsiTheme="minorHAnsi" w:cstheme="minorHAnsi"/>
        </w:rPr>
        <w:t xml:space="preserve"> </w:t>
      </w:r>
      <w:r w:rsidRPr="009933BF">
        <w:rPr>
          <w:rFonts w:asciiTheme="minorHAnsi" w:hAnsiTheme="minorHAnsi" w:cstheme="minorHAnsi"/>
        </w:rPr>
        <w:t xml:space="preserve">International </w:t>
      </w:r>
      <w:r w:rsidRPr="009933BF">
        <w:rPr>
          <w:rFonts w:asciiTheme="minorHAnsi" w:hAnsiTheme="minorHAnsi" w:cstheme="minorHAnsi"/>
        </w:rPr>
        <w:t xml:space="preserve">Slavic University </w:t>
      </w:r>
      <w:r w:rsidRPr="009933BF">
        <w:rPr>
          <w:rFonts w:asciiTheme="minorHAnsi" w:hAnsiTheme="minorHAnsi" w:cstheme="minorHAnsi"/>
          <w:lang w:val="en-US"/>
        </w:rPr>
        <w:t>“</w:t>
      </w:r>
      <w:r w:rsidRPr="009933BF">
        <w:rPr>
          <w:rFonts w:asciiTheme="minorHAnsi" w:hAnsiTheme="minorHAnsi" w:cstheme="minorHAnsi"/>
        </w:rPr>
        <w:t>G. R. Derzhavin</w:t>
      </w:r>
      <w:r w:rsidRPr="009933BF">
        <w:rPr>
          <w:rFonts w:asciiTheme="minorHAnsi" w:hAnsiTheme="minorHAnsi" w:cstheme="minorHAnsi"/>
          <w:lang w:val="en-US"/>
        </w:rPr>
        <w:t>,</w:t>
      </w:r>
      <w:r w:rsidRPr="009933BF">
        <w:rPr>
          <w:rFonts w:asciiTheme="minorHAnsi" w:hAnsiTheme="minorHAnsi" w:cstheme="minorHAnsi"/>
        </w:rPr>
        <w:t xml:space="preserve">” Sveti Nikole, Republic of North Macedonia, otecnaum@t.mk </w:t>
      </w:r>
    </w:p>
  </w:footnote>
  <w:footnote w:id="22">
    <w:p w:rsidR="00B864D5" w:rsidRPr="009933BF" w:rsidRDefault="00B864D5" w:rsidP="009B4D66">
      <w:pPr>
        <w:pStyle w:val="FootnoteText"/>
        <w:rPr>
          <w:rFonts w:asciiTheme="minorHAnsi" w:hAnsiTheme="minorHAnsi" w:cstheme="minorHAnsi"/>
        </w:rPr>
      </w:pPr>
      <w:r w:rsidRPr="009933BF">
        <w:rPr>
          <w:rStyle w:val="FootnoteReference"/>
          <w:rFonts w:asciiTheme="minorHAnsi" w:hAnsiTheme="minorHAnsi" w:cstheme="minorHAnsi"/>
        </w:rPr>
        <w:footnoteRef/>
      </w:r>
      <w:r w:rsidRPr="009933BF">
        <w:rPr>
          <w:rFonts w:asciiTheme="minorHAnsi" w:hAnsiTheme="minorHAnsi" w:cstheme="minorHAnsi"/>
        </w:rPr>
        <w:t xml:space="preserve">CESNUR, </w:t>
      </w:r>
      <w:r w:rsidRPr="009933BF">
        <w:rPr>
          <w:rFonts w:asciiTheme="minorHAnsi" w:hAnsiTheme="minorHAnsi" w:cstheme="minorHAnsi"/>
        </w:rPr>
        <w:t>Torino, Italy</w:t>
      </w:r>
    </w:p>
  </w:footnote>
  <w:footnote w:id="23">
    <w:p w:rsidR="00B864D5" w:rsidRPr="009933BF" w:rsidRDefault="00B864D5" w:rsidP="009B4D66">
      <w:pPr>
        <w:pStyle w:val="Heading1"/>
        <w:shd w:val="clear" w:color="auto" w:fill="FFFFFF"/>
        <w:spacing w:before="0" w:after="125"/>
        <w:rPr>
          <w:rFonts w:ascii="Calibri" w:hAnsi="Calibri" w:cs="Arial"/>
          <w:b/>
          <w:bCs/>
          <w:color w:val="auto"/>
          <w:sz w:val="20"/>
          <w:szCs w:val="20"/>
        </w:rPr>
      </w:pPr>
      <w:r w:rsidRPr="009933BF">
        <w:rPr>
          <w:rStyle w:val="FootnoteReference"/>
          <w:rFonts w:ascii="Calibri" w:hAnsi="Calibri"/>
          <w:color w:val="auto"/>
          <w:sz w:val="20"/>
          <w:szCs w:val="20"/>
        </w:rPr>
        <w:footnoteRef/>
      </w:r>
      <w:r w:rsidRPr="009933BF">
        <w:rPr>
          <w:rFonts w:ascii="Calibri" w:hAnsi="Calibri"/>
          <w:color w:val="auto"/>
          <w:sz w:val="20"/>
          <w:szCs w:val="20"/>
        </w:rPr>
        <w:t xml:space="preserve"> </w:t>
      </w:r>
      <w:hyperlink r:id="rId13" w:history="1">
        <w:proofErr w:type="spellStart"/>
        <w:r w:rsidRPr="009933BF">
          <w:rPr>
            <w:rFonts w:ascii="Calibri" w:hAnsi="Calibri" w:cs="Arial"/>
            <w:color w:val="auto"/>
            <w:sz w:val="20"/>
            <w:szCs w:val="20"/>
          </w:rPr>
          <w:t>Gauhati</w:t>
        </w:r>
        <w:proofErr w:type="spellEnd"/>
        <w:r w:rsidRPr="009933BF">
          <w:rPr>
            <w:rFonts w:ascii="Calibri" w:hAnsi="Calibri" w:cs="Arial"/>
            <w:color w:val="auto"/>
            <w:sz w:val="20"/>
            <w:szCs w:val="20"/>
          </w:rPr>
          <w:t xml:space="preserve"> University</w:t>
        </w:r>
      </w:hyperlink>
      <w:r w:rsidRPr="009933BF">
        <w:rPr>
          <w:rFonts w:ascii="Calibri" w:hAnsi="Calibri" w:cs="Arial"/>
          <w:color w:val="auto"/>
          <w:sz w:val="20"/>
          <w:szCs w:val="20"/>
        </w:rPr>
        <w:t xml:space="preserve"> in Guwahati, India</w:t>
      </w:r>
    </w:p>
    <w:p w:rsidR="00B864D5" w:rsidRPr="00D46A1D" w:rsidRDefault="00B864D5" w:rsidP="009B4D66">
      <w:pPr>
        <w:pStyle w:val="FootnoteText"/>
        <w:rPr>
          <w:rFonts w:ascii="Calibri" w:hAnsi="Calibri"/>
        </w:rPr>
      </w:pPr>
    </w:p>
  </w:footnote>
  <w:footnote w:id="24">
    <w:p w:rsidR="00B864D5" w:rsidRPr="002B1BB8" w:rsidRDefault="00B864D5" w:rsidP="00D41B91">
      <w:pPr>
        <w:pStyle w:val="FootnoteText"/>
        <w:rPr>
          <w:rFonts w:ascii="Calibri" w:hAnsi="Calibri"/>
          <w:lang w:val="en-US"/>
        </w:rPr>
      </w:pPr>
      <w:r>
        <w:rPr>
          <w:rStyle w:val="FootnoteReference"/>
        </w:rPr>
        <w:footnoteRef/>
      </w:r>
      <w:r>
        <w:t xml:space="preserve"> </w:t>
      </w:r>
      <w:r w:rsidRPr="002B1BB8">
        <w:rPr>
          <w:rFonts w:ascii="Calibri" w:hAnsi="Calibri" w:cstheme="minorHAnsi"/>
          <w:lang w:val="mk-MK"/>
        </w:rPr>
        <w:t>International Institute of Social Studies in Hague, Netherlands</w:t>
      </w:r>
    </w:p>
  </w:footnote>
  <w:footnote w:id="25">
    <w:p w:rsidR="00B864D5" w:rsidRPr="00966DEF" w:rsidRDefault="00B864D5" w:rsidP="00D41B91">
      <w:pPr>
        <w:spacing w:after="0" w:line="240" w:lineRule="auto"/>
        <w:rPr>
          <w:rFonts w:ascii="Calibri" w:hAnsi="Calibri" w:cs="Calibri"/>
          <w:sz w:val="20"/>
          <w:szCs w:val="20"/>
        </w:rPr>
      </w:pPr>
      <w:r>
        <w:rPr>
          <w:rStyle w:val="FootnoteReference"/>
        </w:rPr>
        <w:footnoteRef/>
      </w:r>
      <w:r>
        <w:t xml:space="preserve"> </w:t>
      </w:r>
      <w:proofErr w:type="spellStart"/>
      <w:r w:rsidRPr="00966DEF">
        <w:rPr>
          <w:rFonts w:ascii="Calibri" w:hAnsi="Calibri" w:cs="Calibri"/>
          <w:sz w:val="20"/>
          <w:szCs w:val="20"/>
        </w:rPr>
        <w:t>Baskal</w:t>
      </w:r>
      <w:proofErr w:type="spellEnd"/>
      <w:r w:rsidRPr="00966DEF">
        <w:rPr>
          <w:rFonts w:ascii="Calibri" w:hAnsi="Calibri" w:cs="Calibri"/>
          <w:sz w:val="20"/>
          <w:szCs w:val="20"/>
        </w:rPr>
        <w:t xml:space="preserve"> State History and Culture Reserve of State Tourism Agency of Azerbaijan Republic</w:t>
      </w:r>
    </w:p>
  </w:footnote>
  <w:footnote w:id="26">
    <w:p w:rsidR="00B864D5" w:rsidRPr="00966DEF" w:rsidRDefault="00B864D5" w:rsidP="00D41B91">
      <w:pPr>
        <w:spacing w:after="0" w:line="240" w:lineRule="auto"/>
        <w:rPr>
          <w:rFonts w:ascii="Calibri" w:hAnsi="Calibri" w:cs="Calibri"/>
          <w:sz w:val="20"/>
          <w:szCs w:val="20"/>
        </w:rPr>
      </w:pPr>
      <w:r>
        <w:rPr>
          <w:rStyle w:val="FootnoteReference"/>
        </w:rPr>
        <w:footnoteRef/>
      </w:r>
      <w:r>
        <w:t xml:space="preserve"> </w:t>
      </w:r>
      <w:r w:rsidRPr="00966DEF">
        <w:rPr>
          <w:rFonts w:ascii="Calibri" w:hAnsi="Calibri" w:cs="Calibri"/>
          <w:sz w:val="20"/>
          <w:szCs w:val="20"/>
        </w:rPr>
        <w:t>Manuscript Institute of National Academy of Sciences of Azerbaijan</w:t>
      </w:r>
    </w:p>
    <w:p w:rsidR="00B864D5" w:rsidRPr="00966DEF" w:rsidRDefault="00B864D5" w:rsidP="00D41B91">
      <w:pPr>
        <w:spacing w:after="0" w:line="240" w:lineRule="auto"/>
        <w:rPr>
          <w:rFonts w:ascii="Calibri" w:hAnsi="Calibri" w:cs="Calibri"/>
          <w:sz w:val="20"/>
          <w:szCs w:val="20"/>
        </w:rPr>
      </w:pPr>
    </w:p>
    <w:p w:rsidR="00B864D5" w:rsidRPr="00966DEF" w:rsidRDefault="00B864D5" w:rsidP="00D41B91">
      <w:pPr>
        <w:pStyle w:val="FootnoteText"/>
        <w:rPr>
          <w:lang w:val="en-US"/>
        </w:rPr>
      </w:pPr>
    </w:p>
  </w:footnote>
  <w:footnote w:id="27">
    <w:p w:rsidR="00B864D5" w:rsidRPr="006473AA" w:rsidRDefault="00B864D5" w:rsidP="00D41B91">
      <w:pPr>
        <w:spacing w:after="0" w:line="240" w:lineRule="auto"/>
        <w:rPr>
          <w:rFonts w:ascii="Calibri" w:hAnsi="Calibri" w:cs="Times New Roman"/>
          <w:bCs/>
          <w:color w:val="000000"/>
          <w:sz w:val="24"/>
          <w:szCs w:val="24"/>
          <w:shd w:val="clear" w:color="auto" w:fill="FFFFFF"/>
        </w:rPr>
      </w:pPr>
      <w:r>
        <w:rPr>
          <w:rStyle w:val="FootnoteReference"/>
        </w:rPr>
        <w:footnoteRef/>
      </w:r>
      <w:r>
        <w:t xml:space="preserve"> </w:t>
      </w:r>
      <w:r w:rsidRPr="006473AA">
        <w:rPr>
          <w:rFonts w:ascii="Calibri" w:hAnsi="Calibri" w:cs="Times New Roman"/>
          <w:bCs/>
          <w:color w:val="000000"/>
          <w:sz w:val="20"/>
          <w:szCs w:val="20"/>
          <w:shd w:val="clear" w:color="auto" w:fill="FFFFFF"/>
        </w:rPr>
        <w:t>Faculty of Educational Sciences, University “</w:t>
      </w:r>
      <w:proofErr w:type="spellStart"/>
      <w:r w:rsidRPr="006473AA">
        <w:rPr>
          <w:rFonts w:ascii="Calibri" w:hAnsi="Calibri" w:cs="Times New Roman"/>
          <w:bCs/>
          <w:color w:val="000000"/>
          <w:sz w:val="20"/>
          <w:szCs w:val="20"/>
          <w:shd w:val="clear" w:color="auto" w:fill="FFFFFF"/>
        </w:rPr>
        <w:t>Goce</w:t>
      </w:r>
      <w:proofErr w:type="spellEnd"/>
      <w:r w:rsidRPr="006473AA">
        <w:rPr>
          <w:rFonts w:ascii="Calibri" w:hAnsi="Calibri" w:cs="Times New Roman"/>
          <w:bCs/>
          <w:color w:val="000000"/>
          <w:sz w:val="20"/>
          <w:szCs w:val="20"/>
          <w:shd w:val="clear" w:color="auto" w:fill="FFFFFF"/>
        </w:rPr>
        <w:t xml:space="preserve"> </w:t>
      </w:r>
      <w:proofErr w:type="spellStart"/>
      <w:r w:rsidRPr="006473AA">
        <w:rPr>
          <w:rFonts w:ascii="Calibri" w:hAnsi="Calibri" w:cs="Times New Roman"/>
          <w:bCs/>
          <w:color w:val="000000"/>
          <w:sz w:val="20"/>
          <w:szCs w:val="20"/>
          <w:shd w:val="clear" w:color="auto" w:fill="FFFFFF"/>
        </w:rPr>
        <w:t>Delcev</w:t>
      </w:r>
      <w:proofErr w:type="spellEnd"/>
      <w:r w:rsidRPr="006473AA">
        <w:rPr>
          <w:rFonts w:ascii="Calibri" w:hAnsi="Calibri" w:cs="Times New Roman"/>
          <w:bCs/>
          <w:color w:val="000000"/>
          <w:sz w:val="20"/>
          <w:szCs w:val="20"/>
          <w:shd w:val="clear" w:color="auto" w:fill="FFFFFF"/>
        </w:rPr>
        <w:t xml:space="preserve">”  </w:t>
      </w:r>
      <w:proofErr w:type="spellStart"/>
      <w:r w:rsidRPr="006473AA">
        <w:rPr>
          <w:rFonts w:ascii="Calibri" w:hAnsi="Calibri" w:cs="Times New Roman"/>
          <w:bCs/>
          <w:color w:val="000000"/>
          <w:sz w:val="20"/>
          <w:szCs w:val="20"/>
          <w:shd w:val="clear" w:color="auto" w:fill="FFFFFF"/>
        </w:rPr>
        <w:t>Stip</w:t>
      </w:r>
      <w:proofErr w:type="spellEnd"/>
      <w:r w:rsidRPr="006473AA">
        <w:rPr>
          <w:rFonts w:ascii="Calibri" w:hAnsi="Calibri" w:cs="Times New Roman"/>
          <w:bCs/>
          <w:color w:val="000000"/>
          <w:sz w:val="20"/>
          <w:szCs w:val="20"/>
          <w:shd w:val="clear" w:color="auto" w:fill="FFFFFF"/>
        </w:rPr>
        <w:t xml:space="preserve">, </w:t>
      </w:r>
      <w:r w:rsidRPr="006473AA">
        <w:rPr>
          <w:rFonts w:ascii="Calibri" w:hAnsi="Calibri"/>
          <w:sz w:val="20"/>
          <w:szCs w:val="20"/>
        </w:rPr>
        <w:t>Republic North Macedonia,</w:t>
      </w:r>
      <w:r w:rsidRPr="006473AA">
        <w:rPr>
          <w:rStyle w:val="Hyperlink"/>
          <w:rFonts w:ascii="Calibri" w:hAnsi="Calibri"/>
          <w:sz w:val="20"/>
          <w:szCs w:val="20"/>
          <w:shd w:val="clear" w:color="auto" w:fill="FFFFFF"/>
        </w:rPr>
        <w:t xml:space="preserve"> </w:t>
      </w:r>
      <w:hyperlink r:id="rId14" w:history="1">
        <w:r w:rsidRPr="006473AA">
          <w:rPr>
            <w:rStyle w:val="Hyperlink"/>
            <w:rFonts w:ascii="Calibri" w:hAnsi="Calibri"/>
            <w:sz w:val="20"/>
            <w:szCs w:val="20"/>
            <w:shd w:val="clear" w:color="auto" w:fill="FFFFFF"/>
          </w:rPr>
          <w:t>daniela.jakimova@ugd.edu.mk</w:t>
        </w:r>
      </w:hyperlink>
    </w:p>
    <w:p w:rsidR="00B864D5" w:rsidRPr="006473AA" w:rsidRDefault="00B864D5" w:rsidP="00D41B91">
      <w:pPr>
        <w:pStyle w:val="FootnoteText"/>
        <w:rPr>
          <w:lang w:val="en-US"/>
        </w:rPr>
      </w:pPr>
    </w:p>
  </w:footnote>
  <w:footnote w:id="28">
    <w:p w:rsidR="00B864D5" w:rsidRPr="00A6669D" w:rsidRDefault="00B864D5" w:rsidP="00D41B91">
      <w:pPr>
        <w:spacing w:after="0" w:line="240" w:lineRule="auto"/>
        <w:jc w:val="both"/>
        <w:rPr>
          <w:bCs/>
          <w:sz w:val="20"/>
          <w:szCs w:val="20"/>
        </w:rPr>
      </w:pPr>
      <w:r>
        <w:rPr>
          <w:rStyle w:val="FootnoteReference"/>
        </w:rPr>
        <w:footnoteRef/>
      </w:r>
      <w:r>
        <w:t xml:space="preserve"> </w:t>
      </w:r>
      <w:r w:rsidRPr="00A6669D">
        <w:rPr>
          <w:bCs/>
          <w:sz w:val="20"/>
          <w:szCs w:val="20"/>
        </w:rPr>
        <w:t>Ecumenical Institute</w:t>
      </w:r>
      <w:r>
        <w:rPr>
          <w:bCs/>
          <w:sz w:val="20"/>
          <w:szCs w:val="20"/>
        </w:rPr>
        <w:t xml:space="preserve">, </w:t>
      </w:r>
      <w:r w:rsidRPr="00A6669D">
        <w:rPr>
          <w:bCs/>
          <w:sz w:val="20"/>
          <w:szCs w:val="20"/>
        </w:rPr>
        <w:t>John Paul II Catholic University of Lublin</w:t>
      </w:r>
    </w:p>
    <w:p w:rsidR="00B864D5" w:rsidRPr="00A6669D" w:rsidRDefault="00B864D5" w:rsidP="00D41B91">
      <w:pPr>
        <w:spacing w:after="0" w:line="240" w:lineRule="auto"/>
        <w:jc w:val="both"/>
        <w:rPr>
          <w:sz w:val="20"/>
          <w:szCs w:val="20"/>
        </w:rPr>
      </w:pPr>
    </w:p>
    <w:p w:rsidR="00B864D5" w:rsidRPr="00A6669D" w:rsidRDefault="00B864D5" w:rsidP="00D41B91">
      <w:pPr>
        <w:pStyle w:val="FootnoteText"/>
        <w:rPr>
          <w:lang w:val="en-US"/>
        </w:rPr>
      </w:pPr>
    </w:p>
  </w:footnote>
  <w:footnote w:id="29">
    <w:p w:rsidR="00B864D5" w:rsidRDefault="00B864D5" w:rsidP="00D41B91">
      <w:pPr>
        <w:pStyle w:val="FootnoteText"/>
      </w:pPr>
      <w:r>
        <w:rPr>
          <w:rStyle w:val="FootnoteReference"/>
        </w:rPr>
        <w:footnoteRef/>
      </w:r>
      <w:r>
        <w:t xml:space="preserve"> </w:t>
      </w:r>
      <w:r w:rsidRPr="000D3400">
        <w:rPr>
          <w:rFonts w:ascii="Calibri" w:hAnsi="Calibri"/>
        </w:rPr>
        <w:t>Ss. Cyril and Methodius University in Skopje, Faculty of Philosophy</w:t>
      </w:r>
      <w:r>
        <w:rPr>
          <w:rFonts w:ascii="Calibri" w:hAnsi="Calibri"/>
        </w:rPr>
        <w:t xml:space="preserve">, </w:t>
      </w:r>
      <w:r w:rsidRPr="000D3400">
        <w:rPr>
          <w:rFonts w:ascii="Calibri" w:hAnsi="Calibri"/>
        </w:rPr>
        <w:t>R. North Macedonia</w:t>
      </w:r>
    </w:p>
  </w:footnote>
  <w:footnote w:id="30">
    <w:p w:rsidR="00B864D5" w:rsidRDefault="00B864D5" w:rsidP="00D41B91">
      <w:pPr>
        <w:pStyle w:val="FootnoteText"/>
      </w:pPr>
      <w:r>
        <w:rPr>
          <w:rStyle w:val="FootnoteReference"/>
        </w:rPr>
        <w:footnoteRef/>
      </w:r>
      <w:r>
        <w:t xml:space="preserve"> </w:t>
      </w:r>
      <w:r w:rsidRPr="009A2F0A">
        <w:rPr>
          <w:rFonts w:ascii="Calibri" w:hAnsi="Calibri" w:cs="Calibri"/>
        </w:rPr>
        <w:t xml:space="preserve">Faculty </w:t>
      </w:r>
      <w:r w:rsidRPr="009A2F0A">
        <w:rPr>
          <w:rFonts w:ascii="Calibri" w:hAnsi="Calibri" w:cs="Calibri"/>
        </w:rPr>
        <w:t>of Philosophy Skopje UKIM, International relation and conflict management, Republic of North Macedonia</w:t>
      </w:r>
    </w:p>
  </w:footnote>
  <w:footnote w:id="31">
    <w:p w:rsidR="00B864D5" w:rsidRDefault="00B864D5" w:rsidP="00D41B91">
      <w:pPr>
        <w:pStyle w:val="FootnoteText"/>
      </w:pPr>
      <w:r>
        <w:rPr>
          <w:rStyle w:val="FootnoteReference"/>
        </w:rPr>
        <w:footnoteRef/>
      </w:r>
      <w:r>
        <w:t xml:space="preserve"> </w:t>
      </w:r>
      <w:r w:rsidRPr="005A4997">
        <w:rPr>
          <w:rFonts w:ascii="Calibri" w:hAnsi="Calibri" w:cstheme="minorHAnsi"/>
          <w:shd w:val="clear" w:color="auto" w:fill="FFFFFF"/>
        </w:rPr>
        <w:t xml:space="preserve">University </w:t>
      </w:r>
      <w:r w:rsidRPr="005A4997">
        <w:rPr>
          <w:rFonts w:ascii="Calibri" w:hAnsi="Calibri" w:cstheme="minorHAnsi"/>
          <w:shd w:val="clear" w:color="auto" w:fill="FFFFFF"/>
        </w:rPr>
        <w:t>of Novi Sad, Serbia</w:t>
      </w:r>
    </w:p>
  </w:footnote>
  <w:footnote w:id="32">
    <w:p w:rsidR="00B864D5" w:rsidRDefault="00B864D5" w:rsidP="00D41B91">
      <w:pPr>
        <w:pStyle w:val="FootnoteText"/>
      </w:pPr>
      <w:r>
        <w:rPr>
          <w:rStyle w:val="FootnoteReference"/>
        </w:rPr>
        <w:footnoteRef/>
      </w:r>
      <w:r>
        <w:t xml:space="preserve"> </w:t>
      </w:r>
      <w:r>
        <w:rPr>
          <w:rFonts w:ascii="Calibri" w:hAnsi="Calibri" w:cstheme="minorHAnsi"/>
          <w:shd w:val="clear" w:color="auto" w:fill="FFFFFF"/>
        </w:rPr>
        <w:t xml:space="preserve">University </w:t>
      </w:r>
      <w:r>
        <w:rPr>
          <w:rFonts w:ascii="Calibri" w:hAnsi="Calibri" w:cstheme="minorHAnsi"/>
          <w:shd w:val="clear" w:color="auto" w:fill="FFFFFF"/>
        </w:rPr>
        <w:t>of Belgrade</w:t>
      </w:r>
      <w:r w:rsidRPr="005A4997">
        <w:rPr>
          <w:rFonts w:ascii="Calibri" w:hAnsi="Calibri" w:cstheme="minorHAnsi"/>
          <w:shd w:val="clear" w:color="auto" w:fill="FFFFFF"/>
        </w:rPr>
        <w:t>, Serbia</w:t>
      </w:r>
    </w:p>
  </w:footnote>
  <w:footnote w:id="33">
    <w:p w:rsidR="00B864D5" w:rsidRPr="00B2559C" w:rsidRDefault="00B864D5" w:rsidP="00F82904">
      <w:pPr>
        <w:pStyle w:val="FootnoteText"/>
        <w:rPr>
          <w:rFonts w:asciiTheme="minorHAnsi" w:hAnsiTheme="minorHAnsi" w:cstheme="minorHAnsi"/>
        </w:rPr>
      </w:pPr>
      <w:r w:rsidRPr="00B2559C">
        <w:rPr>
          <w:rFonts w:asciiTheme="minorHAnsi" w:hAnsiTheme="minorHAnsi" w:cstheme="minorHAnsi"/>
          <w:iCs/>
        </w:rPr>
        <w:footnoteRef/>
      </w:r>
      <w:r w:rsidRPr="00B2559C">
        <w:rPr>
          <w:rFonts w:asciiTheme="minorHAnsi" w:hAnsiTheme="minorHAnsi" w:cstheme="minorHAnsi"/>
          <w:iCs/>
        </w:rPr>
        <w:t xml:space="preserve"> </w:t>
      </w:r>
      <w:r w:rsidRPr="00B2559C">
        <w:rPr>
          <w:rFonts w:asciiTheme="minorHAnsi" w:hAnsiTheme="minorHAnsi" w:cstheme="minorHAnsi"/>
          <w:iCs/>
        </w:rPr>
        <w:t xml:space="preserve">University </w:t>
      </w:r>
      <w:r w:rsidRPr="00B2559C">
        <w:rPr>
          <w:rFonts w:asciiTheme="minorHAnsi" w:hAnsiTheme="minorHAnsi" w:cstheme="minorHAnsi"/>
          <w:iCs/>
        </w:rPr>
        <w:t>of Tetova, North Macedonia, talhakurtishi@gmail.com</w:t>
      </w:r>
    </w:p>
  </w:footnote>
  <w:footnote w:id="34">
    <w:p w:rsidR="00B864D5" w:rsidRPr="006274ED" w:rsidRDefault="00B864D5" w:rsidP="00D41B91">
      <w:pPr>
        <w:spacing w:after="0"/>
        <w:rPr>
          <w:rFonts w:ascii="Calibri" w:hAnsi="Calibri" w:cs="Times New Roman"/>
          <w:sz w:val="20"/>
          <w:szCs w:val="20"/>
        </w:rPr>
      </w:pPr>
      <w:r>
        <w:rPr>
          <w:rStyle w:val="FootnoteReference"/>
        </w:rPr>
        <w:footnoteRef/>
      </w:r>
      <w:r>
        <w:t xml:space="preserve"> </w:t>
      </w:r>
      <w:r w:rsidRPr="006274ED">
        <w:rPr>
          <w:rFonts w:ascii="Calibri" w:hAnsi="Calibri" w:cs="Times New Roman"/>
          <w:sz w:val="20"/>
          <w:szCs w:val="20"/>
        </w:rPr>
        <w:t xml:space="preserve">South West University Neophyte </w:t>
      </w:r>
      <w:proofErr w:type="spellStart"/>
      <w:r w:rsidRPr="006274ED">
        <w:rPr>
          <w:rFonts w:ascii="Calibri" w:hAnsi="Calibri" w:cs="Times New Roman"/>
          <w:sz w:val="20"/>
          <w:szCs w:val="20"/>
        </w:rPr>
        <w:t>Rilski</w:t>
      </w:r>
      <w:proofErr w:type="spellEnd"/>
      <w:r w:rsidRPr="006274ED">
        <w:rPr>
          <w:rFonts w:ascii="Calibri" w:hAnsi="Calibri" w:cs="Times New Roman"/>
          <w:sz w:val="20"/>
          <w:szCs w:val="20"/>
        </w:rPr>
        <w:t>– Blagoevgrad, Bulgaria</w:t>
      </w:r>
    </w:p>
    <w:p w:rsidR="00B864D5" w:rsidRDefault="00B864D5" w:rsidP="00D41B91">
      <w:pPr>
        <w:pStyle w:val="FootnoteText"/>
      </w:pPr>
    </w:p>
  </w:footnote>
  <w:footnote w:id="35">
    <w:p w:rsidR="00B864D5" w:rsidRPr="00B054C0" w:rsidRDefault="00B864D5" w:rsidP="00D41B91">
      <w:pPr>
        <w:pStyle w:val="Footer"/>
        <w:rPr>
          <w:rFonts w:ascii="Calibri" w:hAnsi="Calibri"/>
          <w:sz w:val="20"/>
        </w:rPr>
      </w:pPr>
      <w:r>
        <w:rPr>
          <w:rStyle w:val="FootnoteReference"/>
        </w:rPr>
        <w:footnoteRef/>
      </w:r>
      <w:r w:rsidRPr="00B054C0">
        <w:rPr>
          <w:rFonts w:ascii="Calibri" w:hAnsi="Calibri"/>
          <w:sz w:val="20"/>
        </w:rPr>
        <w:t xml:space="preserve">Faculty of Orthodox Theology, </w:t>
      </w:r>
      <w:proofErr w:type="spellStart"/>
      <w:r w:rsidRPr="00B054C0">
        <w:rPr>
          <w:rFonts w:ascii="Calibri" w:hAnsi="Calibri"/>
          <w:sz w:val="20"/>
        </w:rPr>
        <w:t>AlexandruIoan</w:t>
      </w:r>
      <w:proofErr w:type="spellEnd"/>
      <w:r>
        <w:rPr>
          <w:rFonts w:ascii="Calibri" w:hAnsi="Calibri"/>
          <w:sz w:val="20"/>
          <w:lang w:val="mk-MK"/>
        </w:rPr>
        <w:t xml:space="preserve"> </w:t>
      </w:r>
      <w:proofErr w:type="spellStart"/>
      <w:r w:rsidRPr="00B054C0">
        <w:rPr>
          <w:rFonts w:ascii="Calibri" w:hAnsi="Calibri"/>
          <w:sz w:val="20"/>
        </w:rPr>
        <w:t>Cuza</w:t>
      </w:r>
      <w:proofErr w:type="spellEnd"/>
      <w:r w:rsidRPr="00B054C0">
        <w:rPr>
          <w:rFonts w:ascii="Calibri" w:hAnsi="Calibri"/>
          <w:sz w:val="20"/>
        </w:rPr>
        <w:t xml:space="preserve"> University of </w:t>
      </w:r>
      <w:proofErr w:type="spellStart"/>
      <w:r w:rsidRPr="00B054C0">
        <w:rPr>
          <w:rFonts w:ascii="Calibri" w:hAnsi="Calibri"/>
          <w:sz w:val="20"/>
        </w:rPr>
        <w:t>Iași</w:t>
      </w:r>
      <w:proofErr w:type="spellEnd"/>
      <w:r w:rsidRPr="00B054C0">
        <w:rPr>
          <w:rFonts w:ascii="Calibri" w:hAnsi="Calibri"/>
          <w:sz w:val="20"/>
        </w:rPr>
        <w:t xml:space="preserve">, </w:t>
      </w:r>
      <w:proofErr w:type="spellStart"/>
      <w:r w:rsidRPr="00B054C0">
        <w:rPr>
          <w:rFonts w:ascii="Calibri" w:hAnsi="Calibri"/>
          <w:sz w:val="20"/>
        </w:rPr>
        <w:t>Bulevardul</w:t>
      </w:r>
      <w:proofErr w:type="spellEnd"/>
      <w:r w:rsidRPr="00B054C0">
        <w:rPr>
          <w:rFonts w:ascii="Calibri" w:hAnsi="Calibri"/>
          <w:sz w:val="20"/>
        </w:rPr>
        <w:t xml:space="preserve"> Carol I, </w:t>
      </w:r>
      <w:proofErr w:type="spellStart"/>
      <w:r w:rsidRPr="00B054C0">
        <w:rPr>
          <w:rFonts w:ascii="Calibri" w:hAnsi="Calibri"/>
          <w:sz w:val="20"/>
        </w:rPr>
        <w:t>Nr</w:t>
      </w:r>
      <w:proofErr w:type="spellEnd"/>
      <w:r w:rsidRPr="00B054C0">
        <w:rPr>
          <w:rFonts w:ascii="Calibri" w:hAnsi="Calibri"/>
          <w:sz w:val="20"/>
        </w:rPr>
        <w:t xml:space="preserve">. 11, 700506 </w:t>
      </w:r>
      <w:proofErr w:type="spellStart"/>
      <w:r w:rsidRPr="00B054C0">
        <w:rPr>
          <w:rFonts w:ascii="Calibri" w:hAnsi="Calibri"/>
          <w:sz w:val="20"/>
        </w:rPr>
        <w:t>Iași</w:t>
      </w:r>
      <w:proofErr w:type="spellEnd"/>
      <w:r w:rsidRPr="00B054C0">
        <w:rPr>
          <w:rFonts w:ascii="Calibri" w:hAnsi="Calibri"/>
          <w:sz w:val="20"/>
        </w:rPr>
        <w:t>, Romania; Email: gabrielalazareanu@yahoo.com</w:t>
      </w:r>
    </w:p>
    <w:p w:rsidR="00B864D5" w:rsidRDefault="00B864D5" w:rsidP="00D41B91">
      <w:pPr>
        <w:pStyle w:val="FootnoteText"/>
      </w:pPr>
    </w:p>
  </w:footnote>
  <w:footnote w:id="36">
    <w:p w:rsidR="00B864D5" w:rsidRPr="00B2559C" w:rsidRDefault="00B864D5" w:rsidP="00D41B91">
      <w:pPr>
        <w:rPr>
          <w:rFonts w:ascii="Calibri" w:hAnsi="Calibri" w:cstheme="minorHAnsi"/>
          <w:sz w:val="20"/>
          <w:szCs w:val="20"/>
          <w:lang w:val="mk-MK"/>
        </w:rPr>
      </w:pPr>
      <w:r w:rsidRPr="00B2559C">
        <w:rPr>
          <w:rStyle w:val="FootnoteReference"/>
          <w:sz w:val="20"/>
          <w:szCs w:val="20"/>
        </w:rPr>
        <w:footnoteRef/>
      </w:r>
      <w:r w:rsidRPr="00B2559C">
        <w:rPr>
          <w:sz w:val="20"/>
          <w:szCs w:val="20"/>
        </w:rPr>
        <w:t xml:space="preserve"> </w:t>
      </w:r>
      <w:r w:rsidRPr="00B2559C">
        <w:rPr>
          <w:rFonts w:ascii="Calibri" w:hAnsi="Calibri" w:cstheme="minorHAnsi"/>
          <w:sz w:val="20"/>
          <w:szCs w:val="20"/>
          <w:lang w:val="mk-MK"/>
        </w:rPr>
        <w:t xml:space="preserve">University of Lapland in </w:t>
      </w:r>
      <w:r w:rsidR="00964599">
        <w:rPr>
          <w:rFonts w:ascii="Calibri" w:hAnsi="Calibri" w:cstheme="minorHAnsi"/>
          <w:sz w:val="20"/>
          <w:szCs w:val="20"/>
          <w:lang w:val="mk-MK"/>
        </w:rPr>
        <w:fldChar w:fldCharType="begin"/>
      </w:r>
      <w:r w:rsidR="00964599">
        <w:rPr>
          <w:rFonts w:ascii="Calibri" w:hAnsi="Calibri" w:cstheme="minorHAnsi"/>
          <w:sz w:val="20"/>
          <w:szCs w:val="20"/>
          <w:lang w:val="mk-MK"/>
        </w:rPr>
        <w:instrText xml:space="preserve"> HYPERLINK "https://en.wikipedia.org/wiki/Rovani</w:instrText>
      </w:r>
      <w:r w:rsidR="00964599">
        <w:rPr>
          <w:rFonts w:ascii="Calibri" w:hAnsi="Calibri" w:cstheme="minorHAnsi"/>
          <w:sz w:val="20"/>
          <w:szCs w:val="20"/>
          <w:lang w:val="mk-MK"/>
        </w:rPr>
        <w:instrText xml:space="preserve">emi" \o "Rovaniemi" </w:instrText>
      </w:r>
      <w:r w:rsidR="00964599">
        <w:rPr>
          <w:rFonts w:ascii="Calibri" w:hAnsi="Calibri" w:cstheme="minorHAnsi"/>
          <w:sz w:val="20"/>
          <w:szCs w:val="20"/>
          <w:lang w:val="mk-MK"/>
        </w:rPr>
        <w:fldChar w:fldCharType="separate"/>
      </w:r>
      <w:r w:rsidRPr="00B2559C">
        <w:rPr>
          <w:rFonts w:ascii="Calibri" w:hAnsi="Calibri" w:cstheme="minorHAnsi"/>
          <w:sz w:val="20"/>
          <w:szCs w:val="20"/>
          <w:lang w:val="mk-MK"/>
        </w:rPr>
        <w:t>Rovaniemi</w:t>
      </w:r>
      <w:r w:rsidR="00964599">
        <w:rPr>
          <w:rFonts w:ascii="Calibri" w:hAnsi="Calibri" w:cstheme="minorHAnsi"/>
          <w:sz w:val="20"/>
          <w:szCs w:val="20"/>
          <w:lang w:val="mk-MK"/>
        </w:rPr>
        <w:fldChar w:fldCharType="end"/>
      </w:r>
      <w:r w:rsidRPr="00B2559C">
        <w:rPr>
          <w:rFonts w:ascii="Calibri" w:hAnsi="Calibri" w:cstheme="minorHAnsi"/>
          <w:sz w:val="20"/>
          <w:szCs w:val="20"/>
          <w:lang w:val="mk-MK"/>
        </w:rPr>
        <w:t>, </w:t>
      </w:r>
      <w:hyperlink r:id="rId15" w:history="1">
        <w:r w:rsidRPr="00B2559C">
          <w:rPr>
            <w:rFonts w:ascii="Calibri" w:hAnsi="Calibri" w:cstheme="minorHAnsi"/>
            <w:sz w:val="20"/>
            <w:szCs w:val="20"/>
            <w:lang w:val="mk-MK"/>
          </w:rPr>
          <w:t>Finland</w:t>
        </w:r>
      </w:hyperlink>
    </w:p>
    <w:p w:rsidR="00B864D5" w:rsidRPr="002C472B" w:rsidRDefault="00B864D5" w:rsidP="00D41B91">
      <w:pPr>
        <w:pStyle w:val="FootnoteText"/>
        <w:rPr>
          <w:rFonts w:ascii="Calibri" w:hAnsi="Calibri"/>
          <w:lang w:val="mk-MK"/>
        </w:rPr>
      </w:pPr>
    </w:p>
  </w:footnote>
  <w:footnote w:id="37">
    <w:p w:rsidR="00B864D5" w:rsidRDefault="00B864D5" w:rsidP="00D41B91">
      <w:pPr>
        <w:pStyle w:val="FootnoteText"/>
      </w:pPr>
      <w:r>
        <w:rPr>
          <w:rStyle w:val="FootnoteReference"/>
        </w:rPr>
        <w:footnoteRef/>
      </w:r>
      <w:r>
        <w:t xml:space="preserve"> </w:t>
      </w:r>
      <w:r w:rsidRPr="00CD20A3">
        <w:rPr>
          <w:rFonts w:ascii="Calibri" w:hAnsi="Calibri" w:cstheme="minorHAnsi"/>
          <w:lang w:val="mk-MK"/>
        </w:rPr>
        <w:t>FON University in Skopje, R. North Macedonia</w:t>
      </w:r>
    </w:p>
  </w:footnote>
  <w:footnote w:id="38">
    <w:p w:rsidR="00B864D5" w:rsidRPr="00CD20A3" w:rsidRDefault="00B864D5" w:rsidP="00D41B91">
      <w:pPr>
        <w:pStyle w:val="FootnoteText"/>
        <w:rPr>
          <w:rFonts w:ascii="Calibri" w:hAnsi="Calibri"/>
        </w:rPr>
      </w:pPr>
      <w:r>
        <w:rPr>
          <w:rStyle w:val="FootnoteReference"/>
        </w:rPr>
        <w:footnoteRef/>
      </w:r>
      <w:r>
        <w:t xml:space="preserve"> </w:t>
      </w:r>
      <w:r w:rsidRPr="00CD20A3">
        <w:rPr>
          <w:rFonts w:ascii="Calibri" w:hAnsi="Calibri" w:cstheme="minorHAnsi"/>
        </w:rPr>
        <w:t>Faculty o</w:t>
      </w:r>
      <w:r w:rsidRPr="00CD20A3">
        <w:rPr>
          <w:rFonts w:ascii="Calibri" w:hAnsi="Calibri" w:cstheme="minorHAnsi"/>
          <w:lang w:val="mk-MK"/>
        </w:rPr>
        <w:t>f</w:t>
      </w:r>
      <w:r w:rsidRPr="00CD20A3">
        <w:rPr>
          <w:rFonts w:ascii="Calibri" w:hAnsi="Calibri" w:cstheme="minorHAnsi"/>
        </w:rPr>
        <w:t xml:space="preserve"> Philosophy in Skopje, UKIM,</w:t>
      </w:r>
      <w:r w:rsidRPr="00CD20A3">
        <w:rPr>
          <w:rFonts w:ascii="Calibri" w:hAnsi="Calibri" w:cstheme="minorHAnsi"/>
          <w:lang w:val="mk-MK"/>
        </w:rPr>
        <w:t xml:space="preserve"> R. North Macedonia</w:t>
      </w:r>
    </w:p>
  </w:footnote>
  <w:footnote w:id="39">
    <w:p w:rsidR="00B864D5" w:rsidRPr="00996CDF" w:rsidRDefault="00B864D5" w:rsidP="00D41B91">
      <w:pPr>
        <w:rPr>
          <w:rFonts w:ascii="Calibri" w:hAnsi="Calibri" w:cs="Calibri"/>
          <w:sz w:val="20"/>
          <w:szCs w:val="20"/>
        </w:rPr>
      </w:pPr>
      <w:r>
        <w:rPr>
          <w:rStyle w:val="FootnoteReference"/>
        </w:rPr>
        <w:footnoteRef/>
      </w:r>
      <w:r>
        <w:t xml:space="preserve"> </w:t>
      </w:r>
      <w:r w:rsidRPr="00996CDF">
        <w:rPr>
          <w:rFonts w:ascii="Calibri" w:hAnsi="Calibri" w:cs="Calibri"/>
          <w:sz w:val="20"/>
          <w:szCs w:val="20"/>
        </w:rPr>
        <w:t>South-West University "</w:t>
      </w:r>
      <w:proofErr w:type="spellStart"/>
      <w:r w:rsidRPr="00996CDF">
        <w:rPr>
          <w:rFonts w:ascii="Calibri" w:hAnsi="Calibri" w:cs="Calibri"/>
          <w:sz w:val="20"/>
          <w:szCs w:val="20"/>
        </w:rPr>
        <w:t>NeofitRilski</w:t>
      </w:r>
      <w:proofErr w:type="spellEnd"/>
      <w:r w:rsidRPr="00996CDF">
        <w:rPr>
          <w:rFonts w:ascii="Calibri" w:hAnsi="Calibri" w:cs="Calibri"/>
          <w:sz w:val="20"/>
          <w:szCs w:val="20"/>
        </w:rPr>
        <w:t>" in  Blagoevgrad</w:t>
      </w:r>
      <w:r w:rsidRPr="00996CDF">
        <w:rPr>
          <w:rFonts w:ascii="Calibri" w:hAnsi="Calibri" w:cs="Calibri"/>
          <w:bCs/>
          <w:sz w:val="20"/>
          <w:szCs w:val="20"/>
        </w:rPr>
        <w:t>, Bulgaria</w:t>
      </w:r>
    </w:p>
    <w:p w:rsidR="00B864D5" w:rsidRPr="00996CDF" w:rsidRDefault="00B864D5" w:rsidP="00D41B91">
      <w:pPr>
        <w:pStyle w:val="FootnoteText"/>
        <w:rPr>
          <w:rFonts w:ascii="Calibri" w:hAnsi="Calibri"/>
        </w:rPr>
      </w:pPr>
    </w:p>
  </w:footnote>
  <w:footnote w:id="40">
    <w:p w:rsidR="00B864D5" w:rsidRPr="00377886" w:rsidRDefault="00B864D5" w:rsidP="00D41B91">
      <w:pPr>
        <w:pStyle w:val="FootnoteText"/>
        <w:rPr>
          <w:rFonts w:asciiTheme="minorHAnsi" w:hAnsiTheme="minorHAnsi" w:cstheme="minorHAnsi"/>
          <w:lang w:val="en-US"/>
        </w:rPr>
      </w:pPr>
      <w:r w:rsidRPr="00377886">
        <w:rPr>
          <w:rStyle w:val="FootnoteReference"/>
          <w:rFonts w:asciiTheme="minorHAnsi" w:hAnsiTheme="minorHAnsi" w:cstheme="minorHAnsi"/>
        </w:rPr>
        <w:footnoteRef/>
      </w:r>
      <w:r w:rsidRPr="00377886">
        <w:rPr>
          <w:rFonts w:asciiTheme="minorHAnsi" w:hAnsiTheme="minorHAnsi" w:cstheme="minorHAnsi"/>
        </w:rPr>
        <w:t xml:space="preserve"> </w:t>
      </w:r>
      <w:r w:rsidRPr="00377886">
        <w:rPr>
          <w:rFonts w:asciiTheme="minorHAnsi" w:hAnsiTheme="minorHAnsi" w:cstheme="minorHAnsi"/>
          <w:lang w:val="en-US"/>
        </w:rPr>
        <w:t xml:space="preserve">Faculty of Pedagogy St. </w:t>
      </w:r>
      <w:proofErr w:type="spellStart"/>
      <w:r w:rsidRPr="00377886">
        <w:rPr>
          <w:rFonts w:asciiTheme="minorHAnsi" w:hAnsiTheme="minorHAnsi" w:cstheme="minorHAnsi"/>
          <w:lang w:val="en-US"/>
        </w:rPr>
        <w:t>Kliment</w:t>
      </w:r>
      <w:proofErr w:type="spellEnd"/>
      <w:r w:rsidRPr="00377886">
        <w:rPr>
          <w:rFonts w:asciiTheme="minorHAnsi" w:hAnsiTheme="minorHAnsi" w:cstheme="minorHAnsi"/>
          <w:lang w:val="en-US"/>
        </w:rPr>
        <w:t xml:space="preserve"> </w:t>
      </w:r>
      <w:proofErr w:type="spellStart"/>
      <w:r w:rsidRPr="00377886">
        <w:rPr>
          <w:rFonts w:asciiTheme="minorHAnsi" w:hAnsiTheme="minorHAnsi" w:cstheme="minorHAnsi"/>
          <w:lang w:val="en-US"/>
        </w:rPr>
        <w:t>Ohridski</w:t>
      </w:r>
      <w:proofErr w:type="spellEnd"/>
      <w:r w:rsidRPr="00377886">
        <w:rPr>
          <w:rFonts w:asciiTheme="minorHAnsi" w:hAnsiTheme="minorHAnsi" w:cstheme="minorHAnsi"/>
          <w:lang w:val="en-US"/>
        </w:rPr>
        <w:t xml:space="preserve"> – Skopje, Ss. Cyril and Methodius University in Skopje, Republic North Macedonia, dmatevska@hotmail.com</w:t>
      </w:r>
    </w:p>
  </w:footnote>
  <w:footnote w:id="41">
    <w:p w:rsidR="00B864D5" w:rsidRPr="00377886" w:rsidRDefault="00B864D5" w:rsidP="00D41B91">
      <w:pPr>
        <w:pStyle w:val="FootnoteText"/>
        <w:rPr>
          <w:rFonts w:asciiTheme="minorHAnsi" w:hAnsiTheme="minorHAnsi" w:cstheme="minorHAnsi"/>
          <w:lang w:val="en-US"/>
        </w:rPr>
      </w:pPr>
      <w:r w:rsidRPr="00377886">
        <w:rPr>
          <w:rStyle w:val="FootnoteReference"/>
          <w:rFonts w:asciiTheme="minorHAnsi" w:hAnsiTheme="minorHAnsi" w:cstheme="minorHAnsi"/>
        </w:rPr>
        <w:footnoteRef/>
      </w:r>
      <w:r w:rsidRPr="00377886">
        <w:rPr>
          <w:rFonts w:asciiTheme="minorHAnsi" w:hAnsiTheme="minorHAnsi" w:cstheme="minorHAnsi"/>
          <w:lang w:val="en-US"/>
        </w:rPr>
        <w:t xml:space="preserve">Faculty of Pedagogy St. </w:t>
      </w:r>
      <w:proofErr w:type="spellStart"/>
      <w:r w:rsidRPr="00377886">
        <w:rPr>
          <w:rFonts w:asciiTheme="minorHAnsi" w:hAnsiTheme="minorHAnsi" w:cstheme="minorHAnsi"/>
          <w:lang w:val="en-US"/>
        </w:rPr>
        <w:t>Kliment</w:t>
      </w:r>
      <w:proofErr w:type="spellEnd"/>
      <w:r w:rsidRPr="00377886">
        <w:rPr>
          <w:rFonts w:asciiTheme="minorHAnsi" w:hAnsiTheme="minorHAnsi" w:cstheme="minorHAnsi"/>
          <w:lang w:val="en-US"/>
        </w:rPr>
        <w:t xml:space="preserve"> </w:t>
      </w:r>
      <w:proofErr w:type="spellStart"/>
      <w:r w:rsidRPr="00377886">
        <w:rPr>
          <w:rFonts w:asciiTheme="minorHAnsi" w:hAnsiTheme="minorHAnsi" w:cstheme="minorHAnsi"/>
          <w:lang w:val="en-US"/>
        </w:rPr>
        <w:t>Ohridski</w:t>
      </w:r>
      <w:proofErr w:type="spellEnd"/>
      <w:r w:rsidRPr="00377886">
        <w:rPr>
          <w:rFonts w:asciiTheme="minorHAnsi" w:hAnsiTheme="minorHAnsi" w:cstheme="minorHAnsi"/>
          <w:lang w:val="en-US"/>
        </w:rPr>
        <w:t xml:space="preserve"> – Skopje, Ss. Cyril and Methodius University in Skopje, Republic North Macedonia, marjanmalcev@gmail.com</w:t>
      </w:r>
      <w:r w:rsidRPr="00377886">
        <w:rPr>
          <w:rFonts w:asciiTheme="minorHAnsi" w:hAnsiTheme="minorHAnsi" w:cstheme="minorHAnsi"/>
        </w:rPr>
        <w:t xml:space="preserve"> </w:t>
      </w:r>
    </w:p>
  </w:footnote>
  <w:footnote w:id="42">
    <w:p w:rsidR="00B864D5" w:rsidRPr="00A90BE9" w:rsidRDefault="00B864D5" w:rsidP="00D41B91">
      <w:pPr>
        <w:pStyle w:val="FootnoteText"/>
        <w:rPr>
          <w:lang w:val="en-US"/>
        </w:rPr>
      </w:pPr>
      <w:r w:rsidRPr="00377886">
        <w:rPr>
          <w:rStyle w:val="FootnoteReference"/>
          <w:rFonts w:asciiTheme="minorHAnsi" w:hAnsiTheme="minorHAnsi" w:cstheme="minorHAnsi"/>
        </w:rPr>
        <w:footnoteRef/>
      </w:r>
      <w:r w:rsidRPr="00377886">
        <w:rPr>
          <w:rFonts w:asciiTheme="minorHAnsi" w:hAnsiTheme="minorHAnsi" w:cstheme="minorHAnsi"/>
        </w:rPr>
        <w:t xml:space="preserve"> </w:t>
      </w:r>
      <w:r w:rsidRPr="00377886">
        <w:rPr>
          <w:rFonts w:asciiTheme="minorHAnsi" w:hAnsiTheme="minorHAnsi" w:cstheme="minorHAnsi"/>
          <w:lang w:val="en-US"/>
        </w:rPr>
        <w:t xml:space="preserve">Faculty of Pedagogy St. </w:t>
      </w:r>
      <w:proofErr w:type="spellStart"/>
      <w:r w:rsidRPr="00377886">
        <w:rPr>
          <w:rFonts w:asciiTheme="minorHAnsi" w:hAnsiTheme="minorHAnsi" w:cstheme="minorHAnsi"/>
          <w:lang w:val="en-US"/>
        </w:rPr>
        <w:t>Kliment</w:t>
      </w:r>
      <w:proofErr w:type="spellEnd"/>
      <w:r w:rsidRPr="00377886">
        <w:rPr>
          <w:rFonts w:asciiTheme="minorHAnsi" w:hAnsiTheme="minorHAnsi" w:cstheme="minorHAnsi"/>
          <w:lang w:val="en-US"/>
        </w:rPr>
        <w:t xml:space="preserve"> </w:t>
      </w:r>
      <w:proofErr w:type="spellStart"/>
      <w:r w:rsidRPr="00377886">
        <w:rPr>
          <w:rFonts w:asciiTheme="minorHAnsi" w:hAnsiTheme="minorHAnsi" w:cstheme="minorHAnsi"/>
          <w:lang w:val="en-US"/>
        </w:rPr>
        <w:t>Ohridski</w:t>
      </w:r>
      <w:proofErr w:type="spellEnd"/>
      <w:r w:rsidRPr="00377886">
        <w:rPr>
          <w:rFonts w:asciiTheme="minorHAnsi" w:hAnsiTheme="minorHAnsi" w:cstheme="minorHAnsi"/>
          <w:lang w:val="en-US"/>
        </w:rPr>
        <w:t xml:space="preserve"> – Skopje, Ss. Cyril and Methodius University in Skopje, Republic North Macedonia, marieta_ptrv@yahoo.com</w:t>
      </w:r>
    </w:p>
  </w:footnote>
  <w:footnote w:id="43">
    <w:p w:rsidR="00B864D5" w:rsidRPr="00377886" w:rsidRDefault="00B864D5" w:rsidP="00156D42">
      <w:pPr>
        <w:contextualSpacing/>
        <w:jc w:val="both"/>
        <w:rPr>
          <w:rFonts w:ascii="Calibri" w:hAnsi="Calibri"/>
          <w:sz w:val="20"/>
          <w:szCs w:val="20"/>
          <w:lang w:val="fr-FR"/>
        </w:rPr>
      </w:pPr>
      <w:r w:rsidRPr="00377886">
        <w:rPr>
          <w:rStyle w:val="FootnoteReference"/>
          <w:sz w:val="20"/>
          <w:szCs w:val="20"/>
        </w:rPr>
        <w:footnoteRef/>
      </w:r>
      <w:r w:rsidRPr="00377886">
        <w:rPr>
          <w:sz w:val="20"/>
          <w:szCs w:val="20"/>
        </w:rPr>
        <w:t xml:space="preserve"> </w:t>
      </w:r>
      <w:r w:rsidRPr="00377886">
        <w:rPr>
          <w:rFonts w:ascii="Calibri" w:hAnsi="Calibri"/>
          <w:sz w:val="20"/>
          <w:szCs w:val="20"/>
        </w:rPr>
        <w:t>Ss. Cyril and Methodius University in Skopje, Faculty of Philosophy, R. North Macedonia</w:t>
      </w:r>
      <w:r>
        <w:rPr>
          <w:rFonts w:ascii="Calibri" w:hAnsi="Calibri"/>
          <w:sz w:val="20"/>
          <w:szCs w:val="20"/>
        </w:rPr>
        <w:t xml:space="preserve">, </w:t>
      </w:r>
      <w:r w:rsidRPr="00377886">
        <w:rPr>
          <w:rFonts w:ascii="Calibri" w:hAnsi="Calibri"/>
          <w:sz w:val="20"/>
          <w:szCs w:val="20"/>
          <w:lang w:val="fr-FR"/>
        </w:rPr>
        <w:t>e-mail: matev@mt.net.mk</w:t>
      </w:r>
    </w:p>
    <w:p w:rsidR="00B864D5" w:rsidRPr="0060332D" w:rsidRDefault="00B864D5" w:rsidP="00156D42">
      <w:pPr>
        <w:pStyle w:val="FootnoteText"/>
        <w:jc w:val="both"/>
        <w:rPr>
          <w:sz w:val="18"/>
          <w:szCs w:val="18"/>
          <w:lang w:val="fr-FR"/>
        </w:rPr>
      </w:pPr>
    </w:p>
  </w:footnote>
  <w:footnote w:id="44">
    <w:p w:rsidR="00B864D5" w:rsidRPr="00377886" w:rsidRDefault="00B864D5" w:rsidP="00156D42">
      <w:pPr>
        <w:pStyle w:val="FootnoteText"/>
        <w:rPr>
          <w:rFonts w:asciiTheme="minorHAnsi" w:hAnsiTheme="minorHAnsi" w:cstheme="minorHAnsi"/>
          <w:lang w:val="en-US"/>
        </w:rPr>
      </w:pPr>
      <w:r w:rsidRPr="00377886">
        <w:rPr>
          <w:rStyle w:val="FootnoteReference"/>
          <w:rFonts w:asciiTheme="minorHAnsi" w:hAnsiTheme="minorHAnsi" w:cstheme="minorHAnsi"/>
        </w:rPr>
        <w:footnoteRef/>
      </w:r>
      <w:r w:rsidRPr="00377886">
        <w:rPr>
          <w:rFonts w:asciiTheme="minorHAnsi" w:hAnsiTheme="minorHAnsi" w:cstheme="minorHAnsi"/>
        </w:rPr>
        <w:t xml:space="preserve"> </w:t>
      </w:r>
      <w:r w:rsidRPr="00377886">
        <w:rPr>
          <w:rFonts w:asciiTheme="minorHAnsi" w:eastAsiaTheme="minorHAnsi" w:hAnsiTheme="minorHAnsi" w:cstheme="minorHAnsi"/>
          <w:kern w:val="0"/>
          <w:lang w:val="en-US" w:eastAsia="en-US" w:bidi="ar-SA"/>
        </w:rPr>
        <w:t>Sapienza University of Rome, Italy</w:t>
      </w:r>
    </w:p>
  </w:footnote>
  <w:footnote w:id="45">
    <w:p w:rsidR="00B864D5" w:rsidRPr="00377886" w:rsidRDefault="00B864D5" w:rsidP="00156D42">
      <w:pPr>
        <w:pStyle w:val="FootnoteText"/>
        <w:rPr>
          <w:rFonts w:asciiTheme="minorHAnsi" w:hAnsiTheme="minorHAnsi" w:cstheme="minorHAnsi"/>
          <w:szCs w:val="18"/>
        </w:rPr>
      </w:pPr>
      <w:r w:rsidRPr="00377886">
        <w:rPr>
          <w:rStyle w:val="FootnoteReference"/>
          <w:rFonts w:asciiTheme="minorHAnsi" w:hAnsiTheme="minorHAnsi" w:cstheme="minorHAnsi"/>
          <w:szCs w:val="18"/>
        </w:rPr>
        <w:footnoteRef/>
      </w:r>
      <w:r w:rsidRPr="00377886">
        <w:rPr>
          <w:rFonts w:asciiTheme="minorHAnsi" w:hAnsiTheme="minorHAnsi" w:cstheme="minorHAnsi"/>
          <w:szCs w:val="18"/>
        </w:rPr>
        <w:t xml:space="preserve"> </w:t>
      </w:r>
      <w:r w:rsidRPr="00377886">
        <w:rPr>
          <w:rFonts w:asciiTheme="minorHAnsi" w:hAnsiTheme="minorHAnsi" w:cstheme="minorHAnsi"/>
          <w:szCs w:val="18"/>
        </w:rPr>
        <w:t>Republic of North Macedonia, slavica.mg@gmail.com</w:t>
      </w:r>
    </w:p>
  </w:footnote>
  <w:footnote w:id="46">
    <w:p w:rsidR="00B864D5" w:rsidRPr="009335BD" w:rsidRDefault="00B864D5" w:rsidP="00156D42">
      <w:pPr>
        <w:pStyle w:val="FootnoteText"/>
        <w:rPr>
          <w:rFonts w:ascii="Calibri" w:hAnsi="Calibri" w:cs="Calibri"/>
        </w:rPr>
      </w:pPr>
      <w:r w:rsidRPr="00377886">
        <w:rPr>
          <w:rStyle w:val="FootnoteReference"/>
          <w:rFonts w:asciiTheme="minorHAnsi" w:hAnsiTheme="minorHAnsi" w:cstheme="minorHAnsi"/>
          <w:szCs w:val="18"/>
        </w:rPr>
        <w:footnoteRef/>
      </w:r>
      <w:r w:rsidRPr="00377886">
        <w:rPr>
          <w:rFonts w:asciiTheme="minorHAnsi" w:hAnsiTheme="minorHAnsi" w:cstheme="minorHAnsi"/>
          <w:szCs w:val="18"/>
        </w:rPr>
        <w:t xml:space="preserve"> </w:t>
      </w:r>
      <w:r w:rsidRPr="00377886">
        <w:rPr>
          <w:rFonts w:asciiTheme="minorHAnsi" w:hAnsiTheme="minorHAnsi" w:cstheme="minorHAnsi"/>
          <w:szCs w:val="18"/>
        </w:rPr>
        <w:t xml:space="preserve">Republic </w:t>
      </w:r>
      <w:r w:rsidRPr="00377886">
        <w:rPr>
          <w:rFonts w:asciiTheme="minorHAnsi" w:hAnsiTheme="minorHAnsi" w:cstheme="minorHAnsi"/>
          <w:szCs w:val="18"/>
        </w:rPr>
        <w:t xml:space="preserve">of North Macedonia, </w:t>
      </w:r>
      <w:r w:rsidRPr="00377886">
        <w:rPr>
          <w:rFonts w:asciiTheme="minorHAnsi" w:hAnsiTheme="minorHAnsi" w:cstheme="minorHAnsi"/>
          <w:szCs w:val="18"/>
          <w:shd w:val="clear" w:color="auto" w:fill="FFFFFF"/>
        </w:rPr>
        <w:t>violetapetrus@yahoo.com</w:t>
      </w:r>
    </w:p>
  </w:footnote>
  <w:footnote w:id="47">
    <w:p w:rsidR="00B864D5" w:rsidRPr="004608BE" w:rsidRDefault="00B864D5" w:rsidP="00156D42">
      <w:pPr>
        <w:pStyle w:val="FootnoteText"/>
        <w:rPr>
          <w:lang w:val="en-US"/>
        </w:rPr>
      </w:pPr>
      <w:r>
        <w:rPr>
          <w:rStyle w:val="FootnoteReference"/>
        </w:rPr>
        <w:footnoteRef/>
      </w:r>
      <w:r>
        <w:t xml:space="preserve"> </w:t>
      </w:r>
      <w:r w:rsidRPr="004608BE">
        <w:rPr>
          <w:rFonts w:ascii="Calibri" w:hAnsi="Calibri"/>
        </w:rPr>
        <w:t>Sapienza University of Rome</w:t>
      </w:r>
      <w:r>
        <w:rPr>
          <w:rFonts w:ascii="Calibri" w:hAnsi="Calibri"/>
        </w:rPr>
        <w:t>, Italy</w:t>
      </w:r>
    </w:p>
  </w:footnote>
  <w:footnote w:id="48">
    <w:p w:rsidR="00B864D5" w:rsidRPr="005B6CFE" w:rsidRDefault="00B864D5" w:rsidP="00156D42">
      <w:pPr>
        <w:pStyle w:val="FootnoteText"/>
        <w:rPr>
          <w:lang w:val="en-US"/>
        </w:rPr>
      </w:pPr>
      <w:r>
        <w:rPr>
          <w:rStyle w:val="FootnoteReference"/>
        </w:rPr>
        <w:footnoteRef/>
      </w:r>
      <w:r w:rsidRPr="00C27BAE">
        <w:rPr>
          <w:lang w:val="en-US"/>
        </w:rPr>
        <w:t xml:space="preserve"> </w:t>
      </w:r>
      <w:proofErr w:type="spellStart"/>
      <w:r w:rsidRPr="00F2461E">
        <w:rPr>
          <w:rFonts w:ascii="Calibri" w:hAnsi="Calibri"/>
          <w:lang w:val="en-US"/>
        </w:rPr>
        <w:t>Jagiellonian</w:t>
      </w:r>
      <w:proofErr w:type="spellEnd"/>
      <w:r w:rsidRPr="00F2461E">
        <w:rPr>
          <w:rFonts w:ascii="Calibri" w:hAnsi="Calibri"/>
          <w:lang w:val="en-US"/>
        </w:rPr>
        <w:t xml:space="preserve"> University, professor emeritus, Poland, </w:t>
      </w:r>
      <w:hyperlink r:id="rId16" w:history="1">
        <w:r w:rsidRPr="00F2461E">
          <w:rPr>
            <w:rStyle w:val="Hyperlink"/>
            <w:rFonts w:ascii="Calibri" w:hAnsi="Calibri"/>
            <w:lang w:val="en-US"/>
          </w:rPr>
          <w:t>marian.niezgoda@ej.edu.pl</w:t>
        </w:r>
      </w:hyperlink>
      <w:r w:rsidRPr="00F2461E">
        <w:rPr>
          <w:lang w:val="en-US"/>
        </w:rPr>
        <w:t xml:space="preserve"> </w:t>
      </w:r>
    </w:p>
  </w:footnote>
  <w:footnote w:id="49">
    <w:p w:rsidR="00B864D5" w:rsidRPr="00B82F9C" w:rsidRDefault="00B864D5" w:rsidP="00156D42">
      <w:pPr>
        <w:pStyle w:val="FootnoteText"/>
        <w:rPr>
          <w:lang w:val="en-US"/>
        </w:rPr>
      </w:pPr>
      <w:r>
        <w:rPr>
          <w:rStyle w:val="FootnoteReference"/>
        </w:rPr>
        <w:footnoteRef/>
      </w:r>
      <w:r>
        <w:t xml:space="preserve"> </w:t>
      </w:r>
      <w:r w:rsidRPr="00B82F9C">
        <w:rPr>
          <w:rStyle w:val="longtext"/>
          <w:rFonts w:ascii="Calibri" w:hAnsi="Calibri"/>
          <w:shd w:val="clear" w:color="auto" w:fill="FFFFFF"/>
          <w:lang w:val="en-GB"/>
        </w:rPr>
        <w:t>University of Padua, Italy</w:t>
      </w:r>
    </w:p>
  </w:footnote>
  <w:footnote w:id="50">
    <w:p w:rsidR="00B864D5" w:rsidRPr="00D049CD" w:rsidRDefault="00B864D5" w:rsidP="001F454E">
      <w:pPr>
        <w:pStyle w:val="FootnoteText"/>
        <w:rPr>
          <w:rFonts w:ascii="Calibri" w:hAnsi="Calibri" w:cs="Calibri"/>
        </w:rPr>
      </w:pPr>
      <w:r w:rsidRPr="00D049CD">
        <w:rPr>
          <w:rStyle w:val="FootnoteReference"/>
          <w:rFonts w:ascii="Calibri" w:hAnsi="Calibri" w:cs="Calibri"/>
        </w:rPr>
        <w:footnoteRef/>
      </w:r>
      <w:r w:rsidRPr="00D049CD">
        <w:rPr>
          <w:rFonts w:ascii="Calibri" w:hAnsi="Calibri" w:cs="Calibri"/>
        </w:rPr>
        <w:t xml:space="preserve"> </w:t>
      </w:r>
      <w:r w:rsidRPr="00D049CD">
        <w:rPr>
          <w:rFonts w:ascii="Calibri" w:hAnsi="Calibri" w:cs="Calibri"/>
          <w:shd w:val="clear" w:color="auto" w:fill="FFFFFF"/>
        </w:rPr>
        <w:t> </w:t>
      </w:r>
      <w:r w:rsidRPr="00D049CD">
        <w:rPr>
          <w:rFonts w:ascii="Calibri" w:hAnsi="Calibri" w:cs="Calibri"/>
          <w:shd w:val="clear" w:color="auto" w:fill="FFFFFF"/>
        </w:rPr>
        <w:t>European and Global History KU Leuven</w:t>
      </w:r>
    </w:p>
  </w:footnote>
  <w:footnote w:id="51">
    <w:p w:rsidR="00B864D5" w:rsidRPr="00C01A81" w:rsidRDefault="00B864D5" w:rsidP="00156D42">
      <w:pPr>
        <w:pStyle w:val="FootnoteText"/>
        <w:rPr>
          <w:rFonts w:ascii="Calibri" w:hAnsi="Calibri"/>
          <w:color w:val="FF0000"/>
          <w:lang w:val="en-US"/>
        </w:rPr>
      </w:pPr>
      <w:r w:rsidRPr="00C01A81">
        <w:rPr>
          <w:rStyle w:val="FootnoteReference"/>
        </w:rPr>
        <w:footnoteRef/>
      </w:r>
      <w:r w:rsidRPr="00C01A81">
        <w:t xml:space="preserve"> </w:t>
      </w:r>
      <w:r w:rsidRPr="005854AD">
        <w:rPr>
          <w:rFonts w:ascii="Calibri" w:hAnsi="Calibri"/>
        </w:rPr>
        <w:t xml:space="preserve">Ss. </w:t>
      </w:r>
      <w:r w:rsidRPr="005854AD">
        <w:rPr>
          <w:rFonts w:ascii="Calibri" w:hAnsi="Calibri"/>
        </w:rPr>
        <w:t>Cyril and Methodius University in Skopje, Faculty of Philosophy, R. North Macedonia</w:t>
      </w:r>
    </w:p>
  </w:footnote>
  <w:footnote w:id="52">
    <w:p w:rsidR="00B864D5" w:rsidRPr="00C01A81" w:rsidRDefault="00B864D5" w:rsidP="00156D42">
      <w:pPr>
        <w:pStyle w:val="FootnoteText"/>
        <w:rPr>
          <w:lang w:val="en-US"/>
        </w:rPr>
      </w:pPr>
      <w:r w:rsidRPr="00C01A81">
        <w:rPr>
          <w:rStyle w:val="FootnoteReference"/>
        </w:rPr>
        <w:footnoteRef/>
      </w:r>
      <w:r w:rsidRPr="00C01A81">
        <w:t xml:space="preserve"> </w:t>
      </w:r>
      <w:r w:rsidRPr="005854AD">
        <w:rPr>
          <w:rFonts w:ascii="Calibri" w:hAnsi="Calibri"/>
        </w:rPr>
        <w:t xml:space="preserve">Ss. </w:t>
      </w:r>
      <w:r w:rsidRPr="005854AD">
        <w:rPr>
          <w:rFonts w:ascii="Calibri" w:hAnsi="Calibri"/>
        </w:rPr>
        <w:t>Cyril and Methodius University in Skopje, Faculty of Philosophy, R. North Macedonia</w:t>
      </w:r>
    </w:p>
  </w:footnote>
  <w:footnote w:id="53">
    <w:p w:rsidR="00B864D5" w:rsidRPr="00C01A81" w:rsidRDefault="00B864D5" w:rsidP="00156D42">
      <w:pPr>
        <w:pStyle w:val="FootnoteText"/>
        <w:rPr>
          <w:lang w:val="en-US"/>
        </w:rPr>
      </w:pPr>
      <w:r w:rsidRPr="00C01A81">
        <w:rPr>
          <w:rStyle w:val="FootnoteReference"/>
        </w:rPr>
        <w:footnoteRef/>
      </w:r>
      <w:r w:rsidRPr="00C01A81">
        <w:t xml:space="preserve"> </w:t>
      </w:r>
      <w:r w:rsidRPr="005854AD">
        <w:rPr>
          <w:rFonts w:ascii="Calibri" w:hAnsi="Calibri"/>
        </w:rPr>
        <w:t xml:space="preserve">Ss. </w:t>
      </w:r>
      <w:r w:rsidRPr="005854AD">
        <w:rPr>
          <w:rFonts w:ascii="Calibri" w:hAnsi="Calibri"/>
        </w:rPr>
        <w:t>Cyril and Methodius University in Skopje, Faculty of Philosophy, R. North Macedonia</w:t>
      </w:r>
    </w:p>
  </w:footnote>
  <w:footnote w:id="54">
    <w:p w:rsidR="00B864D5" w:rsidRPr="00C01A81" w:rsidRDefault="00B864D5" w:rsidP="00156D42">
      <w:pPr>
        <w:pStyle w:val="FootnoteText"/>
        <w:rPr>
          <w:lang w:val="en-US"/>
        </w:rPr>
      </w:pPr>
      <w:r w:rsidRPr="00C01A81">
        <w:rPr>
          <w:rStyle w:val="FootnoteReference"/>
        </w:rPr>
        <w:footnoteRef/>
      </w:r>
      <w:r>
        <w:t xml:space="preserve"> </w:t>
      </w:r>
      <w:r w:rsidRPr="005854AD">
        <w:rPr>
          <w:rFonts w:ascii="Calibri" w:hAnsi="Calibri"/>
        </w:rPr>
        <w:t xml:space="preserve">Ss. </w:t>
      </w:r>
      <w:r w:rsidRPr="005854AD">
        <w:rPr>
          <w:rFonts w:ascii="Calibri" w:hAnsi="Calibri"/>
        </w:rPr>
        <w:t>Cyril and Methodius University in Skopje, Faculty of Philosophy, R. North Macedonia</w:t>
      </w:r>
    </w:p>
  </w:footnote>
  <w:footnote w:id="55">
    <w:p w:rsidR="00B864D5" w:rsidRPr="00A52A68" w:rsidRDefault="00B864D5" w:rsidP="00156D42">
      <w:pPr>
        <w:pStyle w:val="FootnoteText"/>
        <w:rPr>
          <w:rFonts w:ascii="Calibri" w:hAnsi="Calibri"/>
        </w:rPr>
      </w:pPr>
      <w:r>
        <w:rPr>
          <w:rStyle w:val="FootnoteReference"/>
        </w:rPr>
        <w:footnoteRef/>
      </w:r>
      <w:r>
        <w:t xml:space="preserve"> </w:t>
      </w:r>
      <w:r w:rsidRPr="00A52A68">
        <w:rPr>
          <w:rFonts w:ascii="Calibri" w:hAnsi="Calibri" w:cstheme="minorHAnsi"/>
        </w:rPr>
        <w:t xml:space="preserve">Faculty </w:t>
      </w:r>
      <w:r w:rsidRPr="00A52A68">
        <w:rPr>
          <w:rFonts w:ascii="Calibri" w:hAnsi="Calibri" w:cstheme="minorHAnsi"/>
        </w:rPr>
        <w:t>o</w:t>
      </w:r>
      <w:r w:rsidRPr="00A52A68">
        <w:rPr>
          <w:rFonts w:ascii="Calibri" w:hAnsi="Calibri" w:cstheme="minorHAnsi"/>
          <w:lang w:val="mk-MK"/>
        </w:rPr>
        <w:t>f</w:t>
      </w:r>
      <w:r w:rsidRPr="00A52A68">
        <w:rPr>
          <w:rFonts w:ascii="Calibri" w:hAnsi="Calibri" w:cstheme="minorHAnsi"/>
        </w:rPr>
        <w:t xml:space="preserve"> Philosophy in Skopje, UKIM, R. North Macedonia</w:t>
      </w:r>
    </w:p>
  </w:footnote>
  <w:footnote w:id="56">
    <w:p w:rsidR="00B864D5" w:rsidRPr="00FF43E5" w:rsidRDefault="00B864D5" w:rsidP="00156D42">
      <w:pPr>
        <w:rPr>
          <w:rFonts w:ascii="Calibri" w:eastAsia="Times New Roman" w:hAnsi="Calibri" w:cs="Times New Roman"/>
          <w:sz w:val="24"/>
          <w:szCs w:val="24"/>
          <w:lang w:eastAsia="bg-BG"/>
        </w:rPr>
      </w:pPr>
      <w:r>
        <w:rPr>
          <w:rStyle w:val="FootnoteReference"/>
        </w:rPr>
        <w:footnoteRef/>
      </w:r>
      <w:r>
        <w:t xml:space="preserve"> </w:t>
      </w:r>
      <w:r w:rsidRPr="00FF43E5">
        <w:rPr>
          <w:rFonts w:ascii="Calibri" w:eastAsia="Times New Roman" w:hAnsi="Calibri" w:cs="Times New Roman"/>
          <w:sz w:val="20"/>
          <w:szCs w:val="20"/>
          <w:lang w:eastAsia="bg-BG"/>
        </w:rPr>
        <w:t>South–West University „</w:t>
      </w:r>
      <w:proofErr w:type="spellStart"/>
      <w:r w:rsidRPr="00FF43E5">
        <w:rPr>
          <w:rFonts w:ascii="Calibri" w:eastAsia="Times New Roman" w:hAnsi="Calibri" w:cs="Times New Roman"/>
          <w:sz w:val="20"/>
          <w:szCs w:val="20"/>
          <w:lang w:eastAsia="bg-BG"/>
        </w:rPr>
        <w:t>Neofit</w:t>
      </w:r>
      <w:proofErr w:type="spellEnd"/>
      <w:r w:rsidRPr="00FF43E5">
        <w:rPr>
          <w:rFonts w:ascii="Calibri" w:eastAsia="Times New Roman" w:hAnsi="Calibri" w:cs="Times New Roman"/>
          <w:sz w:val="20"/>
          <w:szCs w:val="20"/>
          <w:lang w:eastAsia="bg-BG"/>
        </w:rPr>
        <w:t xml:space="preserve"> </w:t>
      </w:r>
      <w:proofErr w:type="spellStart"/>
      <w:r w:rsidRPr="00FF43E5">
        <w:rPr>
          <w:rFonts w:ascii="Calibri" w:eastAsia="Times New Roman" w:hAnsi="Calibri" w:cs="Times New Roman"/>
          <w:sz w:val="20"/>
          <w:szCs w:val="20"/>
          <w:lang w:eastAsia="bg-BG"/>
        </w:rPr>
        <w:t>Rilski</w:t>
      </w:r>
      <w:proofErr w:type="spellEnd"/>
      <w:r w:rsidRPr="00FF43E5">
        <w:rPr>
          <w:rFonts w:ascii="Calibri" w:eastAsia="Times New Roman" w:hAnsi="Calibri" w:cs="Times New Roman"/>
          <w:sz w:val="20"/>
          <w:szCs w:val="20"/>
          <w:lang w:eastAsia="bg-BG"/>
        </w:rPr>
        <w:t>“– Blagoevgrad, Bulgaria</w:t>
      </w:r>
    </w:p>
    <w:p w:rsidR="00B864D5" w:rsidRPr="00FF43E5" w:rsidRDefault="00B864D5" w:rsidP="00156D42">
      <w:pPr>
        <w:pStyle w:val="FootnoteText"/>
        <w:rPr>
          <w:lang w:val="en-US"/>
        </w:rPr>
      </w:pPr>
    </w:p>
  </w:footnote>
  <w:footnote w:id="57">
    <w:p w:rsidR="00B864D5" w:rsidRPr="004D1972" w:rsidRDefault="00B864D5" w:rsidP="00156D42">
      <w:pPr>
        <w:pStyle w:val="FootnoteText"/>
        <w:rPr>
          <w:lang w:val="en-US"/>
        </w:rPr>
      </w:pPr>
      <w:r>
        <w:rPr>
          <w:rStyle w:val="FootnoteReference"/>
        </w:rPr>
        <w:footnoteRef/>
      </w:r>
      <w:r>
        <w:t xml:space="preserve"> </w:t>
      </w:r>
      <w:r w:rsidRPr="004D1972">
        <w:rPr>
          <w:rFonts w:ascii="Calibri" w:hAnsi="Calibri" w:cstheme="minorHAnsi"/>
          <w:lang w:val="mk-MK"/>
        </w:rPr>
        <w:t>Sapienza University of Rome</w:t>
      </w:r>
      <w:r w:rsidRPr="004D1972">
        <w:rPr>
          <w:rFonts w:ascii="Calibri" w:hAnsi="Calibri" w:cstheme="minorHAnsi"/>
        </w:rPr>
        <w:t xml:space="preserve"> in Rome, Italy</w:t>
      </w:r>
    </w:p>
  </w:footnote>
  <w:footnote w:id="58">
    <w:p w:rsidR="00B864D5" w:rsidRPr="00E65107" w:rsidRDefault="00B864D5" w:rsidP="00E65107">
      <w:pPr>
        <w:pStyle w:val="Heading3"/>
        <w:shd w:val="clear" w:color="auto" w:fill="FFFFFF"/>
        <w:spacing w:line="300" w:lineRule="atLeast"/>
        <w:rPr>
          <w:rFonts w:asciiTheme="minorHAnsi" w:eastAsiaTheme="minorHAnsi" w:hAnsiTheme="minorHAnsi" w:cstheme="minorHAnsi"/>
          <w:color w:val="222222"/>
          <w:sz w:val="20"/>
          <w:szCs w:val="20"/>
          <w:shd w:val="clear" w:color="auto" w:fill="FFFFFF"/>
        </w:rPr>
      </w:pPr>
      <w:r w:rsidRPr="00E65107">
        <w:rPr>
          <w:rFonts w:asciiTheme="minorHAnsi" w:eastAsiaTheme="minorHAnsi" w:hAnsiTheme="minorHAnsi" w:cstheme="minorHAnsi"/>
          <w:color w:val="222222"/>
          <w:sz w:val="20"/>
          <w:szCs w:val="20"/>
          <w:shd w:val="clear" w:color="auto" w:fill="FFFFFF"/>
        </w:rPr>
        <w:footnoteRef/>
      </w:r>
      <w:r w:rsidRPr="00E65107">
        <w:rPr>
          <w:rFonts w:asciiTheme="minorHAnsi" w:eastAsiaTheme="minorHAnsi" w:hAnsiTheme="minorHAnsi" w:cstheme="minorHAnsi"/>
          <w:color w:val="222222"/>
          <w:sz w:val="20"/>
          <w:szCs w:val="20"/>
          <w:shd w:val="clear" w:color="auto" w:fill="FFFFFF"/>
        </w:rPr>
        <w:t xml:space="preserve"> Sapienza </w:t>
      </w:r>
      <w:proofErr w:type="spellStart"/>
      <w:r w:rsidRPr="00E65107">
        <w:rPr>
          <w:rFonts w:asciiTheme="minorHAnsi" w:eastAsiaTheme="minorHAnsi" w:hAnsiTheme="minorHAnsi" w:cstheme="minorHAnsi"/>
          <w:color w:val="222222"/>
          <w:sz w:val="20"/>
          <w:szCs w:val="20"/>
          <w:shd w:val="clear" w:color="auto" w:fill="FFFFFF"/>
        </w:rPr>
        <w:t>Università</w:t>
      </w:r>
      <w:proofErr w:type="spellEnd"/>
      <w:r w:rsidRPr="00E65107">
        <w:rPr>
          <w:rFonts w:asciiTheme="minorHAnsi" w:eastAsiaTheme="minorHAnsi" w:hAnsiTheme="minorHAnsi" w:cstheme="minorHAnsi"/>
          <w:color w:val="222222"/>
          <w:sz w:val="20"/>
          <w:szCs w:val="20"/>
          <w:shd w:val="clear" w:color="auto" w:fill="FFFFFF"/>
        </w:rPr>
        <w:t xml:space="preserve"> di Roma, alessandro.saggioro@uniroma1.it</w:t>
      </w:r>
    </w:p>
    <w:p w:rsidR="00B864D5" w:rsidRPr="00E65107" w:rsidRDefault="00B864D5">
      <w:pPr>
        <w:pStyle w:val="FootnoteText"/>
        <w:rPr>
          <w:lang w:val="en-US"/>
        </w:rPr>
      </w:pPr>
    </w:p>
  </w:footnote>
  <w:footnote w:id="59">
    <w:p w:rsidR="00B864D5" w:rsidRPr="00B2559C" w:rsidRDefault="00B864D5" w:rsidP="00DE3BB1">
      <w:pPr>
        <w:pStyle w:val="Heading3"/>
        <w:shd w:val="clear" w:color="auto" w:fill="FFFFFF"/>
        <w:spacing w:line="300" w:lineRule="atLeast"/>
        <w:rPr>
          <w:rFonts w:ascii="Helvetica" w:hAnsi="Helvetica"/>
          <w:color w:val="5F6368"/>
          <w:spacing w:val="5"/>
          <w:sz w:val="20"/>
          <w:szCs w:val="20"/>
        </w:rPr>
      </w:pPr>
      <w:r>
        <w:rPr>
          <w:rFonts w:ascii="Calibri" w:hAnsi="Calibri" w:cs="Calibri"/>
          <w:sz w:val="20"/>
          <w:szCs w:val="20"/>
          <w:vertAlign w:val="superscript"/>
          <w:lang w:val="en-GB"/>
        </w:rPr>
        <w:t>1</w:t>
      </w:r>
      <w:r w:rsidRPr="00B2559C">
        <w:rPr>
          <w:rFonts w:ascii="Calibri" w:hAnsi="Calibri" w:cs="Calibri"/>
          <w:sz w:val="20"/>
          <w:szCs w:val="20"/>
          <w:lang w:val="en-GB"/>
        </w:rPr>
        <w:t xml:space="preserve"> </w:t>
      </w:r>
      <w:r w:rsidRPr="00B2559C">
        <w:rPr>
          <w:rFonts w:ascii="Calibri" w:eastAsiaTheme="minorHAnsi" w:hAnsi="Calibri" w:cs="Calibri"/>
          <w:color w:val="auto"/>
          <w:sz w:val="20"/>
          <w:szCs w:val="20"/>
          <w:lang w:val="en-GB"/>
        </w:rPr>
        <w:t xml:space="preserve">Cardinal Stefan </w:t>
      </w:r>
      <w:proofErr w:type="spellStart"/>
      <w:r w:rsidRPr="00B2559C">
        <w:rPr>
          <w:rFonts w:ascii="Calibri" w:eastAsiaTheme="minorHAnsi" w:hAnsi="Calibri" w:cs="Calibri"/>
          <w:color w:val="auto"/>
          <w:sz w:val="20"/>
          <w:szCs w:val="20"/>
          <w:lang w:val="en-GB"/>
        </w:rPr>
        <w:t>Wyszyński</w:t>
      </w:r>
      <w:proofErr w:type="spellEnd"/>
      <w:r w:rsidRPr="00B2559C">
        <w:rPr>
          <w:rFonts w:ascii="Calibri" w:eastAsiaTheme="minorHAnsi" w:hAnsi="Calibri" w:cs="Calibri"/>
          <w:color w:val="auto"/>
          <w:sz w:val="20"/>
          <w:szCs w:val="20"/>
          <w:lang w:val="en-GB"/>
        </w:rPr>
        <w:t xml:space="preserve"> University in Warsaw, POLAND, email: anoshka@email.ua</w:t>
      </w:r>
    </w:p>
    <w:p w:rsidR="00B864D5" w:rsidRPr="009933BF" w:rsidRDefault="00B864D5" w:rsidP="00DE3BB1">
      <w:pPr>
        <w:pStyle w:val="FootnoteText"/>
        <w:rPr>
          <w:lang w:val="en-US"/>
        </w:rPr>
      </w:pPr>
    </w:p>
  </w:footnote>
  <w:footnote w:id="60">
    <w:p w:rsidR="00B864D5" w:rsidRPr="00A7573C" w:rsidRDefault="00B864D5" w:rsidP="00C72439">
      <w:pPr>
        <w:spacing w:line="240" w:lineRule="auto"/>
        <w:outlineLvl w:val="0"/>
        <w:rPr>
          <w:rFonts w:cs="Calibri"/>
          <w:bCs/>
          <w:color w:val="000000"/>
          <w:kern w:val="36"/>
          <w:sz w:val="24"/>
          <w:szCs w:val="24"/>
          <w:lang w:eastAsia="de-DE"/>
        </w:rPr>
      </w:pPr>
      <w:r>
        <w:rPr>
          <w:rStyle w:val="FootnoteReference"/>
        </w:rPr>
        <w:footnoteRef/>
      </w:r>
      <w:r>
        <w:t xml:space="preserve"> </w:t>
      </w:r>
      <w:r w:rsidRPr="009E31A6">
        <w:rPr>
          <w:rFonts w:cs="Calibri"/>
          <w:bCs/>
          <w:color w:val="000000"/>
          <w:kern w:val="36"/>
          <w:sz w:val="20"/>
          <w:szCs w:val="20"/>
          <w:lang w:eastAsia="de-DE"/>
        </w:rPr>
        <w:t xml:space="preserve">Ss. Cyril and Methodius University, Skopje, “Blaze </w:t>
      </w:r>
      <w:proofErr w:type="spellStart"/>
      <w:r w:rsidRPr="009E31A6">
        <w:rPr>
          <w:rFonts w:cs="Calibri"/>
          <w:bCs/>
          <w:color w:val="000000"/>
          <w:kern w:val="36"/>
          <w:sz w:val="20"/>
          <w:szCs w:val="20"/>
          <w:lang w:eastAsia="de-DE"/>
        </w:rPr>
        <w:t>Koneski</w:t>
      </w:r>
      <w:proofErr w:type="spellEnd"/>
      <w:r w:rsidRPr="009E31A6">
        <w:rPr>
          <w:rFonts w:cs="Calibri"/>
          <w:bCs/>
          <w:color w:val="000000"/>
          <w:kern w:val="36"/>
          <w:sz w:val="20"/>
          <w:szCs w:val="20"/>
          <w:lang w:eastAsia="de-DE"/>
        </w:rPr>
        <w:t>” Faculty of Philology, Department of German Language and Literature Department of Translation and Interpretation Republic of North Macedonia</w:t>
      </w:r>
    </w:p>
    <w:p w:rsidR="00B864D5" w:rsidRPr="000B7368" w:rsidRDefault="00B864D5" w:rsidP="00C72439">
      <w:pPr>
        <w:spacing w:after="0" w:line="360" w:lineRule="auto"/>
        <w:outlineLvl w:val="0"/>
        <w:rPr>
          <w:rFonts w:ascii="Times New Roman" w:hAnsi="Times New Roman"/>
          <w:bCs/>
          <w:color w:val="000000"/>
          <w:kern w:val="36"/>
          <w:sz w:val="24"/>
          <w:szCs w:val="24"/>
          <w:lang w:eastAsia="de-DE"/>
        </w:rPr>
      </w:pPr>
      <w:r w:rsidRPr="000B7368">
        <w:rPr>
          <w:rFonts w:ascii="Times New Roman" w:hAnsi="Times New Roman"/>
          <w:bCs/>
          <w:color w:val="000000"/>
          <w:kern w:val="36"/>
          <w:sz w:val="24"/>
          <w:szCs w:val="24"/>
          <w:lang w:eastAsia="de-DE"/>
        </w:rPr>
        <w:t xml:space="preserve"> </w:t>
      </w:r>
    </w:p>
    <w:p w:rsidR="00B864D5" w:rsidRDefault="00B864D5" w:rsidP="00C72439">
      <w:pPr>
        <w:pStyle w:val="FootnoteText"/>
      </w:pPr>
    </w:p>
  </w:footnote>
  <w:footnote w:id="61">
    <w:p w:rsidR="00B864D5" w:rsidRPr="00FF7F81" w:rsidRDefault="00B864D5" w:rsidP="00156D42">
      <w:pPr>
        <w:pStyle w:val="FootnoteText"/>
      </w:pPr>
      <w:r>
        <w:rPr>
          <w:rStyle w:val="FootnoteReference"/>
        </w:rPr>
        <w:footnoteRef/>
      </w:r>
      <w:r>
        <w:t xml:space="preserve"> </w:t>
      </w:r>
      <w:r w:rsidRPr="00FF7F81">
        <w:rPr>
          <w:rFonts w:ascii="Calibri" w:hAnsi="Calibri" w:cstheme="minorHAnsi"/>
        </w:rPr>
        <w:t xml:space="preserve">Professor of Sociology at the University of Tetova, Republic of North Macedonia </w:t>
      </w:r>
      <w:r w:rsidR="00964599">
        <w:rPr>
          <w:rStyle w:val="Hyperlink"/>
          <w:rFonts w:ascii="Calibri" w:hAnsi="Calibri" w:cstheme="minorHAnsi"/>
        </w:rPr>
        <w:fldChar w:fldCharType="begin"/>
      </w:r>
      <w:r w:rsidR="00964599">
        <w:rPr>
          <w:rStyle w:val="Hyperlink"/>
          <w:rFonts w:ascii="Calibri" w:hAnsi="Calibri" w:cstheme="minorHAnsi"/>
        </w:rPr>
        <w:instrText xml:space="preserve"> HYPERLINK "mailto:abdulnaser.sinani@unite.edu.mk" </w:instrText>
      </w:r>
      <w:r w:rsidR="00964599">
        <w:rPr>
          <w:rStyle w:val="Hyperlink"/>
          <w:rFonts w:ascii="Calibri" w:hAnsi="Calibri" w:cstheme="minorHAnsi"/>
        </w:rPr>
        <w:fldChar w:fldCharType="separate"/>
      </w:r>
      <w:r w:rsidRPr="00FF7F81">
        <w:rPr>
          <w:rStyle w:val="Hyperlink"/>
          <w:rFonts w:ascii="Calibri" w:hAnsi="Calibri" w:cstheme="minorHAnsi"/>
        </w:rPr>
        <w:t>abdulnaser.sinani@unite.edu.mk</w:t>
      </w:r>
      <w:r w:rsidR="00964599">
        <w:rPr>
          <w:rStyle w:val="Hyperlink"/>
          <w:rFonts w:ascii="Calibri" w:hAnsi="Calibri" w:cstheme="minorHAnsi"/>
        </w:rPr>
        <w:fldChar w:fldCharType="end"/>
      </w:r>
    </w:p>
  </w:footnote>
  <w:footnote w:id="62">
    <w:p w:rsidR="00B864D5" w:rsidRDefault="00B864D5" w:rsidP="00156D42">
      <w:pPr>
        <w:pStyle w:val="FootnoteText"/>
      </w:pPr>
      <w:r w:rsidRPr="00FF7F81">
        <w:rPr>
          <w:rStyle w:val="FootnoteReference"/>
        </w:rPr>
        <w:footnoteRef/>
      </w:r>
      <w:r w:rsidRPr="00FF7F81">
        <w:t xml:space="preserve"> </w:t>
      </w:r>
      <w:r w:rsidRPr="00FF7F81">
        <w:rPr>
          <w:rFonts w:ascii="Calibri" w:hAnsi="Calibri" w:cstheme="minorHAnsi"/>
        </w:rPr>
        <w:t xml:space="preserve">Professor of Sociology at the University of Tetova, Republic of North Macedonia </w:t>
      </w:r>
      <w:r w:rsidRPr="00FF7F81">
        <w:rPr>
          <w:rStyle w:val="Hyperlink"/>
          <w:rFonts w:ascii="Calibri" w:hAnsi="Calibri"/>
        </w:rPr>
        <w:t>ibish.kadriu@unite.edu.mk</w:t>
      </w:r>
    </w:p>
  </w:footnote>
  <w:footnote w:id="63">
    <w:p w:rsidR="00B864D5" w:rsidRPr="00B2559C" w:rsidRDefault="00B864D5" w:rsidP="00156D42">
      <w:pPr>
        <w:tabs>
          <w:tab w:val="left" w:pos="3617"/>
        </w:tabs>
        <w:jc w:val="both"/>
        <w:rPr>
          <w:rFonts w:ascii="Calibri" w:hAnsi="Calibri"/>
          <w:bCs/>
          <w:sz w:val="20"/>
          <w:szCs w:val="20"/>
          <w:lang w:val="en-GB"/>
        </w:rPr>
      </w:pPr>
      <w:r w:rsidRPr="00B2559C">
        <w:rPr>
          <w:rStyle w:val="FootnoteReference"/>
          <w:sz w:val="20"/>
          <w:szCs w:val="20"/>
        </w:rPr>
        <w:footnoteRef/>
      </w:r>
      <w:r w:rsidRPr="00B2559C">
        <w:rPr>
          <w:sz w:val="20"/>
          <w:szCs w:val="20"/>
        </w:rPr>
        <w:t xml:space="preserve"> </w:t>
      </w:r>
      <w:r w:rsidRPr="00B2559C">
        <w:rPr>
          <w:rFonts w:ascii="Calibri" w:hAnsi="Calibri"/>
          <w:bCs/>
          <w:sz w:val="20"/>
          <w:szCs w:val="20"/>
          <w:lang w:val="en-GB"/>
        </w:rPr>
        <w:t xml:space="preserve">Faculty of Theology, </w:t>
      </w:r>
      <w:proofErr w:type="gramStart"/>
      <w:r w:rsidRPr="00B2559C">
        <w:rPr>
          <w:rFonts w:ascii="Calibri" w:hAnsi="Calibri"/>
          <w:bCs/>
          <w:sz w:val="20"/>
          <w:szCs w:val="20"/>
          <w:lang w:val="en-GB"/>
        </w:rPr>
        <w:t>The</w:t>
      </w:r>
      <w:proofErr w:type="gramEnd"/>
      <w:r w:rsidRPr="00B2559C">
        <w:rPr>
          <w:rFonts w:ascii="Calibri" w:hAnsi="Calibri"/>
          <w:bCs/>
          <w:sz w:val="20"/>
          <w:szCs w:val="20"/>
          <w:lang w:val="en-GB"/>
        </w:rPr>
        <w:t xml:space="preserve"> John Paul II Catholic University of Lublin. Mail: skladanowski@kul.pl</w:t>
      </w:r>
    </w:p>
    <w:p w:rsidR="00B864D5" w:rsidRPr="00FD4CE6" w:rsidRDefault="00B864D5" w:rsidP="00156D42">
      <w:pPr>
        <w:pStyle w:val="FootnoteText"/>
        <w:rPr>
          <w:lang w:val="en-US"/>
        </w:rPr>
      </w:pPr>
    </w:p>
  </w:footnote>
  <w:footnote w:id="64">
    <w:p w:rsidR="00B864D5" w:rsidRPr="00845149" w:rsidRDefault="00B864D5" w:rsidP="00156D42">
      <w:pPr>
        <w:rPr>
          <w:rFonts w:ascii="Calibri" w:hAnsi="Calibri" w:cs="Calibri"/>
          <w:sz w:val="20"/>
          <w:szCs w:val="20"/>
          <w:lang w:val="en-GB"/>
        </w:rPr>
      </w:pPr>
      <w:r>
        <w:rPr>
          <w:rStyle w:val="FootnoteReference"/>
        </w:rPr>
        <w:footnoteRef/>
      </w:r>
      <w:r>
        <w:t xml:space="preserve"> </w:t>
      </w:r>
      <w:r w:rsidRPr="00845149">
        <w:rPr>
          <w:rFonts w:ascii="Calibri" w:hAnsi="Calibri" w:cs="Calibri"/>
          <w:sz w:val="20"/>
          <w:szCs w:val="20"/>
        </w:rPr>
        <w:t>ssmiljanov@gmail.com</w:t>
      </w:r>
    </w:p>
    <w:p w:rsidR="00B864D5" w:rsidRPr="00845149" w:rsidRDefault="00B864D5" w:rsidP="00156D42">
      <w:pPr>
        <w:pStyle w:val="FootnoteText"/>
        <w:rPr>
          <w:lang w:val="en-US"/>
        </w:rPr>
      </w:pPr>
    </w:p>
  </w:footnote>
  <w:footnote w:id="65">
    <w:p w:rsidR="00B864D5" w:rsidRDefault="00B864D5" w:rsidP="00156D42">
      <w:pPr>
        <w:pStyle w:val="FootnoteText"/>
      </w:pPr>
      <w:r>
        <w:rPr>
          <w:rStyle w:val="FootnoteReference"/>
        </w:rPr>
        <w:footnoteRef/>
      </w:r>
      <w:r w:rsidRPr="00F83186">
        <w:rPr>
          <w:rFonts w:ascii="Calibri" w:hAnsi="Calibri" w:cs="Calibri"/>
        </w:rPr>
        <w:t>ORLIR, Vilnius, Lithuania</w:t>
      </w:r>
    </w:p>
  </w:footnote>
  <w:footnote w:id="66">
    <w:p w:rsidR="00B864D5" w:rsidRPr="001C501F" w:rsidRDefault="00B864D5" w:rsidP="00B864D5">
      <w:pPr>
        <w:pStyle w:val="FootnoteText"/>
        <w:rPr>
          <w:lang w:val="en-US"/>
        </w:rPr>
      </w:pPr>
      <w:r>
        <w:rPr>
          <w:rStyle w:val="FootnoteReference"/>
        </w:rPr>
        <w:footnoteRef/>
      </w:r>
      <w:proofErr w:type="spellStart"/>
      <w:r>
        <w:rPr>
          <w:lang w:val="en-US"/>
        </w:rPr>
        <w:t>Jagiellonian</w:t>
      </w:r>
      <w:proofErr w:type="spellEnd"/>
      <w:r>
        <w:rPr>
          <w:lang w:val="en-US"/>
        </w:rPr>
        <w:t xml:space="preserve"> University in Krakow, Poland</w:t>
      </w:r>
    </w:p>
  </w:footnote>
  <w:footnote w:id="67">
    <w:p w:rsidR="00B864D5" w:rsidRPr="005F568B" w:rsidRDefault="00B864D5" w:rsidP="00156D42">
      <w:pPr>
        <w:jc w:val="both"/>
        <w:rPr>
          <w:rFonts w:ascii="Calibri" w:hAnsi="Calibri" w:cs="Times New Roman"/>
          <w:sz w:val="20"/>
          <w:szCs w:val="20"/>
        </w:rPr>
      </w:pPr>
      <w:r w:rsidRPr="00AE6A99">
        <w:rPr>
          <w:rStyle w:val="FootnoteReference"/>
          <w:rFonts w:ascii="Times New Roman" w:hAnsi="Times New Roman" w:cs="Times New Roman"/>
        </w:rPr>
        <w:footnoteRef/>
      </w:r>
      <w:r w:rsidRPr="00AE6A99">
        <w:rPr>
          <w:rFonts w:ascii="Times New Roman" w:hAnsi="Times New Roman" w:cs="Times New Roman"/>
        </w:rPr>
        <w:t xml:space="preserve"> </w:t>
      </w:r>
      <w:r w:rsidRPr="005F568B">
        <w:rPr>
          <w:rFonts w:ascii="Calibri" w:hAnsi="Calibri" w:cs="Times New Roman"/>
          <w:sz w:val="20"/>
          <w:szCs w:val="20"/>
        </w:rPr>
        <w:t xml:space="preserve">University of Belgrade, Department of Philosophy and Social Sciences, </w:t>
      </w:r>
      <w:r>
        <w:rPr>
          <w:rFonts w:ascii="Calibri" w:hAnsi="Calibri" w:cs="Times New Roman"/>
          <w:sz w:val="20"/>
          <w:szCs w:val="20"/>
        </w:rPr>
        <w:t xml:space="preserve">Belgrade, </w:t>
      </w:r>
      <w:r w:rsidRPr="005F568B">
        <w:rPr>
          <w:rFonts w:ascii="Calibri" w:hAnsi="Calibri" w:cs="Times New Roman"/>
          <w:sz w:val="20"/>
          <w:szCs w:val="20"/>
        </w:rPr>
        <w:t>uros.suvakovic@uf.bg.ac.rs</w:t>
      </w:r>
    </w:p>
  </w:footnote>
  <w:footnote w:id="68">
    <w:p w:rsidR="00B864D5" w:rsidRPr="00925A31" w:rsidRDefault="00B864D5" w:rsidP="00156D42">
      <w:pPr>
        <w:pStyle w:val="FootnoteText"/>
        <w:rPr>
          <w:rFonts w:asciiTheme="minorHAnsi" w:hAnsiTheme="minorHAnsi" w:cstheme="minorHAnsi"/>
          <w:lang w:val="hu-HU"/>
        </w:rPr>
      </w:pPr>
      <w:r w:rsidRPr="00925A31">
        <w:rPr>
          <w:rStyle w:val="FootnoteReference"/>
          <w:rFonts w:asciiTheme="minorHAnsi" w:hAnsiTheme="minorHAnsi" w:cstheme="minorHAnsi"/>
        </w:rPr>
        <w:footnoteRef/>
      </w:r>
      <w:r w:rsidRPr="00925A31">
        <w:rPr>
          <w:rFonts w:asciiTheme="minorHAnsi" w:hAnsiTheme="minorHAnsi" w:cstheme="minorHAnsi"/>
        </w:rPr>
        <w:t xml:space="preserve"> </w:t>
      </w:r>
      <w:r w:rsidRPr="00925A31">
        <w:rPr>
          <w:rFonts w:asciiTheme="minorHAnsi" w:hAnsiTheme="minorHAnsi" w:cstheme="minorHAnsi"/>
          <w:lang w:val="hu-HU"/>
        </w:rPr>
        <w:t>University of Szeged, Faculty of Humanities and Social Sciences, Doctoral School of Philosophy, Hungary, tpeterr07@gmail.com</w:t>
      </w:r>
    </w:p>
  </w:footnote>
  <w:footnote w:id="69">
    <w:p w:rsidR="00B864D5" w:rsidRPr="00D3364B" w:rsidRDefault="00B864D5" w:rsidP="00156D42">
      <w:pPr>
        <w:pStyle w:val="FootnoteText"/>
        <w:rPr>
          <w:lang w:val="en-US"/>
        </w:rPr>
      </w:pPr>
      <w:r>
        <w:rPr>
          <w:rStyle w:val="FootnoteReference"/>
        </w:rPr>
        <w:footnoteRef/>
      </w:r>
      <w:r>
        <w:t xml:space="preserve"> </w:t>
      </w:r>
      <w:r w:rsidRPr="00925A31">
        <w:rPr>
          <w:rFonts w:asciiTheme="minorHAnsi" w:hAnsiTheme="minorHAnsi" w:cstheme="minorHAnsi"/>
          <w:lang w:val="mk-MK"/>
        </w:rPr>
        <w:t>Sapienza University of Rome</w:t>
      </w:r>
      <w:r w:rsidRPr="00925A31">
        <w:rPr>
          <w:rFonts w:asciiTheme="minorHAnsi" w:hAnsiTheme="minorHAnsi" w:cstheme="minorHAnsi"/>
        </w:rPr>
        <w:t>, Italy</w:t>
      </w:r>
    </w:p>
  </w:footnote>
  <w:footnote w:id="70">
    <w:p w:rsidR="00B864D5" w:rsidRPr="00E232A9" w:rsidRDefault="00B864D5" w:rsidP="00156D42">
      <w:pPr>
        <w:pStyle w:val="BodyText"/>
        <w:spacing w:before="3"/>
        <w:ind w:left="153" w:right="194"/>
        <w:rPr>
          <w:rFonts w:ascii="Calibri" w:hAnsi="Calibri" w:cs="Calibri"/>
        </w:rPr>
      </w:pPr>
      <w:r w:rsidRPr="00E232A9">
        <w:rPr>
          <w:rStyle w:val="FootnoteReference"/>
          <w:rFonts w:ascii="Calibri" w:hAnsi="Calibri" w:cs="Calibri"/>
          <w:sz w:val="20"/>
          <w:szCs w:val="20"/>
        </w:rPr>
        <w:footnoteRef/>
      </w:r>
      <w:r w:rsidRPr="00E232A9">
        <w:rPr>
          <w:rFonts w:ascii="Calibri" w:hAnsi="Calibri" w:cs="Calibri"/>
          <w:sz w:val="20"/>
          <w:szCs w:val="20"/>
        </w:rPr>
        <w:t xml:space="preserve"> Curie Individual Fellow School of Languages and Social Sciences Department of Politics and International Relations Aston University</w:t>
      </w:r>
      <w:r>
        <w:rPr>
          <w:rFonts w:ascii="Calibri" w:hAnsi="Calibri" w:cs="Calibri"/>
          <w:sz w:val="20"/>
          <w:szCs w:val="20"/>
        </w:rPr>
        <w:t xml:space="preserve">, </w:t>
      </w:r>
      <w:hyperlink r:id="rId17">
        <w:r w:rsidRPr="00E232A9">
          <w:rPr>
            <w:rFonts w:ascii="Calibri" w:hAnsi="Calibri" w:cs="Calibri"/>
            <w:sz w:val="20"/>
            <w:szCs w:val="20"/>
          </w:rPr>
          <w:t>g.trantas@aston.ac.uk</w:t>
        </w:r>
      </w:hyperlink>
    </w:p>
  </w:footnote>
  <w:footnote w:id="71">
    <w:p w:rsidR="00B864D5" w:rsidRPr="00B2559C" w:rsidRDefault="00B864D5" w:rsidP="00156D42">
      <w:pPr>
        <w:contextualSpacing/>
        <w:jc w:val="both"/>
        <w:rPr>
          <w:rFonts w:ascii="Calibri" w:hAnsi="Calibri"/>
          <w:sz w:val="20"/>
          <w:szCs w:val="20"/>
        </w:rPr>
      </w:pPr>
      <w:r w:rsidRPr="00B2559C">
        <w:rPr>
          <w:rStyle w:val="FootnoteReference"/>
          <w:sz w:val="20"/>
          <w:szCs w:val="20"/>
        </w:rPr>
        <w:footnoteRef/>
      </w:r>
      <w:r w:rsidRPr="00B2559C">
        <w:rPr>
          <w:sz w:val="20"/>
          <w:szCs w:val="20"/>
        </w:rPr>
        <w:t xml:space="preserve"> </w:t>
      </w:r>
      <w:r w:rsidRPr="00B2559C">
        <w:rPr>
          <w:rFonts w:ascii="Calibri" w:hAnsi="Calibri"/>
          <w:sz w:val="20"/>
          <w:szCs w:val="20"/>
        </w:rPr>
        <w:t>Ss. Cyril and Methodius University in Skopje, Faculty of Philosophy, R. North Macedonia</w:t>
      </w:r>
    </w:p>
  </w:footnote>
  <w:footnote w:id="72">
    <w:p w:rsidR="00B864D5" w:rsidRPr="00B2559C" w:rsidRDefault="00B864D5" w:rsidP="00156D42">
      <w:pPr>
        <w:contextualSpacing/>
        <w:jc w:val="both"/>
        <w:rPr>
          <w:rFonts w:ascii="Calibri" w:hAnsi="Calibri"/>
          <w:sz w:val="20"/>
          <w:szCs w:val="20"/>
        </w:rPr>
      </w:pPr>
      <w:r w:rsidRPr="00B2559C">
        <w:rPr>
          <w:rStyle w:val="FootnoteReference"/>
          <w:sz w:val="20"/>
          <w:szCs w:val="20"/>
        </w:rPr>
        <w:footnoteRef/>
      </w:r>
      <w:r w:rsidRPr="00B2559C">
        <w:rPr>
          <w:sz w:val="20"/>
          <w:szCs w:val="20"/>
        </w:rPr>
        <w:t xml:space="preserve"> </w:t>
      </w:r>
      <w:r w:rsidRPr="00B2559C">
        <w:rPr>
          <w:rFonts w:ascii="Calibri" w:hAnsi="Calibri"/>
          <w:sz w:val="20"/>
          <w:szCs w:val="20"/>
        </w:rPr>
        <w:t>Ss. Cyril and Methodius University in Skopje, Faculty of Philosophy, R. North Macedonia</w:t>
      </w:r>
    </w:p>
  </w:footnote>
  <w:footnote w:id="73">
    <w:p w:rsidR="00B864D5" w:rsidRPr="00B2559C" w:rsidRDefault="00B864D5" w:rsidP="00156D42">
      <w:pPr>
        <w:contextualSpacing/>
        <w:jc w:val="both"/>
        <w:rPr>
          <w:rFonts w:ascii="Calibri" w:hAnsi="Calibri"/>
          <w:sz w:val="20"/>
          <w:szCs w:val="20"/>
        </w:rPr>
      </w:pPr>
      <w:r w:rsidRPr="00B2559C">
        <w:rPr>
          <w:rStyle w:val="FootnoteReference"/>
          <w:sz w:val="20"/>
          <w:szCs w:val="20"/>
        </w:rPr>
        <w:footnoteRef/>
      </w:r>
      <w:r w:rsidRPr="00B2559C">
        <w:rPr>
          <w:sz w:val="20"/>
          <w:szCs w:val="20"/>
        </w:rPr>
        <w:t xml:space="preserve"> </w:t>
      </w:r>
      <w:r w:rsidRPr="00B2559C">
        <w:rPr>
          <w:rFonts w:ascii="Calibri" w:hAnsi="Calibri"/>
          <w:sz w:val="20"/>
          <w:szCs w:val="20"/>
        </w:rPr>
        <w:t>Ss. Cyril and Methodius University in Skopje, Faculty of Philosophy, R. North Macedonia</w:t>
      </w:r>
    </w:p>
    <w:p w:rsidR="00B864D5" w:rsidRPr="002617D4" w:rsidRDefault="00B864D5" w:rsidP="00156D42">
      <w:pPr>
        <w:pStyle w:val="FootnoteText"/>
        <w:rPr>
          <w:lang w:val="en-US"/>
        </w:rPr>
      </w:pPr>
    </w:p>
  </w:footnote>
  <w:footnote w:id="74">
    <w:p w:rsidR="00B864D5" w:rsidRPr="00FE46C7" w:rsidRDefault="00B864D5" w:rsidP="00156D42">
      <w:pPr>
        <w:spacing w:after="0" w:line="360" w:lineRule="auto"/>
        <w:jc w:val="both"/>
        <w:rPr>
          <w:rFonts w:ascii="Calibri" w:hAnsi="Calibri" w:cs="Times New Roman"/>
          <w:sz w:val="20"/>
          <w:szCs w:val="20"/>
        </w:rPr>
      </w:pPr>
      <w:r>
        <w:rPr>
          <w:rStyle w:val="FootnoteReference"/>
        </w:rPr>
        <w:footnoteRef/>
      </w:r>
      <w:r>
        <w:t xml:space="preserve"> </w:t>
      </w:r>
      <w:r w:rsidRPr="00FE46C7">
        <w:rPr>
          <w:rFonts w:ascii="Calibri" w:hAnsi="Calibri" w:cs="Times New Roman"/>
          <w:sz w:val="20"/>
          <w:szCs w:val="20"/>
        </w:rPr>
        <w:t>Department of Philosophy South-West University “</w:t>
      </w:r>
      <w:proofErr w:type="spellStart"/>
      <w:r w:rsidRPr="00FE46C7">
        <w:rPr>
          <w:rFonts w:ascii="Calibri" w:hAnsi="Calibri" w:cs="Times New Roman"/>
          <w:sz w:val="20"/>
          <w:szCs w:val="20"/>
        </w:rPr>
        <w:t>Neofit</w:t>
      </w:r>
      <w:proofErr w:type="spellEnd"/>
      <w:r w:rsidRPr="00FE46C7">
        <w:rPr>
          <w:rFonts w:ascii="Calibri" w:hAnsi="Calibri" w:cs="Times New Roman"/>
          <w:sz w:val="20"/>
          <w:szCs w:val="20"/>
        </w:rPr>
        <w:t xml:space="preserve"> </w:t>
      </w:r>
      <w:proofErr w:type="spellStart"/>
      <w:r w:rsidRPr="00FE46C7">
        <w:rPr>
          <w:rFonts w:ascii="Calibri" w:hAnsi="Calibri" w:cs="Times New Roman"/>
          <w:sz w:val="20"/>
          <w:szCs w:val="20"/>
        </w:rPr>
        <w:t>Rilski</w:t>
      </w:r>
      <w:proofErr w:type="spellEnd"/>
      <w:r w:rsidRPr="00FE46C7">
        <w:rPr>
          <w:rFonts w:ascii="Calibri" w:hAnsi="Calibri" w:cs="Times New Roman"/>
          <w:sz w:val="20"/>
          <w:szCs w:val="20"/>
        </w:rPr>
        <w:t>” Blagoevgrad, Bulgaria</w:t>
      </w:r>
    </w:p>
    <w:p w:rsidR="00B864D5" w:rsidRPr="00FE46C7" w:rsidRDefault="00B864D5" w:rsidP="00156D42">
      <w:pPr>
        <w:pStyle w:val="FootnoteText"/>
        <w:rPr>
          <w:lang w:val="en-US"/>
        </w:rPr>
      </w:pPr>
    </w:p>
  </w:footnote>
  <w:footnote w:id="75">
    <w:p w:rsidR="00B864D5" w:rsidRPr="00A62A9F" w:rsidRDefault="00B864D5" w:rsidP="00C448C2">
      <w:pPr>
        <w:rPr>
          <w:rFonts w:ascii="Calibri" w:hAnsi="Calibri" w:cs="Times New Roman"/>
          <w:sz w:val="20"/>
          <w:szCs w:val="20"/>
        </w:rPr>
      </w:pPr>
      <w:r w:rsidRPr="00A62A9F">
        <w:rPr>
          <w:rStyle w:val="FootnoteReference"/>
          <w:rFonts w:ascii="Calibri" w:hAnsi="Calibri"/>
        </w:rPr>
        <w:footnoteRef/>
      </w:r>
      <w:r w:rsidRPr="00A62A9F">
        <w:rPr>
          <w:rFonts w:ascii="Calibri" w:hAnsi="Calibri"/>
          <w:sz w:val="20"/>
          <w:szCs w:val="20"/>
        </w:rPr>
        <w:t xml:space="preserve"> </w:t>
      </w:r>
      <w:r w:rsidRPr="00A62A9F">
        <w:rPr>
          <w:rFonts w:ascii="Calibri" w:hAnsi="Calibri" w:cs="Times New Roman"/>
          <w:sz w:val="20"/>
          <w:szCs w:val="20"/>
        </w:rPr>
        <w:t xml:space="preserve">Lancaster University, United Kingdom and Zimbabwe Open University, </w:t>
      </w:r>
      <w:hyperlink r:id="rId18" w:history="1">
        <w:r w:rsidRPr="00A62A9F">
          <w:rPr>
            <w:rStyle w:val="Hyperlink"/>
            <w:rFonts w:ascii="Calibri" w:hAnsi="Calibri"/>
            <w:sz w:val="20"/>
            <w:szCs w:val="20"/>
          </w:rPr>
          <w:t>vchimininge@gmail.com</w:t>
        </w:r>
      </w:hyperlink>
      <w:r w:rsidRPr="00A62A9F">
        <w:rPr>
          <w:rFonts w:ascii="Calibri" w:hAnsi="Calibri" w:cs="Times New Roman"/>
          <w:sz w:val="20"/>
          <w:szCs w:val="20"/>
        </w:rPr>
        <w:t xml:space="preserve">, </w:t>
      </w:r>
      <w:hyperlink r:id="rId19" w:history="1">
        <w:r w:rsidRPr="00A62A9F">
          <w:rPr>
            <w:rStyle w:val="Hyperlink"/>
            <w:rFonts w:ascii="Calibri" w:hAnsi="Calibri"/>
            <w:sz w:val="20"/>
            <w:szCs w:val="20"/>
          </w:rPr>
          <w:t>v.chimininge@lancaster.ac.uk</w:t>
        </w:r>
      </w:hyperlink>
    </w:p>
    <w:p w:rsidR="00B864D5" w:rsidRPr="00A62A9F" w:rsidRDefault="00B864D5" w:rsidP="00C448C2">
      <w:pPr>
        <w:jc w:val="center"/>
        <w:rPr>
          <w:rFonts w:ascii="Calibri" w:hAnsi="Calibri" w:cs="Times New Roman"/>
          <w:sz w:val="24"/>
          <w:szCs w:val="24"/>
        </w:rPr>
      </w:pPr>
    </w:p>
    <w:p w:rsidR="00B864D5" w:rsidRPr="00A62A9F" w:rsidRDefault="00B864D5" w:rsidP="00C448C2">
      <w:pPr>
        <w:jc w:val="center"/>
        <w:rPr>
          <w:rFonts w:ascii="Calibri" w:hAnsi="Calibri" w:cs="Times New Roman"/>
          <w:sz w:val="24"/>
          <w:szCs w:val="24"/>
        </w:rPr>
      </w:pPr>
    </w:p>
    <w:p w:rsidR="00B864D5" w:rsidRPr="00A62A9F" w:rsidRDefault="00B864D5" w:rsidP="00C448C2">
      <w:pPr>
        <w:pStyle w:val="FootnoteText"/>
        <w:rPr>
          <w:lang w:val="en-US"/>
        </w:rPr>
      </w:pPr>
    </w:p>
  </w:footnote>
  <w:footnote w:id="76">
    <w:p w:rsidR="00B864D5" w:rsidRDefault="00B864D5" w:rsidP="00B374F1">
      <w:pPr>
        <w:pStyle w:val="FootnoteText"/>
      </w:pPr>
      <w:r>
        <w:rPr>
          <w:rStyle w:val="FootnoteReference"/>
        </w:rPr>
        <w:footnoteRef/>
      </w:r>
      <w:r w:rsidRPr="00F83186">
        <w:rPr>
          <w:rFonts w:ascii="Calibri" w:hAnsi="Calibri" w:cs="Calibri"/>
        </w:rPr>
        <w:t>University of Bordeaux Montaigne</w:t>
      </w:r>
    </w:p>
  </w:footnote>
  <w:footnote w:id="77">
    <w:p w:rsidR="00B864D5" w:rsidRPr="00E85E48" w:rsidRDefault="00B864D5" w:rsidP="00551400">
      <w:pPr>
        <w:pStyle w:val="FootnoteText"/>
        <w:rPr>
          <w:rFonts w:asciiTheme="minorHAnsi" w:hAnsiTheme="minorHAnsi" w:cstheme="minorHAnsi"/>
        </w:rPr>
      </w:pPr>
      <w:r w:rsidRPr="00E85E48">
        <w:rPr>
          <w:rStyle w:val="FootnoteReference"/>
          <w:rFonts w:asciiTheme="minorHAnsi" w:hAnsiTheme="minorHAnsi" w:cstheme="minorHAnsi"/>
        </w:rPr>
        <w:footnoteRef/>
      </w:r>
      <w:r w:rsidRPr="00E85E48">
        <w:rPr>
          <w:rFonts w:asciiTheme="minorHAnsi" w:hAnsiTheme="minorHAnsi" w:cstheme="minorHAnsi"/>
          <w:bCs/>
          <w:color w:val="212121"/>
          <w:shd w:val="clear" w:color="auto" w:fill="FFFFFF"/>
        </w:rPr>
        <w:t xml:space="preserve"> </w:t>
      </w:r>
      <w:r w:rsidRPr="00E85E48">
        <w:rPr>
          <w:rFonts w:asciiTheme="minorHAnsi" w:hAnsiTheme="minorHAnsi" w:cstheme="minorHAnsi"/>
          <w:bCs/>
          <w:color w:val="212121"/>
          <w:shd w:val="clear" w:color="auto" w:fill="FFFFFF"/>
        </w:rPr>
        <w:t xml:space="preserve">Islamic </w:t>
      </w:r>
      <w:r w:rsidRPr="00E85E48">
        <w:rPr>
          <w:rFonts w:asciiTheme="minorHAnsi" w:hAnsiTheme="minorHAnsi" w:cstheme="minorHAnsi"/>
          <w:bCs/>
          <w:color w:val="212121"/>
          <w:shd w:val="clear" w:color="auto" w:fill="FFFFFF"/>
        </w:rPr>
        <w:t>Faith Community in Macedonia</w:t>
      </w:r>
    </w:p>
  </w:footnote>
  <w:footnote w:id="78">
    <w:p w:rsidR="00B864D5" w:rsidRDefault="00B864D5" w:rsidP="00B374F1">
      <w:pPr>
        <w:pStyle w:val="FootnoteText"/>
      </w:pPr>
      <w:r>
        <w:rPr>
          <w:rStyle w:val="FootnoteReference"/>
        </w:rPr>
        <w:footnoteRef/>
      </w:r>
      <w:r>
        <w:t xml:space="preserve"> </w:t>
      </w:r>
      <w:r w:rsidRPr="009F5133">
        <w:rPr>
          <w:rFonts w:asciiTheme="minorHAnsi" w:hAnsiTheme="minorHAnsi" w:cstheme="minorHAnsi"/>
          <w:lang w:val="mk-MK"/>
        </w:rPr>
        <w:t>FON University in Skopje, R. North Macedonia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D5" w:rsidRDefault="00B864D5" w:rsidP="00B3329E">
    <w:pPr>
      <w:pStyle w:val="Header"/>
      <w:tabs>
        <w:tab w:val="clear" w:pos="4680"/>
        <w:tab w:val="clear" w:pos="9360"/>
        <w:tab w:val="left" w:pos="4050"/>
      </w:tabs>
      <w:jc w:val="center"/>
    </w:pPr>
    <w:r>
      <w:rPr>
        <w:noProof/>
      </w:rPr>
      <w:drawing>
        <wp:inline distT="0" distB="0" distL="0" distR="0">
          <wp:extent cx="4667250" cy="723900"/>
          <wp:effectExtent l="0" t="0" r="0" b="0"/>
          <wp:docPr id="7" name="Picture 7" descr="cirmmm"/>
          <wp:cNvGraphicFramePr/>
          <a:graphic xmlns:a="http://schemas.openxmlformats.org/drawingml/2006/main">
            <a:graphicData uri="http://schemas.openxmlformats.org/drawingml/2006/picture">
              <pic:pic xmlns:pic="http://schemas.openxmlformats.org/drawingml/2006/picture">
                <pic:nvPicPr>
                  <pic:cNvPr id="2" name="Picture 2" descr="cirm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EF7"/>
    <w:multiLevelType w:val="multilevel"/>
    <w:tmpl w:val="8EB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859FA"/>
    <w:multiLevelType w:val="hybridMultilevel"/>
    <w:tmpl w:val="D294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05939"/>
    <w:multiLevelType w:val="hybridMultilevel"/>
    <w:tmpl w:val="4320ACAE"/>
    <w:lvl w:ilvl="0" w:tplc="3588155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D66"/>
    <w:rsid w:val="00005CB1"/>
    <w:rsid w:val="000066FE"/>
    <w:rsid w:val="000B4E6D"/>
    <w:rsid w:val="000D0DF9"/>
    <w:rsid w:val="000E56E6"/>
    <w:rsid w:val="000F6D9F"/>
    <w:rsid w:val="00156D42"/>
    <w:rsid w:val="001A7A70"/>
    <w:rsid w:val="001B3B66"/>
    <w:rsid w:val="001F454E"/>
    <w:rsid w:val="00206F3A"/>
    <w:rsid w:val="002C1C64"/>
    <w:rsid w:val="002C3339"/>
    <w:rsid w:val="002D04BF"/>
    <w:rsid w:val="002E48DF"/>
    <w:rsid w:val="002F7209"/>
    <w:rsid w:val="002F765D"/>
    <w:rsid w:val="00316CC8"/>
    <w:rsid w:val="0035206C"/>
    <w:rsid w:val="003777CD"/>
    <w:rsid w:val="00377886"/>
    <w:rsid w:val="00383573"/>
    <w:rsid w:val="00395901"/>
    <w:rsid w:val="003E37E5"/>
    <w:rsid w:val="00455AB9"/>
    <w:rsid w:val="00474475"/>
    <w:rsid w:val="00496DDC"/>
    <w:rsid w:val="004A3F5F"/>
    <w:rsid w:val="004E0EB4"/>
    <w:rsid w:val="004E7656"/>
    <w:rsid w:val="0050052A"/>
    <w:rsid w:val="00504D86"/>
    <w:rsid w:val="005113C0"/>
    <w:rsid w:val="00551400"/>
    <w:rsid w:val="00555BCD"/>
    <w:rsid w:val="005564F6"/>
    <w:rsid w:val="0055734A"/>
    <w:rsid w:val="005850F9"/>
    <w:rsid w:val="005B0A5C"/>
    <w:rsid w:val="005D1257"/>
    <w:rsid w:val="006062B2"/>
    <w:rsid w:val="00617260"/>
    <w:rsid w:val="0062454C"/>
    <w:rsid w:val="006245FB"/>
    <w:rsid w:val="0064513F"/>
    <w:rsid w:val="00656168"/>
    <w:rsid w:val="006A4C75"/>
    <w:rsid w:val="006A5BC5"/>
    <w:rsid w:val="007347FA"/>
    <w:rsid w:val="007676BF"/>
    <w:rsid w:val="007B0DA1"/>
    <w:rsid w:val="007F309F"/>
    <w:rsid w:val="00805508"/>
    <w:rsid w:val="00841C5F"/>
    <w:rsid w:val="0086165D"/>
    <w:rsid w:val="008C3A65"/>
    <w:rsid w:val="008E0064"/>
    <w:rsid w:val="008E068E"/>
    <w:rsid w:val="008E7705"/>
    <w:rsid w:val="008E7D69"/>
    <w:rsid w:val="008F6752"/>
    <w:rsid w:val="0092467E"/>
    <w:rsid w:val="00925A31"/>
    <w:rsid w:val="009513E2"/>
    <w:rsid w:val="0096042E"/>
    <w:rsid w:val="00964599"/>
    <w:rsid w:val="009661EF"/>
    <w:rsid w:val="009933BF"/>
    <w:rsid w:val="009B2AD4"/>
    <w:rsid w:val="009B4D66"/>
    <w:rsid w:val="009D0D55"/>
    <w:rsid w:val="009F5133"/>
    <w:rsid w:val="00A432F8"/>
    <w:rsid w:val="00A51B3F"/>
    <w:rsid w:val="00A74760"/>
    <w:rsid w:val="00A85489"/>
    <w:rsid w:val="00A95043"/>
    <w:rsid w:val="00AB5DFA"/>
    <w:rsid w:val="00AC04A0"/>
    <w:rsid w:val="00AC0BF7"/>
    <w:rsid w:val="00AC4C64"/>
    <w:rsid w:val="00AC7AEF"/>
    <w:rsid w:val="00AE0824"/>
    <w:rsid w:val="00AF17DE"/>
    <w:rsid w:val="00B2559C"/>
    <w:rsid w:val="00B3329E"/>
    <w:rsid w:val="00B374F1"/>
    <w:rsid w:val="00B64C7B"/>
    <w:rsid w:val="00B75741"/>
    <w:rsid w:val="00B864D5"/>
    <w:rsid w:val="00B86EAD"/>
    <w:rsid w:val="00BA5865"/>
    <w:rsid w:val="00BC1049"/>
    <w:rsid w:val="00BC3815"/>
    <w:rsid w:val="00BE4795"/>
    <w:rsid w:val="00C02ABD"/>
    <w:rsid w:val="00C03E35"/>
    <w:rsid w:val="00C11B62"/>
    <w:rsid w:val="00C11E4B"/>
    <w:rsid w:val="00C266DC"/>
    <w:rsid w:val="00C34634"/>
    <w:rsid w:val="00C448C2"/>
    <w:rsid w:val="00C55084"/>
    <w:rsid w:val="00C67173"/>
    <w:rsid w:val="00C72439"/>
    <w:rsid w:val="00CA4C75"/>
    <w:rsid w:val="00CB474B"/>
    <w:rsid w:val="00CD4037"/>
    <w:rsid w:val="00CF15A4"/>
    <w:rsid w:val="00CF4DFF"/>
    <w:rsid w:val="00D049CD"/>
    <w:rsid w:val="00D07D6D"/>
    <w:rsid w:val="00D27D8E"/>
    <w:rsid w:val="00D319CF"/>
    <w:rsid w:val="00D408EE"/>
    <w:rsid w:val="00D41B91"/>
    <w:rsid w:val="00D45C76"/>
    <w:rsid w:val="00D57695"/>
    <w:rsid w:val="00DE2417"/>
    <w:rsid w:val="00DE3BB1"/>
    <w:rsid w:val="00E61234"/>
    <w:rsid w:val="00E65107"/>
    <w:rsid w:val="00E762A2"/>
    <w:rsid w:val="00E8374F"/>
    <w:rsid w:val="00E85E48"/>
    <w:rsid w:val="00EE53C8"/>
    <w:rsid w:val="00EF6C5B"/>
    <w:rsid w:val="00F23587"/>
    <w:rsid w:val="00F23C79"/>
    <w:rsid w:val="00F3358C"/>
    <w:rsid w:val="00F56C1F"/>
    <w:rsid w:val="00F74204"/>
    <w:rsid w:val="00F82904"/>
    <w:rsid w:val="00FF58E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22E5E-B4C3-4209-AC62-E5177EFA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C5"/>
  </w:style>
  <w:style w:type="paragraph" w:styleId="Heading1">
    <w:name w:val="heading 1"/>
    <w:basedOn w:val="Normal"/>
    <w:next w:val="Normal"/>
    <w:link w:val="Heading1Char"/>
    <w:uiPriority w:val="9"/>
    <w:qFormat/>
    <w:rsid w:val="009B4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B4D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4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A58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4D66"/>
    <w:rPr>
      <w:rFonts w:ascii="Times New Roman" w:eastAsia="Times New Roman" w:hAnsi="Times New Roman" w:cs="Times New Roman"/>
      <w:b/>
      <w:bCs/>
      <w:sz w:val="36"/>
      <w:szCs w:val="36"/>
    </w:rPr>
  </w:style>
  <w:style w:type="paragraph" w:customStyle="1" w:styleId="Standard">
    <w:name w:val="Standard"/>
    <w:rsid w:val="009B4D66"/>
    <w:pPr>
      <w:widowControl w:val="0"/>
      <w:suppressAutoHyphens/>
      <w:autoSpaceDN w:val="0"/>
      <w:spacing w:after="0" w:line="240" w:lineRule="auto"/>
      <w:textAlignment w:val="baseline"/>
    </w:pPr>
    <w:rPr>
      <w:rFonts w:ascii="Times New Roman" w:eastAsia="SimSun" w:hAnsi="Times New Roman" w:cs="Mangal"/>
      <w:kern w:val="3"/>
      <w:sz w:val="24"/>
      <w:szCs w:val="24"/>
      <w:lang w:val="is-IS" w:eastAsia="zh-CN" w:bidi="hi-IN"/>
    </w:rPr>
  </w:style>
  <w:style w:type="paragraph" w:styleId="FootnoteText">
    <w:name w:val="footnote text"/>
    <w:aliases w:val="Fusnota"/>
    <w:basedOn w:val="Standard"/>
    <w:link w:val="FootnoteTextChar"/>
    <w:uiPriority w:val="99"/>
    <w:qFormat/>
    <w:rsid w:val="009B4D66"/>
    <w:rPr>
      <w:sz w:val="20"/>
      <w:szCs w:val="20"/>
    </w:rPr>
  </w:style>
  <w:style w:type="character" w:customStyle="1" w:styleId="FootnoteTextChar">
    <w:name w:val="Footnote Text Char"/>
    <w:aliases w:val="Fusnota Char"/>
    <w:basedOn w:val="DefaultParagraphFont"/>
    <w:link w:val="FootnoteText"/>
    <w:uiPriority w:val="99"/>
    <w:rsid w:val="009B4D66"/>
    <w:rPr>
      <w:rFonts w:ascii="Times New Roman" w:eastAsia="SimSun" w:hAnsi="Times New Roman" w:cs="Mangal"/>
      <w:kern w:val="3"/>
      <w:sz w:val="20"/>
      <w:szCs w:val="20"/>
      <w:lang w:val="is-IS" w:eastAsia="zh-CN" w:bidi="hi-IN"/>
    </w:rPr>
  </w:style>
  <w:style w:type="paragraph" w:customStyle="1" w:styleId="PreformattedText">
    <w:name w:val="Preformatted Text"/>
    <w:basedOn w:val="Standard"/>
    <w:rsid w:val="009B4D66"/>
    <w:rPr>
      <w:rFonts w:ascii="Courier New" w:eastAsia="NSimSun" w:hAnsi="Courier New" w:cs="Courier New"/>
      <w:sz w:val="20"/>
      <w:szCs w:val="20"/>
    </w:rPr>
  </w:style>
  <w:style w:type="character" w:styleId="FootnoteReference">
    <w:name w:val="footnote reference"/>
    <w:basedOn w:val="DefaultParagraphFont"/>
    <w:uiPriority w:val="99"/>
    <w:qFormat/>
    <w:rsid w:val="009B4D66"/>
    <w:rPr>
      <w:position w:val="0"/>
      <w:vertAlign w:val="superscript"/>
    </w:rPr>
  </w:style>
  <w:style w:type="character" w:customStyle="1" w:styleId="st">
    <w:name w:val="st"/>
    <w:basedOn w:val="DefaultParagraphFont"/>
    <w:rsid w:val="009B4D66"/>
  </w:style>
  <w:style w:type="character" w:styleId="Emphasis">
    <w:name w:val="Emphasis"/>
    <w:basedOn w:val="DefaultParagraphFont"/>
    <w:uiPriority w:val="20"/>
    <w:qFormat/>
    <w:rsid w:val="009B4D66"/>
    <w:rPr>
      <w:i/>
      <w:iCs/>
    </w:rPr>
  </w:style>
  <w:style w:type="paragraph" w:styleId="NoSpacing">
    <w:name w:val="No Spacing"/>
    <w:uiPriority w:val="1"/>
    <w:qFormat/>
    <w:rsid w:val="009B4D66"/>
    <w:pPr>
      <w:spacing w:after="0" w:line="240" w:lineRule="auto"/>
    </w:pPr>
  </w:style>
  <w:style w:type="character" w:styleId="Hyperlink">
    <w:name w:val="Hyperlink"/>
    <w:basedOn w:val="DefaultParagraphFont"/>
    <w:uiPriority w:val="99"/>
    <w:unhideWhenUsed/>
    <w:rsid w:val="009B4D66"/>
    <w:rPr>
      <w:color w:val="0563C1" w:themeColor="hyperlink"/>
      <w:u w:val="single"/>
    </w:rPr>
  </w:style>
  <w:style w:type="character" w:customStyle="1" w:styleId="Heading3Char">
    <w:name w:val="Heading 3 Char"/>
    <w:basedOn w:val="DefaultParagraphFont"/>
    <w:link w:val="Heading3"/>
    <w:uiPriority w:val="9"/>
    <w:semiHidden/>
    <w:rsid w:val="009B4D66"/>
    <w:rPr>
      <w:rFonts w:asciiTheme="majorHAnsi" w:eastAsiaTheme="majorEastAsia" w:hAnsiTheme="majorHAnsi" w:cstheme="majorBidi"/>
      <w:color w:val="1F4D78" w:themeColor="accent1" w:themeShade="7F"/>
      <w:sz w:val="24"/>
      <w:szCs w:val="24"/>
    </w:rPr>
  </w:style>
  <w:style w:type="paragraph" w:customStyle="1" w:styleId="Textbody">
    <w:name w:val="Text body"/>
    <w:basedOn w:val="Standard"/>
    <w:rsid w:val="009B4D66"/>
    <w:pPr>
      <w:widowControl/>
      <w:spacing w:after="120" w:line="251" w:lineRule="auto"/>
    </w:pPr>
    <w:rPr>
      <w:rFonts w:ascii="Calibri" w:hAnsi="Calibri" w:cs="F1"/>
      <w:sz w:val="22"/>
      <w:szCs w:val="22"/>
      <w:lang w:val="it-IT" w:eastAsia="en-US" w:bidi="ar-SA"/>
    </w:rPr>
  </w:style>
  <w:style w:type="character" w:customStyle="1" w:styleId="Heading10">
    <w:name w:val="Heading #1_"/>
    <w:link w:val="Heading11"/>
    <w:uiPriority w:val="99"/>
    <w:locked/>
    <w:rsid w:val="009B4D66"/>
    <w:rPr>
      <w:rFonts w:ascii="Times New Roman" w:hAnsi="Times New Roman"/>
      <w:b/>
      <w:i/>
      <w:sz w:val="31"/>
      <w:shd w:val="clear" w:color="auto" w:fill="FFFFFF"/>
    </w:rPr>
  </w:style>
  <w:style w:type="paragraph" w:customStyle="1" w:styleId="Heading11">
    <w:name w:val="Heading #1"/>
    <w:basedOn w:val="Normal"/>
    <w:link w:val="Heading10"/>
    <w:uiPriority w:val="99"/>
    <w:rsid w:val="009B4D66"/>
    <w:pPr>
      <w:widowControl w:val="0"/>
      <w:shd w:val="clear" w:color="auto" w:fill="FFFFFF"/>
      <w:spacing w:after="0" w:line="370" w:lineRule="exact"/>
      <w:jc w:val="both"/>
      <w:outlineLvl w:val="0"/>
    </w:pPr>
    <w:rPr>
      <w:rFonts w:ascii="Times New Roman" w:hAnsi="Times New Roman"/>
      <w:b/>
      <w:i/>
      <w:sz w:val="31"/>
    </w:rPr>
  </w:style>
  <w:style w:type="paragraph" w:customStyle="1" w:styleId="nsAutor">
    <w:name w:val="ns Autor"/>
    <w:next w:val="Normal"/>
    <w:qFormat/>
    <w:rsid w:val="009B4D66"/>
    <w:pPr>
      <w:spacing w:after="0" w:line="240" w:lineRule="auto"/>
      <w:jc w:val="center"/>
    </w:pPr>
    <w:rPr>
      <w:rFonts w:ascii="Calibri" w:eastAsia="Times New Roman" w:hAnsi="Calibri" w:cs="Times New Roman"/>
      <w:b/>
      <w:bCs/>
      <w:sz w:val="24"/>
      <w:szCs w:val="24"/>
    </w:rPr>
  </w:style>
  <w:style w:type="paragraph" w:customStyle="1" w:styleId="nsAbstract">
    <w:name w:val="ns Abstract"/>
    <w:next w:val="Normal"/>
    <w:qFormat/>
    <w:rsid w:val="009B4D66"/>
    <w:pPr>
      <w:spacing w:before="120" w:after="0" w:line="240" w:lineRule="auto"/>
      <w:ind w:left="567" w:right="567"/>
      <w:jc w:val="both"/>
    </w:pPr>
    <w:rPr>
      <w:rFonts w:ascii="Calibri" w:eastAsia="Calibri" w:hAnsi="Calibri" w:cs="Times New Roman"/>
      <w:i/>
      <w:sz w:val="20"/>
      <w:szCs w:val="20"/>
    </w:rPr>
  </w:style>
  <w:style w:type="character" w:customStyle="1" w:styleId="Heading1Char">
    <w:name w:val="Heading 1 Char"/>
    <w:basedOn w:val="DefaultParagraphFont"/>
    <w:link w:val="Heading1"/>
    <w:uiPriority w:val="9"/>
    <w:rsid w:val="009B4D6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41B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1B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91"/>
  </w:style>
  <w:style w:type="paragraph" w:customStyle="1" w:styleId="NASLOVRADA">
    <w:name w:val="NASLOV RADA"/>
    <w:next w:val="Tekstrada"/>
    <w:qFormat/>
    <w:rsid w:val="00D41B91"/>
    <w:pPr>
      <w:spacing w:before="480" w:after="240" w:line="240" w:lineRule="auto"/>
      <w:jc w:val="center"/>
    </w:pPr>
    <w:rPr>
      <w:rFonts w:ascii="Calibri" w:eastAsia="Calibri" w:hAnsi="Calibri" w:cs="Times New Roman"/>
      <w:b/>
      <w:sz w:val="24"/>
      <w:szCs w:val="24"/>
    </w:rPr>
  </w:style>
  <w:style w:type="paragraph" w:customStyle="1" w:styleId="Tekstrada">
    <w:name w:val="Tekst rada"/>
    <w:autoRedefine/>
    <w:qFormat/>
    <w:rsid w:val="003777CD"/>
    <w:pPr>
      <w:spacing w:after="0" w:line="240" w:lineRule="auto"/>
      <w:jc w:val="center"/>
    </w:pPr>
    <w:rPr>
      <w:rFonts w:ascii="Calibri" w:eastAsia="Calibri" w:hAnsi="Calibri" w:cs="Times New Roman"/>
      <w:sz w:val="20"/>
    </w:rPr>
  </w:style>
  <w:style w:type="character" w:customStyle="1" w:styleId="longtext">
    <w:name w:val="long_text"/>
    <w:basedOn w:val="DefaultParagraphFont"/>
    <w:uiPriority w:val="99"/>
    <w:rsid w:val="00156D42"/>
  </w:style>
  <w:style w:type="character" w:customStyle="1" w:styleId="hps">
    <w:name w:val="hps"/>
    <w:basedOn w:val="DefaultParagraphFont"/>
    <w:uiPriority w:val="99"/>
    <w:rsid w:val="00156D42"/>
    <w:rPr>
      <w:rFonts w:cs="Times New Roman"/>
    </w:rPr>
  </w:style>
  <w:style w:type="paragraph" w:styleId="ListParagraph">
    <w:name w:val="List Paragraph"/>
    <w:basedOn w:val="Normal"/>
    <w:uiPriority w:val="34"/>
    <w:qFormat/>
    <w:rsid w:val="00156D42"/>
    <w:pPr>
      <w:widowControl w:val="0"/>
      <w:autoSpaceDE w:val="0"/>
      <w:autoSpaceDN w:val="0"/>
      <w:spacing w:before="9" w:after="0" w:line="240" w:lineRule="auto"/>
      <w:ind w:left="831" w:hanging="360"/>
    </w:pPr>
    <w:rPr>
      <w:rFonts w:ascii="Trebuchet MS" w:eastAsia="Trebuchet MS" w:hAnsi="Trebuchet MS" w:cs="Trebuchet MS"/>
    </w:rPr>
  </w:style>
  <w:style w:type="character" w:customStyle="1" w:styleId="tlid-translation">
    <w:name w:val="tlid-translation"/>
    <w:basedOn w:val="DefaultParagraphFont"/>
    <w:rsid w:val="00156D42"/>
  </w:style>
  <w:style w:type="paragraph" w:styleId="NormalWeb">
    <w:name w:val="Normal (Web)"/>
    <w:basedOn w:val="Normal"/>
    <w:uiPriority w:val="99"/>
    <w:semiHidden/>
    <w:unhideWhenUsed/>
    <w:rsid w:val="0015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A5865"/>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F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7DE"/>
  </w:style>
  <w:style w:type="character" w:customStyle="1" w:styleId="go">
    <w:name w:val="go"/>
    <w:basedOn w:val="DefaultParagraphFont"/>
    <w:rsid w:val="00E65107"/>
  </w:style>
  <w:style w:type="paragraph" w:styleId="HTMLPreformatted">
    <w:name w:val="HTML Preformatted"/>
    <w:basedOn w:val="Normal"/>
    <w:link w:val="HTMLPreformattedChar"/>
    <w:uiPriority w:val="99"/>
    <w:unhideWhenUsed/>
    <w:rsid w:val="00E6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123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195">
      <w:bodyDiv w:val="1"/>
      <w:marLeft w:val="0"/>
      <w:marRight w:val="0"/>
      <w:marTop w:val="0"/>
      <w:marBottom w:val="0"/>
      <w:divBdr>
        <w:top w:val="none" w:sz="0" w:space="0" w:color="auto"/>
        <w:left w:val="none" w:sz="0" w:space="0" w:color="auto"/>
        <w:bottom w:val="none" w:sz="0" w:space="0" w:color="auto"/>
        <w:right w:val="none" w:sz="0" w:space="0" w:color="auto"/>
      </w:divBdr>
      <w:divsChild>
        <w:div w:id="252710972">
          <w:marLeft w:val="0"/>
          <w:marRight w:val="0"/>
          <w:marTop w:val="0"/>
          <w:marBottom w:val="0"/>
          <w:divBdr>
            <w:top w:val="none" w:sz="0" w:space="0" w:color="auto"/>
            <w:left w:val="none" w:sz="0" w:space="0" w:color="auto"/>
            <w:bottom w:val="none" w:sz="0" w:space="0" w:color="auto"/>
            <w:right w:val="none" w:sz="0" w:space="0" w:color="auto"/>
          </w:divBdr>
        </w:div>
        <w:div w:id="1453480583">
          <w:marLeft w:val="0"/>
          <w:marRight w:val="0"/>
          <w:marTop w:val="0"/>
          <w:marBottom w:val="0"/>
          <w:divBdr>
            <w:top w:val="none" w:sz="0" w:space="0" w:color="auto"/>
            <w:left w:val="none" w:sz="0" w:space="0" w:color="auto"/>
            <w:bottom w:val="none" w:sz="0" w:space="0" w:color="auto"/>
            <w:right w:val="none" w:sz="0" w:space="0" w:color="auto"/>
          </w:divBdr>
        </w:div>
        <w:div w:id="81998088">
          <w:marLeft w:val="0"/>
          <w:marRight w:val="0"/>
          <w:marTop w:val="0"/>
          <w:marBottom w:val="0"/>
          <w:divBdr>
            <w:top w:val="none" w:sz="0" w:space="0" w:color="auto"/>
            <w:left w:val="none" w:sz="0" w:space="0" w:color="auto"/>
            <w:bottom w:val="none" w:sz="0" w:space="0" w:color="auto"/>
            <w:right w:val="none" w:sz="0" w:space="0" w:color="auto"/>
          </w:divBdr>
        </w:div>
      </w:divsChild>
    </w:div>
    <w:div w:id="493377240">
      <w:bodyDiv w:val="1"/>
      <w:marLeft w:val="0"/>
      <w:marRight w:val="0"/>
      <w:marTop w:val="0"/>
      <w:marBottom w:val="0"/>
      <w:divBdr>
        <w:top w:val="none" w:sz="0" w:space="0" w:color="auto"/>
        <w:left w:val="none" w:sz="0" w:space="0" w:color="auto"/>
        <w:bottom w:val="none" w:sz="0" w:space="0" w:color="auto"/>
        <w:right w:val="none" w:sz="0" w:space="0" w:color="auto"/>
      </w:divBdr>
    </w:div>
    <w:div w:id="620696143">
      <w:bodyDiv w:val="1"/>
      <w:marLeft w:val="0"/>
      <w:marRight w:val="0"/>
      <w:marTop w:val="0"/>
      <w:marBottom w:val="0"/>
      <w:divBdr>
        <w:top w:val="none" w:sz="0" w:space="0" w:color="auto"/>
        <w:left w:val="none" w:sz="0" w:space="0" w:color="auto"/>
        <w:bottom w:val="none" w:sz="0" w:space="0" w:color="auto"/>
        <w:right w:val="none" w:sz="0" w:space="0" w:color="auto"/>
      </w:divBdr>
    </w:div>
    <w:div w:id="11782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mailto:fernanda.fischione1985@gmail.com" TargetMode="External"/><Relationship Id="rId13" Type="http://schemas.openxmlformats.org/officeDocument/2006/relationships/hyperlink" Target="https://www.researchgate.net/institution/Gauhati_University" TargetMode="External"/><Relationship Id="rId18" Type="http://schemas.openxmlformats.org/officeDocument/2006/relationships/hyperlink" Target="mailto:vchimininge@gmail.com" TargetMode="External"/><Relationship Id="rId3" Type="http://schemas.openxmlformats.org/officeDocument/2006/relationships/hyperlink" Target="mailto:marijad@fzf.ukim.edu.mk" TargetMode="External"/><Relationship Id="rId7" Type="http://schemas.openxmlformats.org/officeDocument/2006/relationships/hyperlink" Target="mailto:marijad@fzf.ukim.edu.mk" TargetMode="External"/><Relationship Id="rId12" Type="http://schemas.openxmlformats.org/officeDocument/2006/relationships/hyperlink" Target="mailto:tatjanas@fzf.ukim.edu.mk" TargetMode="External"/><Relationship Id="rId17" Type="http://schemas.openxmlformats.org/officeDocument/2006/relationships/hyperlink" Target="mailto:g.trantas@aston.ac.uk" TargetMode="External"/><Relationship Id="rId2" Type="http://schemas.openxmlformats.org/officeDocument/2006/relationships/hyperlink" Target="mailto:ivana@fzf.ukim.edu.mk" TargetMode="External"/><Relationship Id="rId16" Type="http://schemas.openxmlformats.org/officeDocument/2006/relationships/hyperlink" Target="mailto:marian.niezgoda@ej.edu.pl" TargetMode="External"/><Relationship Id="rId1" Type="http://schemas.openxmlformats.org/officeDocument/2006/relationships/hyperlink" Target="mailto:avirovic@fzf.ukim.edu.mk" TargetMode="External"/><Relationship Id="rId6" Type="http://schemas.openxmlformats.org/officeDocument/2006/relationships/hyperlink" Target="mailto:anicadragovic@gmail.com" TargetMode="External"/><Relationship Id="rId11" Type="http://schemas.openxmlformats.org/officeDocument/2006/relationships/hyperlink" Target="mailto:nenoreal@yahoo.com" TargetMode="External"/><Relationship Id="rId5" Type="http://schemas.openxmlformats.org/officeDocument/2006/relationships/hyperlink" Target="mailto:anicadragovic@gmail.com" TargetMode="External"/><Relationship Id="rId15" Type="http://schemas.openxmlformats.org/officeDocument/2006/relationships/hyperlink" Target="https://en.wikipedia.org/wiki/Finland" TargetMode="External"/><Relationship Id="rId10" Type="http://schemas.openxmlformats.org/officeDocument/2006/relationships/hyperlink" Target="mailto:grizo78@gmail.com" TargetMode="External"/><Relationship Id="rId19" Type="http://schemas.openxmlformats.org/officeDocument/2006/relationships/hyperlink" Target="mailto:v.chimininge@lancaster.ac.uk" TargetMode="External"/><Relationship Id="rId4" Type="http://schemas.openxmlformats.org/officeDocument/2006/relationships/hyperlink" Target="mailto:anicadragovic@gmail.com" TargetMode="External"/><Relationship Id="rId9" Type="http://schemas.openxmlformats.org/officeDocument/2006/relationships/hyperlink" Target="mailto:pr.mariusflorescu@yahoo.ro" TargetMode="External"/><Relationship Id="rId14" Type="http://schemas.openxmlformats.org/officeDocument/2006/relationships/hyperlink" Target="mailto:daniela.jakimova@ugd.edu.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985D-C5AC-4736-9AC6-ABBF4463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65</Pages>
  <Words>16718</Words>
  <Characters>95296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109</cp:revision>
  <dcterms:created xsi:type="dcterms:W3CDTF">2019-09-19T12:53:00Z</dcterms:created>
  <dcterms:modified xsi:type="dcterms:W3CDTF">2019-11-11T13:39:00Z</dcterms:modified>
</cp:coreProperties>
</file>